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197"/>
        <w:tblW w:w="10598" w:type="dxa"/>
        <w:tblLook w:val="04A0" w:firstRow="1" w:lastRow="0" w:firstColumn="1" w:lastColumn="0" w:noHBand="0" w:noVBand="1"/>
      </w:tblPr>
      <w:tblGrid>
        <w:gridCol w:w="3085"/>
        <w:gridCol w:w="3827"/>
        <w:gridCol w:w="3686"/>
      </w:tblGrid>
      <w:tr w:rsidR="003D5087" w:rsidRPr="00652634" w:rsidTr="00DA6629">
        <w:trPr>
          <w:trHeight w:val="392"/>
        </w:trPr>
        <w:tc>
          <w:tcPr>
            <w:tcW w:w="3085" w:type="dxa"/>
            <w:vMerge w:val="restart"/>
            <w:tcBorders>
              <w:tl2br w:val="single" w:sz="4" w:space="0" w:color="auto"/>
            </w:tcBorders>
            <w:shd w:val="clear" w:color="auto" w:fill="BFBFBF" w:themeFill="background1" w:themeFillShade="BF"/>
          </w:tcPr>
          <w:p w:rsidR="003D5087" w:rsidRPr="00652634" w:rsidRDefault="00A84C11" w:rsidP="003D5087">
            <w:pPr>
              <w:spacing w:line="400" w:lineRule="exact"/>
              <w:jc w:val="right"/>
              <w:rPr>
                <w:rFonts w:ascii="Adobe 仿宋 Std R" w:eastAsia="Adobe 仿宋 Std R" w:hAnsi="Adobe 仿宋 Std R"/>
                <w:sz w:val="28"/>
              </w:rPr>
            </w:pPr>
            <w:bookmarkStart w:id="0" w:name="_GoBack"/>
            <w:r>
              <w:rPr>
                <w:rFonts w:ascii="微軟正黑體" w:eastAsia="微軟正黑體" w:hAnsi="微軟正黑體" w:cs="微軟正黑體" w:hint="eastAsia"/>
                <w:sz w:val="28"/>
              </w:rPr>
              <w:t>內部能力</w:t>
            </w:r>
          </w:p>
          <w:p w:rsidR="003D5087" w:rsidRPr="00652634" w:rsidRDefault="003D5087" w:rsidP="003D5087">
            <w:pPr>
              <w:spacing w:line="400" w:lineRule="exact"/>
              <w:rPr>
                <w:rFonts w:ascii="Adobe 仿宋 Std R" w:eastAsia="Adobe 仿宋 Std R" w:hAnsi="Adobe 仿宋 Std R"/>
                <w:sz w:val="28"/>
              </w:rPr>
            </w:pPr>
          </w:p>
          <w:p w:rsidR="003D5087" w:rsidRPr="00652634" w:rsidRDefault="003D5087" w:rsidP="003D5087">
            <w:pPr>
              <w:spacing w:line="400" w:lineRule="exact"/>
              <w:rPr>
                <w:rFonts w:ascii="Adobe 仿宋 Std R" w:eastAsia="Adobe 仿宋 Std R" w:hAnsi="Adobe 仿宋 Std R"/>
                <w:sz w:val="28"/>
              </w:rPr>
            </w:pPr>
          </w:p>
          <w:p w:rsidR="00254B34" w:rsidRPr="00254B34" w:rsidRDefault="00A84C11" w:rsidP="00A84C11">
            <w:pPr>
              <w:spacing w:line="400" w:lineRule="exact"/>
              <w:rPr>
                <w:rFonts w:ascii="Adobe 仿宋 Std R" w:hAnsi="Adobe 仿宋 Std R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外部因素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3D5087" w:rsidRPr="00A84C11" w:rsidRDefault="00A84C11" w:rsidP="003D5087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優勢Strength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3D5087" w:rsidRPr="00A84C11" w:rsidRDefault="00A84C11" w:rsidP="003D5087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劣勢Weakness</w:t>
            </w:r>
          </w:p>
        </w:tc>
      </w:tr>
      <w:tr w:rsidR="003D5087" w:rsidRPr="00652634" w:rsidTr="00DA6629">
        <w:trPr>
          <w:trHeight w:val="1274"/>
        </w:trPr>
        <w:tc>
          <w:tcPr>
            <w:tcW w:w="3085" w:type="dxa"/>
            <w:vMerge/>
            <w:shd w:val="clear" w:color="auto" w:fill="BFBFBF" w:themeFill="background1" w:themeFillShade="BF"/>
          </w:tcPr>
          <w:p w:rsidR="003D5087" w:rsidRPr="00652634" w:rsidRDefault="003D5087" w:rsidP="003D5087">
            <w:pPr>
              <w:spacing w:line="400" w:lineRule="exact"/>
              <w:rPr>
                <w:rFonts w:ascii="Adobe 仿宋 Std R" w:eastAsia="Adobe 仿宋 Std R" w:hAnsi="Adobe 仿宋 Std R"/>
                <w:sz w:val="28"/>
              </w:rPr>
            </w:pPr>
          </w:p>
        </w:tc>
        <w:tc>
          <w:tcPr>
            <w:tcW w:w="3827" w:type="dxa"/>
          </w:tcPr>
          <w:p w:rsidR="003D5087" w:rsidRPr="00FA6321" w:rsidRDefault="00FA6321" w:rsidP="00FA6321">
            <w:pPr>
              <w:pStyle w:val="a4"/>
              <w:numPr>
                <w:ilvl w:val="0"/>
                <w:numId w:val="21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 w:rsidRPr="00FA6321">
              <w:rPr>
                <w:rFonts w:ascii="微軟正黑體" w:eastAsia="微軟正黑體" w:hAnsi="微軟正黑體" w:cs="微軟正黑體" w:hint="eastAsia"/>
                <w:sz w:val="28"/>
              </w:rPr>
              <w:t>安全</w:t>
            </w:r>
          </w:p>
          <w:p w:rsidR="00FA6321" w:rsidRPr="00FA6321" w:rsidRDefault="00FA6321" w:rsidP="00FA6321">
            <w:pPr>
              <w:pStyle w:val="a4"/>
              <w:numPr>
                <w:ilvl w:val="0"/>
                <w:numId w:val="21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具</w:t>
            </w:r>
            <w:r w:rsidR="00AF1F2C">
              <w:rPr>
                <w:rFonts w:ascii="微軟正黑體" w:eastAsia="微軟正黑體" w:hAnsi="微軟正黑體" w:cs="微軟正黑體" w:hint="eastAsia"/>
                <w:sz w:val="28"/>
              </w:rPr>
              <w:t>評</w:t>
            </w:r>
            <w:r>
              <w:rPr>
                <w:rFonts w:ascii="微軟正黑體" w:eastAsia="微軟正黑體" w:hAnsi="微軟正黑體" w:cs="微軟正黑體" w:hint="eastAsia"/>
                <w:sz w:val="28"/>
              </w:rPr>
              <w:t>價搜尋功能</w:t>
            </w:r>
          </w:p>
        </w:tc>
        <w:tc>
          <w:tcPr>
            <w:tcW w:w="3686" w:type="dxa"/>
          </w:tcPr>
          <w:p w:rsidR="00FA6321" w:rsidRDefault="00FA6321" w:rsidP="00FA6321">
            <w:pPr>
              <w:pStyle w:val="a4"/>
              <w:numPr>
                <w:ilvl w:val="0"/>
                <w:numId w:val="22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 w:rsidRPr="00FA6321">
              <w:rPr>
                <w:rFonts w:ascii="微軟正黑體" w:eastAsia="微軟正黑體" w:hAnsi="微軟正黑體" w:cs="微軟正黑體" w:hint="eastAsia"/>
                <w:sz w:val="28"/>
              </w:rPr>
              <w:t>下載量</w:t>
            </w:r>
          </w:p>
          <w:p w:rsidR="00FA6321" w:rsidRPr="00FA6321" w:rsidRDefault="00FA6321" w:rsidP="00FA6321">
            <w:pPr>
              <w:pStyle w:val="a4"/>
              <w:numPr>
                <w:ilvl w:val="0"/>
                <w:numId w:val="22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泛用性</w:t>
            </w:r>
          </w:p>
        </w:tc>
      </w:tr>
      <w:tr w:rsidR="003D5087" w:rsidRPr="00652634" w:rsidTr="00DA6629"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3D5087" w:rsidRPr="00A84C11" w:rsidRDefault="00A84C11" w:rsidP="003D5087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機會O</w:t>
            </w:r>
            <w:r w:rsidRPr="00A84C11">
              <w:rPr>
                <w:rFonts w:ascii="微軟正黑體" w:eastAsia="微軟正黑體" w:hAnsi="微軟正黑體" w:cs="微軟正黑體"/>
                <w:sz w:val="28"/>
              </w:rPr>
              <w:t>pportunity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3D5087" w:rsidRPr="00A84C11" w:rsidRDefault="003D5087" w:rsidP="003D5087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S</w:t>
            </w:r>
            <w:r w:rsidR="009005AD" w:rsidRPr="00A84C11">
              <w:rPr>
                <w:rFonts w:ascii="微軟正黑體" w:eastAsia="微軟正黑體" w:hAnsi="微軟正黑體" w:cs="微軟正黑體" w:hint="eastAsia"/>
                <w:sz w:val="28"/>
              </w:rPr>
              <w:t xml:space="preserve"> </w:t>
            </w: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O</w:t>
            </w:r>
            <w:r w:rsidR="00652634" w:rsidRPr="00A84C11">
              <w:rPr>
                <w:rFonts w:ascii="微軟正黑體" w:eastAsia="微軟正黑體" w:hAnsi="微軟正黑體" w:cs="微軟正黑體" w:hint="eastAsia"/>
                <w:sz w:val="28"/>
              </w:rPr>
              <w:t>型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3D5087" w:rsidRPr="00A84C11" w:rsidRDefault="003D5087" w:rsidP="00A84C11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W</w:t>
            </w:r>
            <w:r w:rsidR="009005AD" w:rsidRPr="00A84C11">
              <w:rPr>
                <w:rFonts w:ascii="微軟正黑體" w:eastAsia="微軟正黑體" w:hAnsi="微軟正黑體" w:cs="微軟正黑體" w:hint="eastAsia"/>
                <w:sz w:val="28"/>
              </w:rPr>
              <w:t xml:space="preserve"> </w:t>
            </w: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O</w:t>
            </w:r>
            <w:r w:rsidR="00652634" w:rsidRPr="00A84C11">
              <w:rPr>
                <w:rFonts w:ascii="微軟正黑體" w:eastAsia="微軟正黑體" w:hAnsi="微軟正黑體" w:cs="微軟正黑體" w:hint="eastAsia"/>
                <w:sz w:val="28"/>
              </w:rPr>
              <w:t>型</w:t>
            </w:r>
          </w:p>
        </w:tc>
      </w:tr>
      <w:tr w:rsidR="003D5087" w:rsidRPr="00652634" w:rsidTr="00DA6629">
        <w:tc>
          <w:tcPr>
            <w:tcW w:w="3085" w:type="dxa"/>
          </w:tcPr>
          <w:p w:rsidR="00FA6321" w:rsidRPr="00FA6321" w:rsidRDefault="00FA6321" w:rsidP="00FA6321">
            <w:pPr>
              <w:pStyle w:val="a4"/>
              <w:numPr>
                <w:ilvl w:val="0"/>
                <w:numId w:val="23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 w:rsidRPr="00FA6321">
              <w:rPr>
                <w:rFonts w:ascii="微軟正黑體" w:eastAsia="微軟正黑體" w:hAnsi="微軟正黑體" w:cs="微軟正黑體" w:hint="eastAsia"/>
                <w:sz w:val="28"/>
              </w:rPr>
              <w:t>民眾會想知道食物的評價</w:t>
            </w:r>
          </w:p>
          <w:p w:rsidR="00FA6321" w:rsidRPr="00FA6321" w:rsidRDefault="00FA6321" w:rsidP="00FA6321">
            <w:pPr>
              <w:pStyle w:val="a4"/>
              <w:numPr>
                <w:ilvl w:val="0"/>
                <w:numId w:val="23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外國人士需要一個能輕鬆了解產品資訊的方式</w:t>
            </w:r>
          </w:p>
          <w:p w:rsidR="003D5087" w:rsidRPr="00A84C11" w:rsidRDefault="003D5087" w:rsidP="00A84C11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</w:p>
        </w:tc>
        <w:tc>
          <w:tcPr>
            <w:tcW w:w="3827" w:type="dxa"/>
          </w:tcPr>
          <w:p w:rsidR="003D5087" w:rsidRDefault="00FA6321" w:rsidP="00FA6321">
            <w:pPr>
              <w:pStyle w:val="a4"/>
              <w:numPr>
                <w:ilvl w:val="0"/>
                <w:numId w:val="24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專攻四大超商</w:t>
            </w:r>
          </w:p>
          <w:p w:rsidR="00FA6321" w:rsidRPr="00FA6321" w:rsidRDefault="00FA6321" w:rsidP="00FA6321">
            <w:pPr>
              <w:pStyle w:val="a4"/>
              <w:numPr>
                <w:ilvl w:val="0"/>
                <w:numId w:val="24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提供口語化商品介紹</w:t>
            </w:r>
          </w:p>
          <w:p w:rsidR="003D5087" w:rsidRPr="00A84C11" w:rsidRDefault="003D5087" w:rsidP="00FA6321">
            <w:pPr>
              <w:spacing w:line="400" w:lineRule="exact"/>
              <w:rPr>
                <w:rFonts w:ascii="微軟正黑體" w:eastAsia="微軟正黑體" w:hAnsi="微軟正黑體" w:cs="微軟正黑體"/>
                <w:sz w:val="28"/>
              </w:rPr>
            </w:pPr>
          </w:p>
        </w:tc>
        <w:tc>
          <w:tcPr>
            <w:tcW w:w="3686" w:type="dxa"/>
          </w:tcPr>
          <w:p w:rsidR="00FA6321" w:rsidRDefault="00FA6321" w:rsidP="00FA6321">
            <w:pPr>
              <w:pStyle w:val="a4"/>
              <w:numPr>
                <w:ilvl w:val="0"/>
                <w:numId w:val="25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 w:rsidRPr="00FA6321">
              <w:rPr>
                <w:rFonts w:ascii="微軟正黑體" w:eastAsia="微軟正黑體" w:hAnsi="微軟正黑體" w:cs="微軟正黑體" w:hint="eastAsia"/>
                <w:sz w:val="28"/>
              </w:rPr>
              <w:t>除了四大超商自有商品，也收錄百筆以上的常見產品資訊</w:t>
            </w:r>
          </w:p>
          <w:p w:rsidR="00FA6321" w:rsidRPr="00FA6321" w:rsidRDefault="00FA6321" w:rsidP="00FA6321">
            <w:pPr>
              <w:pStyle w:val="a4"/>
              <w:numPr>
                <w:ilvl w:val="0"/>
                <w:numId w:val="25"/>
              </w:numPr>
              <w:spacing w:line="400" w:lineRule="exact"/>
              <w:ind w:leftChars="0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透過翻譯、匯率提升實用性</w:t>
            </w:r>
          </w:p>
        </w:tc>
      </w:tr>
      <w:tr w:rsidR="003D5087" w:rsidRPr="00652634" w:rsidTr="00DA6629"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3D5087" w:rsidRPr="00A84C11" w:rsidRDefault="00A84C11" w:rsidP="00A84C11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威脅Threat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3D5087" w:rsidRPr="00A84C11" w:rsidRDefault="003D5087" w:rsidP="00A84C11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S</w:t>
            </w:r>
            <w:r w:rsidR="009005AD" w:rsidRPr="00A84C11">
              <w:rPr>
                <w:rFonts w:ascii="微軟正黑體" w:eastAsia="微軟正黑體" w:hAnsi="微軟正黑體" w:cs="微軟正黑體" w:hint="eastAsia"/>
                <w:sz w:val="28"/>
              </w:rPr>
              <w:t xml:space="preserve"> </w:t>
            </w: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T</w:t>
            </w:r>
            <w:r w:rsidR="00652634" w:rsidRPr="00A84C11">
              <w:rPr>
                <w:rFonts w:ascii="微軟正黑體" w:eastAsia="微軟正黑體" w:hAnsi="微軟正黑體" w:cs="微軟正黑體" w:hint="eastAsia"/>
                <w:sz w:val="28"/>
              </w:rPr>
              <w:t>型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:rsidR="003D5087" w:rsidRPr="00A84C11" w:rsidRDefault="003D5087" w:rsidP="003D5087">
            <w:pPr>
              <w:spacing w:line="400" w:lineRule="exact"/>
              <w:jc w:val="center"/>
              <w:rPr>
                <w:rFonts w:ascii="微軟正黑體" w:eastAsia="微軟正黑體" w:hAnsi="微軟正黑體" w:cs="微軟正黑體"/>
                <w:sz w:val="28"/>
              </w:rPr>
            </w:pP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W</w:t>
            </w:r>
            <w:r w:rsidR="009005AD" w:rsidRPr="00A84C11">
              <w:rPr>
                <w:rFonts w:ascii="微軟正黑體" w:eastAsia="微軟正黑體" w:hAnsi="微軟正黑體" w:cs="微軟正黑體" w:hint="eastAsia"/>
                <w:sz w:val="28"/>
              </w:rPr>
              <w:t xml:space="preserve"> </w:t>
            </w:r>
            <w:r w:rsidRPr="00A84C11">
              <w:rPr>
                <w:rFonts w:ascii="微軟正黑體" w:eastAsia="微軟正黑體" w:hAnsi="微軟正黑體" w:cs="微軟正黑體" w:hint="eastAsia"/>
                <w:sz w:val="28"/>
              </w:rPr>
              <w:t>T</w:t>
            </w:r>
            <w:r w:rsidR="00652634" w:rsidRPr="00A84C11">
              <w:rPr>
                <w:rFonts w:ascii="微軟正黑體" w:eastAsia="微軟正黑體" w:hAnsi="微軟正黑體" w:cs="微軟正黑體" w:hint="eastAsia"/>
                <w:sz w:val="28"/>
              </w:rPr>
              <w:t>型</w:t>
            </w:r>
          </w:p>
        </w:tc>
      </w:tr>
      <w:tr w:rsidR="003D5087" w:rsidRPr="00652634" w:rsidTr="00DA6629">
        <w:trPr>
          <w:trHeight w:val="1977"/>
        </w:trPr>
        <w:tc>
          <w:tcPr>
            <w:tcW w:w="3085" w:type="dxa"/>
          </w:tcPr>
          <w:p w:rsidR="003D5087" w:rsidRPr="00A84C11" w:rsidRDefault="00FA6321" w:rsidP="00FA6321">
            <w:pPr>
              <w:spacing w:line="400" w:lineRule="exact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1.民眾資訊素養上升，資料取得容易，可能降低使用意願</w:t>
            </w:r>
          </w:p>
        </w:tc>
        <w:tc>
          <w:tcPr>
            <w:tcW w:w="3827" w:type="dxa"/>
          </w:tcPr>
          <w:p w:rsidR="003D5087" w:rsidRPr="00A84C11" w:rsidRDefault="00FA6321" w:rsidP="00FA6321">
            <w:pPr>
              <w:spacing w:line="400" w:lineRule="exact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>1. 超商自身介紹產品的網頁在搜尋器中排名較低，藉由整合使用者普遍需要的功能及資訊，提升使用意願</w:t>
            </w:r>
          </w:p>
        </w:tc>
        <w:tc>
          <w:tcPr>
            <w:tcW w:w="3686" w:type="dxa"/>
          </w:tcPr>
          <w:p w:rsidR="0041143A" w:rsidRPr="00A84C11" w:rsidRDefault="00FA6321" w:rsidP="00FA6321">
            <w:pPr>
              <w:spacing w:line="400" w:lineRule="exact"/>
              <w:rPr>
                <w:rFonts w:ascii="微軟正黑體" w:eastAsia="微軟正黑體" w:hAnsi="微軟正黑體" w:cs="微軟正黑體"/>
                <w:sz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</w:rPr>
              <w:t xml:space="preserve">1. </w:t>
            </w:r>
          </w:p>
        </w:tc>
      </w:tr>
      <w:bookmarkEnd w:id="0"/>
    </w:tbl>
    <w:p w:rsidR="003D5087" w:rsidRDefault="003D5087">
      <w:pPr>
        <w:rPr>
          <w:rFonts w:ascii="Adobe 仿宋 Std R" w:hAnsi="Adobe 仿宋 Std R"/>
        </w:rPr>
      </w:pPr>
    </w:p>
    <w:p w:rsidR="00FF73A3" w:rsidRDefault="00FF73A3">
      <w:pPr>
        <w:rPr>
          <w:rFonts w:ascii="Adobe 仿宋 Std R" w:hAnsi="Adobe 仿宋 Std R"/>
        </w:rPr>
      </w:pPr>
    </w:p>
    <w:p w:rsidR="00FF73A3" w:rsidRDefault="00FF73A3">
      <w:pPr>
        <w:rPr>
          <w:rFonts w:ascii="Adobe 仿宋 Std R" w:hAnsi="Adobe 仿宋 Std R"/>
        </w:rPr>
      </w:pPr>
    </w:p>
    <w:p w:rsidR="00AC2645" w:rsidRPr="00AC2645" w:rsidRDefault="00AC2645">
      <w:pPr>
        <w:rPr>
          <w:rFonts w:ascii="Adobe 仿宋 Std R" w:hAnsi="Adobe 仿宋 Std R"/>
        </w:rPr>
      </w:pPr>
    </w:p>
    <w:sectPr w:rsidR="00AC2645" w:rsidRPr="00AC2645" w:rsidSect="003D508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DEF" w:rsidRDefault="00373DEF" w:rsidP="00AF1F2C">
      <w:r>
        <w:separator/>
      </w:r>
    </w:p>
  </w:endnote>
  <w:endnote w:type="continuationSeparator" w:id="0">
    <w:p w:rsidR="00373DEF" w:rsidRDefault="00373DEF" w:rsidP="00AF1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仿宋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DEF" w:rsidRDefault="00373DEF" w:rsidP="00AF1F2C">
      <w:r>
        <w:separator/>
      </w:r>
    </w:p>
  </w:footnote>
  <w:footnote w:type="continuationSeparator" w:id="0">
    <w:p w:rsidR="00373DEF" w:rsidRDefault="00373DEF" w:rsidP="00AF1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208"/>
    <w:multiLevelType w:val="hybridMultilevel"/>
    <w:tmpl w:val="37F049CA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3518C"/>
    <w:multiLevelType w:val="hybridMultilevel"/>
    <w:tmpl w:val="496C00C4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B1C35"/>
    <w:multiLevelType w:val="hybridMultilevel"/>
    <w:tmpl w:val="625CC6F4"/>
    <w:lvl w:ilvl="0" w:tplc="5FD85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987010"/>
    <w:multiLevelType w:val="hybridMultilevel"/>
    <w:tmpl w:val="D85263E0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54A33"/>
    <w:multiLevelType w:val="hybridMultilevel"/>
    <w:tmpl w:val="855ED3B8"/>
    <w:lvl w:ilvl="0" w:tplc="0FF0F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3125263"/>
    <w:multiLevelType w:val="hybridMultilevel"/>
    <w:tmpl w:val="CE180302"/>
    <w:lvl w:ilvl="0" w:tplc="35A8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3C2677"/>
    <w:multiLevelType w:val="hybridMultilevel"/>
    <w:tmpl w:val="9704ED2C"/>
    <w:lvl w:ilvl="0" w:tplc="956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14153"/>
    <w:multiLevelType w:val="hybridMultilevel"/>
    <w:tmpl w:val="5DFAC038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2306B0"/>
    <w:multiLevelType w:val="hybridMultilevel"/>
    <w:tmpl w:val="F25C5CB0"/>
    <w:lvl w:ilvl="0" w:tplc="A9221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F51D96"/>
    <w:multiLevelType w:val="hybridMultilevel"/>
    <w:tmpl w:val="5FCED278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F97155"/>
    <w:multiLevelType w:val="hybridMultilevel"/>
    <w:tmpl w:val="36968C10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B66507"/>
    <w:multiLevelType w:val="hybridMultilevel"/>
    <w:tmpl w:val="E3BA174A"/>
    <w:lvl w:ilvl="0" w:tplc="FC1E9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C1005C"/>
    <w:multiLevelType w:val="hybridMultilevel"/>
    <w:tmpl w:val="C630B676"/>
    <w:lvl w:ilvl="0" w:tplc="2D440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E7E3235"/>
    <w:multiLevelType w:val="hybridMultilevel"/>
    <w:tmpl w:val="D6AC2FDC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E050DF"/>
    <w:multiLevelType w:val="hybridMultilevel"/>
    <w:tmpl w:val="F994659E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E42610"/>
    <w:multiLevelType w:val="hybridMultilevel"/>
    <w:tmpl w:val="AEA437A0"/>
    <w:lvl w:ilvl="0" w:tplc="62167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FD56B0"/>
    <w:multiLevelType w:val="hybridMultilevel"/>
    <w:tmpl w:val="3152965A"/>
    <w:lvl w:ilvl="0" w:tplc="956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E54816"/>
    <w:multiLevelType w:val="hybridMultilevel"/>
    <w:tmpl w:val="D5C0A350"/>
    <w:lvl w:ilvl="0" w:tplc="F1889FE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190502"/>
    <w:multiLevelType w:val="hybridMultilevel"/>
    <w:tmpl w:val="7EE2055A"/>
    <w:lvl w:ilvl="0" w:tplc="956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980F68"/>
    <w:multiLevelType w:val="hybridMultilevel"/>
    <w:tmpl w:val="65723726"/>
    <w:lvl w:ilvl="0" w:tplc="F1889FEC">
      <w:start w:val="1"/>
      <w:numFmt w:val="decimal"/>
      <w:lvlText w:val="%1.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69282A"/>
    <w:multiLevelType w:val="hybridMultilevel"/>
    <w:tmpl w:val="33AE070C"/>
    <w:lvl w:ilvl="0" w:tplc="C4E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47A5B49"/>
    <w:multiLevelType w:val="hybridMultilevel"/>
    <w:tmpl w:val="851ACD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7893AE6"/>
    <w:multiLevelType w:val="hybridMultilevel"/>
    <w:tmpl w:val="A5C4B9B0"/>
    <w:lvl w:ilvl="0" w:tplc="956E4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FF0119"/>
    <w:multiLevelType w:val="hybridMultilevel"/>
    <w:tmpl w:val="8C66B2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127EFF"/>
    <w:multiLevelType w:val="hybridMultilevel"/>
    <w:tmpl w:val="9946A7CC"/>
    <w:lvl w:ilvl="0" w:tplc="3EEEC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5"/>
  </w:num>
  <w:num w:numId="5">
    <w:abstractNumId w:val="10"/>
  </w:num>
  <w:num w:numId="6">
    <w:abstractNumId w:val="20"/>
  </w:num>
  <w:num w:numId="7">
    <w:abstractNumId w:val="9"/>
  </w:num>
  <w:num w:numId="8">
    <w:abstractNumId w:val="13"/>
  </w:num>
  <w:num w:numId="9">
    <w:abstractNumId w:val="23"/>
  </w:num>
  <w:num w:numId="10">
    <w:abstractNumId w:val="17"/>
  </w:num>
  <w:num w:numId="11">
    <w:abstractNumId w:val="21"/>
  </w:num>
  <w:num w:numId="12">
    <w:abstractNumId w:val="14"/>
  </w:num>
  <w:num w:numId="13">
    <w:abstractNumId w:val="19"/>
  </w:num>
  <w:num w:numId="14">
    <w:abstractNumId w:val="7"/>
  </w:num>
  <w:num w:numId="15">
    <w:abstractNumId w:val="16"/>
  </w:num>
  <w:num w:numId="16">
    <w:abstractNumId w:val="22"/>
  </w:num>
  <w:num w:numId="17">
    <w:abstractNumId w:val="18"/>
  </w:num>
  <w:num w:numId="18">
    <w:abstractNumId w:val="6"/>
  </w:num>
  <w:num w:numId="19">
    <w:abstractNumId w:val="0"/>
  </w:num>
  <w:num w:numId="20">
    <w:abstractNumId w:val="1"/>
  </w:num>
  <w:num w:numId="21">
    <w:abstractNumId w:val="12"/>
  </w:num>
  <w:num w:numId="22">
    <w:abstractNumId w:val="2"/>
  </w:num>
  <w:num w:numId="23">
    <w:abstractNumId w:val="11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09"/>
    <w:rsid w:val="00254B34"/>
    <w:rsid w:val="002C6F07"/>
    <w:rsid w:val="00373DEF"/>
    <w:rsid w:val="003D5087"/>
    <w:rsid w:val="0041143A"/>
    <w:rsid w:val="0049250E"/>
    <w:rsid w:val="00496604"/>
    <w:rsid w:val="00652634"/>
    <w:rsid w:val="007D0E8F"/>
    <w:rsid w:val="008B7A9C"/>
    <w:rsid w:val="009005AD"/>
    <w:rsid w:val="009339B5"/>
    <w:rsid w:val="00A526E9"/>
    <w:rsid w:val="00A84C11"/>
    <w:rsid w:val="00AC0FF6"/>
    <w:rsid w:val="00AC2645"/>
    <w:rsid w:val="00AF1F2C"/>
    <w:rsid w:val="00BA352A"/>
    <w:rsid w:val="00C27CEE"/>
    <w:rsid w:val="00D6416A"/>
    <w:rsid w:val="00DA1EE0"/>
    <w:rsid w:val="00DA6629"/>
    <w:rsid w:val="00E82F27"/>
    <w:rsid w:val="00EC4FB2"/>
    <w:rsid w:val="00ED78AC"/>
    <w:rsid w:val="00F95909"/>
    <w:rsid w:val="00FA6321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0B3DAC-5DF4-4DB4-86C7-E17D7419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590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F1F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1F2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1F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1F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Tom_Yeh</dc:creator>
  <cp:lastModifiedBy>家弘</cp:lastModifiedBy>
  <cp:revision>12</cp:revision>
  <dcterms:created xsi:type="dcterms:W3CDTF">2020-05-18T13:11:00Z</dcterms:created>
  <dcterms:modified xsi:type="dcterms:W3CDTF">2020-10-24T04:30:00Z</dcterms:modified>
</cp:coreProperties>
</file>