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49821" w14:textId="77777777" w:rsidR="00973302" w:rsidRPr="00856A64" w:rsidRDefault="00973302" w:rsidP="00973302">
      <w:pPr>
        <w:widowControl/>
        <w:spacing w:before="100" w:beforeAutospacing="1" w:after="100" w:afterAutospacing="1" w:line="240" w:lineRule="auto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</w:pPr>
      <w:r w:rsidRPr="00856A64">
        <w:rPr>
          <w:rFonts w:ascii="標楷體" w:eastAsia="標楷體" w:hAnsi="標楷體" w:cs="新細明體"/>
          <w:b/>
          <w:bCs/>
          <w:kern w:val="0"/>
          <w:sz w:val="27"/>
          <w:szCs w:val="27"/>
          <w14:ligatures w14:val="none"/>
        </w:rPr>
        <w:t>2-1 可行性分析</w:t>
      </w:r>
    </w:p>
    <w:p w14:paraId="03160DDB" w14:textId="77777777" w:rsidR="00856A64" w:rsidRDefault="00973302" w:rsidP="00856A64">
      <w:pPr>
        <w:widowControl/>
        <w:spacing w:before="100" w:beforeAutospacing="1" w:after="100" w:afterAutospacing="1" w:line="240" w:lineRule="auto"/>
        <w:ind w:firstLine="480"/>
        <w:rPr>
          <w:rFonts w:ascii="標楷體" w:eastAsia="標楷體" w:hAnsi="標楷體" w:cs="新細明體"/>
          <w:kern w:val="0"/>
          <w14:ligatures w14:val="none"/>
        </w:rPr>
      </w:pPr>
      <w:r w:rsidRPr="00856A64">
        <w:rPr>
          <w:rFonts w:ascii="標楷體" w:eastAsia="標楷體" w:hAnsi="標楷體" w:cs="新細明體"/>
          <w:kern w:val="0"/>
          <w14:ligatures w14:val="none"/>
        </w:rPr>
        <w:t>可行性分析包含四個要素：技術可行性、經濟可行性、法律可行性、操作可行性。</w:t>
      </w:r>
      <w:proofErr w:type="gramStart"/>
      <w:r w:rsidRPr="00856A64">
        <w:rPr>
          <w:rFonts w:ascii="標楷體" w:eastAsia="標楷體" w:hAnsi="標楷體" w:cs="新細明體"/>
          <w:kern w:val="0"/>
          <w14:ligatures w14:val="none"/>
        </w:rPr>
        <w:t>本組將</w:t>
      </w:r>
      <w:proofErr w:type="gramEnd"/>
      <w:r w:rsidRPr="00856A64">
        <w:rPr>
          <w:rFonts w:ascii="標楷體" w:eastAsia="標楷體" w:hAnsi="標楷體" w:cs="新細明體"/>
          <w:kern w:val="0"/>
          <w14:ligatures w14:val="none"/>
        </w:rPr>
        <w:t>透過以上要素對本系統進行分析。</w:t>
      </w:r>
    </w:p>
    <w:p w14:paraId="502BF34E" w14:textId="5113E3C6" w:rsidR="00973302" w:rsidRPr="00856A64" w:rsidRDefault="00973302" w:rsidP="00856A64">
      <w:pPr>
        <w:pStyle w:val="a9"/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kern w:val="0"/>
          <w14:ligatures w14:val="none"/>
        </w:rPr>
      </w:pPr>
      <w:r w:rsidRPr="00856A64">
        <w:rPr>
          <w:rFonts w:ascii="標楷體" w:eastAsia="標楷體" w:hAnsi="標楷體" w:cs="新細明體"/>
          <w:b/>
          <w:bCs/>
          <w:kern w:val="0"/>
          <w14:ligatures w14:val="none"/>
        </w:rPr>
        <w:t>技術可行性</w:t>
      </w:r>
    </w:p>
    <w:p w14:paraId="2415CC23" w14:textId="77777777" w:rsidR="00856A64" w:rsidRDefault="00973302" w:rsidP="00856A64">
      <w:pPr>
        <w:widowControl/>
        <w:spacing w:before="100" w:beforeAutospacing="1" w:after="100" w:afterAutospacing="1" w:line="240" w:lineRule="auto"/>
        <w:ind w:firstLine="480"/>
        <w:rPr>
          <w:rFonts w:ascii="標楷體" w:eastAsia="標楷體" w:hAnsi="標楷體" w:cs="新細明體"/>
          <w:kern w:val="0"/>
          <w14:ligatures w14:val="none"/>
        </w:rPr>
      </w:pPr>
      <w:r w:rsidRPr="00856A64">
        <w:rPr>
          <w:rFonts w:ascii="標楷體" w:eastAsia="標楷體" w:hAnsi="標楷體" w:cs="新細明體"/>
          <w:kern w:val="0"/>
          <w14:ligatures w14:val="none"/>
        </w:rPr>
        <w:t>著重於幫助團隊判斷其技術資源是否足夠、技術能力是否足以正確完成系統開發，亦包含軟硬體設備或其它技術需求的可行性。</w:t>
      </w:r>
    </w:p>
    <w:p w14:paraId="4CEBF448" w14:textId="0C395929" w:rsidR="00973302" w:rsidRPr="00856A64" w:rsidRDefault="00973302" w:rsidP="00856A64">
      <w:pPr>
        <w:widowControl/>
        <w:spacing w:before="100" w:beforeAutospacing="1" w:after="100" w:afterAutospacing="1" w:line="240" w:lineRule="auto"/>
        <w:ind w:firstLine="480"/>
        <w:rPr>
          <w:rFonts w:ascii="標楷體" w:eastAsia="標楷體" w:hAnsi="標楷體" w:cs="新細明體"/>
          <w:kern w:val="0"/>
          <w14:ligatures w14:val="none"/>
        </w:rPr>
      </w:pPr>
      <w:r w:rsidRPr="00856A64">
        <w:rPr>
          <w:rFonts w:ascii="標楷體" w:eastAsia="標楷體" w:hAnsi="標楷體" w:cs="新細明體"/>
          <w:kern w:val="0"/>
          <w14:ligatures w14:val="none"/>
        </w:rPr>
        <w:t>本系統開發所需技術資源包含：語音辨識、自然語言處理（NLP）、資料庫、網頁介面與前端框架等。團隊成員具備相關基本技術能力</w:t>
      </w:r>
      <w:r w:rsidR="00856A64">
        <w:rPr>
          <w:rFonts w:ascii="標楷體" w:eastAsia="標楷體" w:hAnsi="標楷體" w:cs="新細明體" w:hint="eastAsia"/>
          <w:kern w:val="0"/>
          <w14:ligatures w14:val="none"/>
        </w:rPr>
        <w:t>；</w:t>
      </w:r>
      <w:r w:rsidRPr="00856A64">
        <w:rPr>
          <w:rFonts w:ascii="標楷體" w:eastAsia="標楷體" w:hAnsi="標楷體" w:cs="新細明體"/>
          <w:kern w:val="0"/>
          <w14:ligatures w14:val="none"/>
        </w:rPr>
        <w:t>在軟硬體設備方面，已備有可支援模型執行、資料儲存及系統部署之設備，故在技術資源與能力，評估結果為符合需求。如下表所示：</w:t>
      </w:r>
    </w:p>
    <w:p w14:paraId="13074DC5" w14:textId="77777777" w:rsidR="00973302" w:rsidRPr="00856A64" w:rsidRDefault="00973302" w:rsidP="00973302">
      <w:pPr>
        <w:widowControl/>
        <w:spacing w:before="100" w:beforeAutospacing="1" w:after="100" w:afterAutospacing="1" w:line="240" w:lineRule="auto"/>
        <w:outlineLvl w:val="3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856A64">
        <w:rPr>
          <w:rFonts w:ascii="標楷體" w:eastAsia="標楷體" w:hAnsi="標楷體" w:cs="新細明體"/>
          <w:b/>
          <w:bCs/>
          <w:kern w:val="0"/>
          <w14:ligatures w14:val="none"/>
        </w:rPr>
        <w:t>表 2-1-1 技術可行性評估表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973302" w:rsidRPr="00856A64" w14:paraId="7CFE764A" w14:textId="77777777" w:rsidTr="00973302">
        <w:trPr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A3F295A" w14:textId="77777777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t>評估項目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2230AC" w14:textId="77777777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t>評估結果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B1FB32" w14:textId="77777777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t>說明</w:t>
            </w:r>
          </w:p>
        </w:tc>
      </w:tr>
      <w:tr w:rsidR="00973302" w:rsidRPr="00856A64" w14:paraId="353CBC1F" w14:textId="77777777" w:rsidTr="00973302"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90CFFE0" w14:textId="77777777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kern w:val="0"/>
                <w14:ligatures w14:val="none"/>
              </w:rPr>
              <w:t>技術資源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C10C1E" w14:textId="77777777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kern w:val="0"/>
                <w14:ligatures w14:val="none"/>
              </w:rPr>
              <w:t>符合需求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FAA947" w14:textId="5C174A45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kern w:val="0"/>
                <w14:ligatures w14:val="none"/>
              </w:rPr>
              <w:t>使用開源資源及前端框架，技術資源易於取得。</w:t>
            </w:r>
          </w:p>
        </w:tc>
      </w:tr>
      <w:tr w:rsidR="00973302" w:rsidRPr="00856A64" w14:paraId="1C8AF73D" w14:textId="77777777" w:rsidTr="00973302"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609B4FE" w14:textId="77777777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kern w:val="0"/>
                <w14:ligatures w14:val="none"/>
              </w:rPr>
              <w:t>技術能力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717C44" w14:textId="77777777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kern w:val="0"/>
                <w14:ligatures w14:val="none"/>
              </w:rPr>
              <w:t>符合需求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B9309E" w14:textId="77777777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kern w:val="0"/>
                <w14:ligatures w14:val="none"/>
              </w:rPr>
              <w:t>團隊成員具備語音辨識、NLP 與網頁開發等技術。</w:t>
            </w:r>
          </w:p>
        </w:tc>
      </w:tr>
      <w:tr w:rsidR="00973302" w:rsidRPr="00856A64" w14:paraId="1561B280" w14:textId="77777777" w:rsidTr="0097330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A3BB0D6" w14:textId="77777777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kern w:val="0"/>
                <w14:ligatures w14:val="none"/>
              </w:rPr>
              <w:t>軟硬體設備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FBB4C4" w14:textId="77777777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kern w:val="0"/>
                <w14:ligatures w14:val="none"/>
              </w:rPr>
              <w:t>符合需求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B7CB" w14:textId="5060B8A1" w:rsidR="00973302" w:rsidRPr="00856A64" w:rsidRDefault="00973302" w:rsidP="00973302">
            <w:pPr>
              <w:widowControl/>
              <w:spacing w:after="0" w:line="240" w:lineRule="auto"/>
              <w:jc w:val="both"/>
              <w:rPr>
                <w:rFonts w:ascii="標楷體" w:eastAsia="標楷體" w:hAnsi="標楷體" w:cs="新細明體" w:hint="eastAsia"/>
                <w:kern w:val="0"/>
                <w14:ligatures w14:val="none"/>
              </w:rPr>
            </w:pPr>
            <w:r w:rsidRPr="00856A64">
              <w:rPr>
                <w:rFonts w:ascii="標楷體" w:eastAsia="標楷體" w:hAnsi="標楷體" w:cs="新細明體"/>
                <w:kern w:val="0"/>
                <w14:ligatures w14:val="none"/>
              </w:rPr>
              <w:t>團隊具備可執行模型與部署系統之設備</w:t>
            </w:r>
          </w:p>
        </w:tc>
      </w:tr>
    </w:tbl>
    <w:p w14:paraId="6009A47A" w14:textId="4EAE63DE" w:rsidR="0044122F" w:rsidRPr="00856A64" w:rsidRDefault="00856A64" w:rsidP="00856A64">
      <w:pPr>
        <w:pStyle w:val="a9"/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856A64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經濟可行性</w:t>
      </w:r>
    </w:p>
    <w:p w14:paraId="7864ED15" w14:textId="77777777" w:rsidR="00856A64" w:rsidRPr="00856A64" w:rsidRDefault="00856A64" w:rsidP="00856A64">
      <w:pPr>
        <w:spacing w:line="440" w:lineRule="exact"/>
        <w:jc w:val="both"/>
        <w:rPr>
          <w:rFonts w:ascii="標楷體" w:eastAsia="標楷體" w:hAnsi="標楷體"/>
        </w:rPr>
      </w:pPr>
      <w:r w:rsidRPr="00856A64">
        <w:rPr>
          <w:rFonts w:ascii="標楷體" w:eastAsia="標楷體" w:hAnsi="標楷體" w:hint="eastAsia"/>
        </w:rPr>
        <w:t>成本估算：本系統主要使用免費或開源資源，預估成本將包含開發階段所需的人力投入成本、雲端儲存空間、會議資料收集與測試所需之時間成本，以及日後若進一步導入應用層面所可能產生的維運費用。</w:t>
      </w:r>
    </w:p>
    <w:p w14:paraId="52E83E61" w14:textId="330E2C7A" w:rsidR="00856A64" w:rsidRPr="00856A64" w:rsidRDefault="00257238" w:rsidP="00856A64">
      <w:pPr>
        <w:spacing w:line="44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收</w:t>
      </w:r>
      <w:r w:rsidR="00856A64" w:rsidRPr="00856A64">
        <w:rPr>
          <w:rFonts w:ascii="標楷體" w:eastAsia="標楷體" w:hAnsi="標楷體" w:hint="eastAsia"/>
        </w:rPr>
        <w:t>益預測：本系統預期能提供企業、學校、團隊等組織進行會議記錄、摘要整理與跨場次追蹤的智慧化工具，</w:t>
      </w:r>
      <w:r>
        <w:rPr>
          <w:rFonts w:ascii="標楷體" w:eastAsia="標楷體" w:hAnsi="標楷體" w:hint="eastAsia"/>
        </w:rPr>
        <w:t>故預估收益將包含訂閱費或使用次數計費。</w:t>
      </w:r>
    </w:p>
    <w:p w14:paraId="32AE03E7" w14:textId="77777777" w:rsidR="00856A64" w:rsidRPr="00856A64" w:rsidRDefault="00856A64" w:rsidP="00856A64">
      <w:pPr>
        <w:spacing w:line="440" w:lineRule="exact"/>
        <w:jc w:val="both"/>
        <w:rPr>
          <w:rFonts w:ascii="標楷體" w:eastAsia="標楷體" w:hAnsi="標楷體"/>
        </w:rPr>
      </w:pPr>
      <w:r w:rsidRPr="00856A64">
        <w:rPr>
          <w:rFonts w:ascii="標楷體" w:eastAsia="標楷體" w:hAnsi="標楷體" w:hint="eastAsia"/>
        </w:rPr>
        <w:t>預算規劃：在有限預算下，本系統將以可取得的開源工具與免費技術資源為主進行開發，並透過模擬數據與實測會議紀錄進行驗證，盡量降低軟體購置與系統整合的初期支出。</w:t>
      </w:r>
    </w:p>
    <w:p w14:paraId="58D887A3" w14:textId="77777777" w:rsidR="00856A64" w:rsidRDefault="00856A64" w:rsidP="00856A64">
      <w:pPr>
        <w:spacing w:line="440" w:lineRule="exact"/>
        <w:jc w:val="both"/>
        <w:rPr>
          <w:rFonts w:ascii="標楷體" w:eastAsia="標楷體" w:hAnsi="標楷體"/>
        </w:rPr>
      </w:pPr>
      <w:r w:rsidRPr="00856A64">
        <w:rPr>
          <w:rFonts w:ascii="標楷體" w:eastAsia="標楷體" w:hAnsi="標楷體" w:hint="eastAsia"/>
        </w:rPr>
        <w:t>財務風險評估：若未來擴展至商業應用，潛在風險包含同類型產品市場競爭、使用者需求不穩定等情況，可能對系統後續維護、商業拓展與營利模式造成挑戰。</w:t>
      </w:r>
    </w:p>
    <w:p w14:paraId="68143DF5" w14:textId="77777777" w:rsidR="00257238" w:rsidRDefault="00257238">
      <w:pPr>
        <w:widowControl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br w:type="page"/>
      </w:r>
    </w:p>
    <w:p w14:paraId="40F1775F" w14:textId="3C7177F8" w:rsidR="00257238" w:rsidRPr="00257238" w:rsidRDefault="00257238" w:rsidP="00257238">
      <w:pPr>
        <w:pStyle w:val="a9"/>
        <w:numPr>
          <w:ilvl w:val="0"/>
          <w:numId w:val="1"/>
        </w:numPr>
        <w:spacing w:line="440" w:lineRule="exact"/>
        <w:jc w:val="both"/>
        <w:rPr>
          <w:rFonts w:ascii="標楷體" w:eastAsia="標楷體" w:hAnsi="標楷體" w:hint="eastAsia"/>
          <w:b/>
          <w:bCs/>
        </w:rPr>
      </w:pPr>
      <w:r w:rsidRPr="00257238">
        <w:rPr>
          <w:rFonts w:ascii="標楷體" w:eastAsia="標楷體" w:hAnsi="標楷體" w:hint="eastAsia"/>
          <w:b/>
          <w:bCs/>
        </w:rPr>
        <w:lastRenderedPageBreak/>
        <w:t>法律可行性</w:t>
      </w:r>
    </w:p>
    <w:p w14:paraId="6B99CA2D" w14:textId="77777777" w:rsidR="00257238" w:rsidRPr="00257238" w:rsidRDefault="00257238" w:rsidP="00257238">
      <w:pPr>
        <w:spacing w:line="440" w:lineRule="exact"/>
        <w:jc w:val="both"/>
        <w:rPr>
          <w:rFonts w:ascii="標楷體" w:eastAsia="標楷體" w:hAnsi="標楷體"/>
        </w:rPr>
      </w:pPr>
      <w:r w:rsidRPr="00257238">
        <w:rPr>
          <w:rFonts w:ascii="標楷體" w:eastAsia="標楷體" w:hAnsi="標楷體" w:hint="eastAsia"/>
        </w:rPr>
        <w:t>相關法規：專案將遵守資訊與隱私相關法規，如《個人資料保護法》、《通訊保障及監察法》等，所有會議錄音與資料使用皆須建立在使用者知情同意的前提下。</w:t>
      </w:r>
    </w:p>
    <w:p w14:paraId="05EE08F4" w14:textId="77777777" w:rsidR="00257238" w:rsidRPr="00257238" w:rsidRDefault="00257238" w:rsidP="00257238">
      <w:pPr>
        <w:spacing w:line="440" w:lineRule="exact"/>
        <w:jc w:val="both"/>
        <w:rPr>
          <w:rFonts w:ascii="標楷體" w:eastAsia="標楷體" w:hAnsi="標楷體"/>
        </w:rPr>
      </w:pPr>
      <w:r w:rsidRPr="00257238">
        <w:rPr>
          <w:rFonts w:ascii="標楷體" w:eastAsia="標楷體" w:hAnsi="標楷體" w:hint="eastAsia"/>
        </w:rPr>
        <w:t>資訊倫理：專案符合資訊倫理原則，確保會議資料之處理、保存與應用皆在合理、合</w:t>
      </w:r>
      <w:proofErr w:type="gramStart"/>
      <w:r w:rsidRPr="00257238">
        <w:rPr>
          <w:rFonts w:ascii="標楷體" w:eastAsia="標楷體" w:hAnsi="標楷體" w:hint="eastAsia"/>
        </w:rPr>
        <w:t>規</w:t>
      </w:r>
      <w:proofErr w:type="gramEnd"/>
      <w:r w:rsidRPr="00257238">
        <w:rPr>
          <w:rFonts w:ascii="標楷體" w:eastAsia="標楷體" w:hAnsi="標楷體" w:hint="eastAsia"/>
        </w:rPr>
        <w:t>範圍內進行。</w:t>
      </w:r>
    </w:p>
    <w:p w14:paraId="1C6125E1" w14:textId="1D7ED876" w:rsidR="00856A64" w:rsidRDefault="00257238" w:rsidP="00257238">
      <w:pPr>
        <w:spacing w:line="440" w:lineRule="exact"/>
        <w:jc w:val="both"/>
        <w:rPr>
          <w:rFonts w:ascii="標楷體" w:eastAsia="標楷體" w:hAnsi="標楷體"/>
        </w:rPr>
      </w:pPr>
      <w:r w:rsidRPr="00257238">
        <w:rPr>
          <w:rFonts w:ascii="標楷體" w:eastAsia="標楷體" w:hAnsi="標楷體" w:hint="eastAsia"/>
        </w:rPr>
        <w:t>平台政策：專案遵守所整合之應用平台（如雲端空間、API 提供方）的使用政策與服務條款。</w:t>
      </w:r>
    </w:p>
    <w:p w14:paraId="1EFF4F76" w14:textId="383EFAEA" w:rsidR="0071586F" w:rsidRDefault="0071586F" w:rsidP="0071586F">
      <w:pPr>
        <w:pStyle w:val="a9"/>
        <w:numPr>
          <w:ilvl w:val="0"/>
          <w:numId w:val="1"/>
        </w:numPr>
        <w:spacing w:line="440" w:lineRule="exact"/>
        <w:jc w:val="both"/>
        <w:rPr>
          <w:rFonts w:ascii="標楷體" w:eastAsia="標楷體" w:hAnsi="標楷體"/>
          <w:b/>
          <w:bCs/>
        </w:rPr>
      </w:pPr>
      <w:r w:rsidRPr="0071586F">
        <w:rPr>
          <w:rFonts w:ascii="標楷體" w:eastAsia="標楷體" w:hAnsi="標楷體" w:hint="eastAsia"/>
          <w:b/>
          <w:bCs/>
        </w:rPr>
        <w:t>操作可行性</w:t>
      </w:r>
    </w:p>
    <w:p w14:paraId="7C978BB8" w14:textId="530075DA" w:rsidR="0071586F" w:rsidRPr="0071586F" w:rsidRDefault="0071586F" w:rsidP="0071586F">
      <w:pPr>
        <w:spacing w:line="440" w:lineRule="exact"/>
        <w:jc w:val="both"/>
        <w:rPr>
          <w:rFonts w:ascii="標楷體" w:eastAsia="標楷體" w:hAnsi="標楷體" w:hint="eastAsia"/>
        </w:rPr>
      </w:pPr>
      <w:r w:rsidRPr="0071586F">
        <w:rPr>
          <w:rFonts w:ascii="標楷體" w:eastAsia="標楷體" w:hAnsi="標楷體" w:hint="eastAsia"/>
        </w:rPr>
        <w:t>使用者友善的介面：系統介面設計簡潔明確，操作流程直覺。</w:t>
      </w:r>
    </w:p>
    <w:p w14:paraId="5CD80F6C" w14:textId="3D3789B5" w:rsidR="0071586F" w:rsidRPr="0071586F" w:rsidRDefault="0071586F" w:rsidP="0071586F">
      <w:pPr>
        <w:spacing w:line="440" w:lineRule="exact"/>
        <w:jc w:val="both"/>
        <w:rPr>
          <w:rFonts w:ascii="標楷體" w:eastAsia="標楷體" w:hAnsi="標楷體" w:hint="eastAsia"/>
        </w:rPr>
      </w:pPr>
      <w:r w:rsidRPr="0071586F">
        <w:rPr>
          <w:rFonts w:ascii="標楷體" w:eastAsia="標楷體" w:hAnsi="標楷體" w:hint="eastAsia"/>
        </w:rPr>
        <w:t>功能整合與應用：系統功能整合會議錄音轉文字、內容摘要、查詢與追蹤等</w:t>
      </w:r>
      <w:r w:rsidR="001606A0">
        <w:rPr>
          <w:rFonts w:ascii="標楷體" w:eastAsia="標楷體" w:hAnsi="標楷體" w:hint="eastAsia"/>
        </w:rPr>
        <w:t>，</w:t>
      </w:r>
      <w:r w:rsidRPr="0071586F">
        <w:rPr>
          <w:rFonts w:ascii="標楷體" w:eastAsia="標楷體" w:hAnsi="標楷體" w:hint="eastAsia"/>
        </w:rPr>
        <w:t>提升使用者操作便利性與整體體驗。</w:t>
      </w:r>
    </w:p>
    <w:p w14:paraId="67D48C8E" w14:textId="77777777" w:rsidR="0071586F" w:rsidRPr="0071586F" w:rsidRDefault="0071586F" w:rsidP="0071586F">
      <w:pPr>
        <w:spacing w:line="440" w:lineRule="exact"/>
        <w:jc w:val="both"/>
        <w:rPr>
          <w:rFonts w:ascii="標楷體" w:eastAsia="標楷體" w:hAnsi="標楷體" w:hint="eastAsia"/>
        </w:rPr>
      </w:pPr>
      <w:r w:rsidRPr="0071586F">
        <w:rPr>
          <w:rFonts w:ascii="標楷體" w:eastAsia="標楷體" w:hAnsi="標楷體" w:hint="eastAsia"/>
        </w:rPr>
        <w:t>適用範圍廣泛：系統可應用於學術、企業、團隊合作等多種場景，操作流程通用性高，具實用價值。</w:t>
      </w:r>
    </w:p>
    <w:p w14:paraId="58B35241" w14:textId="77777777" w:rsidR="0071586F" w:rsidRPr="0071586F" w:rsidRDefault="0071586F" w:rsidP="0071586F">
      <w:pPr>
        <w:spacing w:line="440" w:lineRule="exact"/>
        <w:jc w:val="both"/>
        <w:rPr>
          <w:rFonts w:ascii="標楷體" w:eastAsia="標楷體" w:hAnsi="標楷體" w:hint="eastAsia"/>
        </w:rPr>
      </w:pPr>
    </w:p>
    <w:sectPr w:rsidR="0071586F" w:rsidRPr="007158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B5BCC"/>
    <w:multiLevelType w:val="hybridMultilevel"/>
    <w:tmpl w:val="61185B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7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02"/>
    <w:rsid w:val="000E75A4"/>
    <w:rsid w:val="001606A0"/>
    <w:rsid w:val="001F7D32"/>
    <w:rsid w:val="00257238"/>
    <w:rsid w:val="002B0784"/>
    <w:rsid w:val="003C370B"/>
    <w:rsid w:val="0044122F"/>
    <w:rsid w:val="004F3998"/>
    <w:rsid w:val="005F41D5"/>
    <w:rsid w:val="0071586F"/>
    <w:rsid w:val="00781B18"/>
    <w:rsid w:val="00856A64"/>
    <w:rsid w:val="009055A4"/>
    <w:rsid w:val="00973302"/>
    <w:rsid w:val="00D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B9C9"/>
  <w15:chartTrackingRefBased/>
  <w15:docId w15:val="{FB59D2F1-6CB1-5E49-85C2-836D377F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33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7330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30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30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30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30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30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330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73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7330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973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7330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733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733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733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733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33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73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3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733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3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733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33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330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3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7330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3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雅淇 范</dc:creator>
  <cp:keywords/>
  <dc:description/>
  <cp:lastModifiedBy>筱雲 姜</cp:lastModifiedBy>
  <cp:revision>4</cp:revision>
  <dcterms:created xsi:type="dcterms:W3CDTF">2025-04-08T12:49:00Z</dcterms:created>
  <dcterms:modified xsi:type="dcterms:W3CDTF">2025-04-09T10:01:00Z</dcterms:modified>
</cp:coreProperties>
</file>