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25BB" w:rsidRPr="00DF25BB" w14:paraId="2E8C0671" w14:textId="77777777" w:rsidTr="00DF25BB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5A591958" w14:textId="02E08CFE" w:rsidR="00DF25BB" w:rsidRPr="00DF25BB" w:rsidRDefault="00DF25BB" w:rsidP="00DF25BB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272E1944" w14:textId="028B1ABB" w:rsidR="00DF25BB" w:rsidRPr="00DF25BB" w:rsidRDefault="00DF25BB" w:rsidP="00DF25BB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DF25BB" w:rsidRPr="00DF25BB" w14:paraId="5779D54D" w14:textId="77777777" w:rsidTr="00DF25BB">
        <w:trPr>
          <w:jc w:val="center"/>
        </w:trPr>
        <w:tc>
          <w:tcPr>
            <w:tcW w:w="4148" w:type="dxa"/>
          </w:tcPr>
          <w:p w14:paraId="74CB8FD6" w14:textId="39B00403" w:rsidR="00DF25BB" w:rsidRPr="00DF25BB" w:rsidRDefault="002434E4" w:rsidP="00DF25BB">
            <w:pPr>
              <w:rPr>
                <w:rFonts w:ascii="Times New Roman" w:eastAsia="標楷體" w:hAnsi="Times New Roman"/>
              </w:rPr>
            </w:pPr>
            <w:r w:rsidRPr="002434E4">
              <w:rPr>
                <w:rFonts w:ascii="Times New Roman" w:eastAsia="標楷體" w:hAnsi="Times New Roman"/>
              </w:rPr>
              <w:t>現行類似功能已</w:t>
            </w:r>
            <w:r>
              <w:rPr>
                <w:rFonts w:ascii="Times New Roman" w:eastAsia="標楷體" w:hAnsi="Times New Roman" w:hint="eastAsia"/>
              </w:rPr>
              <w:t>經</w:t>
            </w:r>
            <w:r w:rsidRPr="002434E4">
              <w:rPr>
                <w:rFonts w:ascii="Times New Roman" w:eastAsia="標楷體" w:hAnsi="Times New Roman"/>
              </w:rPr>
              <w:t>非常多，要</w:t>
            </w:r>
            <w:r>
              <w:rPr>
                <w:rFonts w:ascii="Times New Roman" w:eastAsia="標楷體" w:hAnsi="Times New Roman" w:hint="eastAsia"/>
              </w:rPr>
              <w:t>怎麼做出區隔</w:t>
            </w:r>
            <w:r w:rsidRPr="002434E4">
              <w:rPr>
                <w:rFonts w:ascii="Times New Roman" w:eastAsia="標楷體" w:hAnsi="Times New Roman"/>
              </w:rPr>
              <w:t>？</w:t>
            </w:r>
          </w:p>
        </w:tc>
        <w:tc>
          <w:tcPr>
            <w:tcW w:w="4148" w:type="dxa"/>
          </w:tcPr>
          <w:p w14:paraId="4059FE34" w14:textId="77777777" w:rsidR="00DF25BB" w:rsidRPr="00DF25BB" w:rsidRDefault="00DF25BB" w:rsidP="00DF25BB">
            <w:pPr>
              <w:rPr>
                <w:rFonts w:ascii="Times New Roman" w:eastAsia="標楷體" w:hAnsi="Times New Roman"/>
              </w:rPr>
            </w:pPr>
          </w:p>
        </w:tc>
      </w:tr>
      <w:tr w:rsidR="00DF25BB" w:rsidRPr="00DF25BB" w14:paraId="1A8EAD01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4AFFE5F9" w14:textId="77777777" w:rsidR="00DF25BB" w:rsidRPr="00DF25BB" w:rsidRDefault="00DF25BB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562668C8" w14:textId="77777777" w:rsidR="00DF25BB" w:rsidRPr="00DF25BB" w:rsidRDefault="00DF25BB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DF25BB" w:rsidRPr="00DF25BB" w14:paraId="3CF7DA2A" w14:textId="77777777" w:rsidTr="00DC7A85">
        <w:trPr>
          <w:jc w:val="center"/>
        </w:trPr>
        <w:tc>
          <w:tcPr>
            <w:tcW w:w="4148" w:type="dxa"/>
          </w:tcPr>
          <w:p w14:paraId="6E8FCBDD" w14:textId="278A99FE" w:rsidR="00DF25BB" w:rsidRPr="00DF25BB" w:rsidRDefault="002434E4" w:rsidP="002434E4">
            <w:pPr>
              <w:rPr>
                <w:rFonts w:ascii="Times New Roman" w:eastAsia="標楷體" w:hAnsi="Times New Roman" w:hint="eastAsia"/>
              </w:rPr>
            </w:pPr>
            <w:r w:rsidRPr="002434E4">
              <w:rPr>
                <w:rFonts w:ascii="Times New Roman" w:eastAsia="標楷體" w:hAnsi="Times New Roman"/>
              </w:rPr>
              <w:t>針對跨會議</w:t>
            </w:r>
            <w:r>
              <w:rPr>
                <w:rFonts w:ascii="Times New Roman" w:eastAsia="標楷體" w:hAnsi="Times New Roman" w:hint="eastAsia"/>
              </w:rPr>
              <w:t>工作</w:t>
            </w:r>
            <w:r w:rsidRPr="002434E4">
              <w:rPr>
                <w:rFonts w:ascii="Times New Roman" w:eastAsia="標楷體" w:hAnsi="Times New Roman"/>
              </w:rPr>
              <w:t>追蹤</w:t>
            </w:r>
            <w:r>
              <w:rPr>
                <w:rFonts w:ascii="Times New Roman" w:eastAsia="標楷體" w:hAnsi="Times New Roman" w:hint="eastAsia"/>
              </w:rPr>
              <w:t>是否可以提供</w:t>
            </w:r>
            <w:r w:rsidRPr="002434E4">
              <w:rPr>
                <w:rFonts w:ascii="Times New Roman" w:eastAsia="標楷體" w:hAnsi="Times New Roman"/>
              </w:rPr>
              <w:t>主動提醒功能，例如</w:t>
            </w:r>
            <w:r w:rsidRPr="002434E4">
              <w:rPr>
                <w:rFonts w:ascii="Times New Roman" w:eastAsia="標楷體" w:hAnsi="Times New Roman"/>
              </w:rPr>
              <w:t xml:space="preserve"> DEADLINE </w:t>
            </w:r>
            <w:r w:rsidRPr="002434E4">
              <w:rPr>
                <w:rFonts w:ascii="Times New Roman" w:eastAsia="標楷體" w:hAnsi="Times New Roman"/>
              </w:rPr>
              <w:t>延伸通知？</w:t>
            </w:r>
          </w:p>
        </w:tc>
        <w:tc>
          <w:tcPr>
            <w:tcW w:w="4148" w:type="dxa"/>
          </w:tcPr>
          <w:p w14:paraId="1D8CC896" w14:textId="77777777" w:rsidR="00DF25BB" w:rsidRPr="00DF25BB" w:rsidRDefault="00DF25BB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31BB4D31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54A3461C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16C57F8F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2002619B" w14:textId="77777777" w:rsidTr="00DC7A85">
        <w:trPr>
          <w:jc w:val="center"/>
        </w:trPr>
        <w:tc>
          <w:tcPr>
            <w:tcW w:w="4148" w:type="dxa"/>
          </w:tcPr>
          <w:p w14:paraId="798D2C23" w14:textId="1E772F6C" w:rsidR="002434E4" w:rsidRPr="00DF25BB" w:rsidRDefault="000B40D5" w:rsidP="00DC7A85">
            <w:pPr>
              <w:rPr>
                <w:rFonts w:ascii="Times New Roman" w:eastAsia="標楷體" w:hAnsi="Times New Roman" w:hint="eastAsia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逐字稿</w:t>
            </w:r>
            <w:r w:rsidR="002434E4" w:rsidRPr="002434E4">
              <w:rPr>
                <w:rFonts w:ascii="Times New Roman" w:eastAsia="標楷體" w:hAnsi="Times New Roman"/>
              </w:rPr>
              <w:t>如何</w:t>
            </w:r>
            <w:proofErr w:type="gramEnd"/>
            <w:r w:rsidR="002434E4" w:rsidRPr="002434E4">
              <w:rPr>
                <w:rFonts w:ascii="Times New Roman" w:eastAsia="標楷體" w:hAnsi="Times New Roman"/>
              </w:rPr>
              <w:t>轉換</w:t>
            </w:r>
            <w:r>
              <w:rPr>
                <w:rFonts w:ascii="Times New Roman" w:eastAsia="標楷體" w:hAnsi="Times New Roman" w:hint="eastAsia"/>
              </w:rPr>
              <w:t>成正式會議紀錄</w:t>
            </w:r>
            <w:r w:rsidR="002434E4" w:rsidRPr="002434E4">
              <w:rPr>
                <w:rFonts w:ascii="Times New Roman" w:eastAsia="標楷體" w:hAnsi="Times New Roman"/>
              </w:rPr>
              <w:t>？</w:t>
            </w:r>
            <w:r>
              <w:rPr>
                <w:rFonts w:ascii="Times New Roman" w:eastAsia="標楷體" w:hAnsi="Times New Roman"/>
              </w:rPr>
              <w:br/>
            </w:r>
            <w:r w:rsidR="002434E4"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包含呈現格式、</w:t>
            </w:r>
            <w:r w:rsidR="002434E4" w:rsidRPr="002434E4">
              <w:rPr>
                <w:rFonts w:ascii="Times New Roman" w:eastAsia="標楷體" w:hAnsi="Times New Roman"/>
              </w:rPr>
              <w:t>文字差異</w:t>
            </w:r>
            <w:r w:rsidR="002434E4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4148" w:type="dxa"/>
          </w:tcPr>
          <w:p w14:paraId="37E324AA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66B35122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5E6AB95E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3F562417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052033D3" w14:textId="77777777" w:rsidTr="00DC7A85">
        <w:trPr>
          <w:jc w:val="center"/>
        </w:trPr>
        <w:tc>
          <w:tcPr>
            <w:tcW w:w="4148" w:type="dxa"/>
          </w:tcPr>
          <w:p w14:paraId="083C69D6" w14:textId="6C39A1EB" w:rsidR="002434E4" w:rsidRPr="00DF25BB" w:rsidRDefault="002434E4" w:rsidP="00DC7A85">
            <w:pPr>
              <w:rPr>
                <w:rFonts w:ascii="Times New Roman" w:eastAsia="標楷體" w:hAnsi="Times New Roman" w:hint="eastAsia"/>
              </w:rPr>
            </w:pPr>
            <w:r w:rsidRPr="002434E4">
              <w:rPr>
                <w:rFonts w:ascii="Times New Roman" w:eastAsia="標楷體" w:hAnsi="Times New Roman"/>
              </w:rPr>
              <w:t>是否能增加多人協作功能</w:t>
            </w:r>
            <w:r w:rsidR="00D27291">
              <w:rPr>
                <w:rFonts w:ascii="Times New Roman" w:eastAsia="標楷體" w:hAnsi="Times New Roman" w:hint="eastAsia"/>
              </w:rPr>
              <w:t>?</w:t>
            </w:r>
          </w:p>
        </w:tc>
        <w:tc>
          <w:tcPr>
            <w:tcW w:w="4148" w:type="dxa"/>
          </w:tcPr>
          <w:p w14:paraId="10B4DA1D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3C760682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202F2E16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4D07B9F7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565537CE" w14:textId="77777777" w:rsidTr="00DC7A85">
        <w:trPr>
          <w:jc w:val="center"/>
        </w:trPr>
        <w:tc>
          <w:tcPr>
            <w:tcW w:w="4148" w:type="dxa"/>
          </w:tcPr>
          <w:p w14:paraId="16E47189" w14:textId="60BE2309" w:rsidR="002434E4" w:rsidRPr="00DF25BB" w:rsidRDefault="00540A87" w:rsidP="00DC7A85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系統缺乏</w:t>
            </w:r>
            <w:proofErr w:type="gramStart"/>
            <w:r>
              <w:rPr>
                <w:rFonts w:ascii="Times New Roman" w:eastAsia="標楷體" w:hAnsi="Times New Roman" w:hint="eastAsia"/>
              </w:rPr>
              <w:t>合適競品分析</w:t>
            </w:r>
            <w:proofErr w:type="gramEnd"/>
            <w:r w:rsidR="002434E4" w:rsidRPr="002434E4">
              <w:rPr>
                <w:rFonts w:ascii="Times New Roman" w:eastAsia="標楷體" w:hAnsi="Times New Roman"/>
              </w:rPr>
              <w:t>？</w:t>
            </w:r>
          </w:p>
        </w:tc>
        <w:tc>
          <w:tcPr>
            <w:tcW w:w="4148" w:type="dxa"/>
          </w:tcPr>
          <w:p w14:paraId="54E4531C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644D1CCB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183E9FA3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357F00C4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4CEED45F" w14:textId="77777777" w:rsidTr="00DC7A85">
        <w:trPr>
          <w:jc w:val="center"/>
        </w:trPr>
        <w:tc>
          <w:tcPr>
            <w:tcW w:w="4148" w:type="dxa"/>
          </w:tcPr>
          <w:p w14:paraId="7D567D6C" w14:textId="01E28AEE" w:rsidR="002434E4" w:rsidRPr="00DF25BB" w:rsidRDefault="002434E4" w:rsidP="00DC7A85">
            <w:pPr>
              <w:rPr>
                <w:rFonts w:ascii="Times New Roman" w:eastAsia="標楷體" w:hAnsi="Times New Roman" w:hint="eastAsia"/>
              </w:rPr>
            </w:pPr>
            <w:r w:rsidRPr="002434E4">
              <w:rPr>
                <w:rFonts w:ascii="Times New Roman" w:eastAsia="標楷體" w:hAnsi="Times New Roman" w:hint="eastAsia"/>
              </w:rPr>
              <w:t>任務追蹤功能是否可以進一步</w:t>
            </w:r>
            <w:r w:rsidR="00833CE0">
              <w:rPr>
                <w:rFonts w:ascii="Times New Roman" w:eastAsia="標楷體" w:hAnsi="Times New Roman" w:hint="eastAsia"/>
              </w:rPr>
              <w:t>加強</w:t>
            </w:r>
            <w:r w:rsidR="00833CE0">
              <w:rPr>
                <w:rFonts w:ascii="Times New Roman" w:eastAsia="標楷體" w:hAnsi="Times New Roman" w:hint="eastAsia"/>
              </w:rPr>
              <w:t>?</w:t>
            </w:r>
          </w:p>
        </w:tc>
        <w:tc>
          <w:tcPr>
            <w:tcW w:w="4148" w:type="dxa"/>
          </w:tcPr>
          <w:p w14:paraId="7A1684BA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7C1A2624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4924F9FB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2A96F3F7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70DD7694" w14:textId="77777777" w:rsidTr="00DC7A85">
        <w:trPr>
          <w:jc w:val="center"/>
        </w:trPr>
        <w:tc>
          <w:tcPr>
            <w:tcW w:w="4148" w:type="dxa"/>
          </w:tcPr>
          <w:p w14:paraId="12362400" w14:textId="6EA549D6" w:rsidR="002434E4" w:rsidRPr="00F4324F" w:rsidRDefault="00F4324F" w:rsidP="00DC7A85">
            <w:pPr>
              <w:rPr>
                <w:rFonts w:ascii="Times New Roman" w:eastAsia="標楷體" w:hAnsi="Times New Roman" w:hint="eastAsia"/>
              </w:rPr>
            </w:pPr>
            <w:r w:rsidRPr="00F4324F">
              <w:rPr>
                <w:rFonts w:ascii="Times New Roman" w:eastAsia="標楷體" w:hAnsi="Times New Roman" w:hint="eastAsia"/>
              </w:rPr>
              <w:t>系統同時提供即時錄音與上傳錄音功能，流程略顯混亂，是否應明確定位為</w:t>
            </w:r>
            <w:proofErr w:type="gramStart"/>
            <w:r w:rsidRPr="00F4324F">
              <w:rPr>
                <w:rFonts w:ascii="Times New Roman" w:eastAsia="標楷體" w:hAnsi="Times New Roman" w:hint="eastAsia"/>
              </w:rPr>
              <w:t>支援線上或</w:t>
            </w:r>
            <w:proofErr w:type="gramEnd"/>
            <w:r w:rsidRPr="00F4324F">
              <w:rPr>
                <w:rFonts w:ascii="Times New Roman" w:eastAsia="標楷體" w:hAnsi="Times New Roman" w:hint="eastAsia"/>
              </w:rPr>
              <w:t>線下會議？</w:t>
            </w:r>
          </w:p>
        </w:tc>
        <w:tc>
          <w:tcPr>
            <w:tcW w:w="4148" w:type="dxa"/>
          </w:tcPr>
          <w:p w14:paraId="420FBD49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  <w:tr w:rsidR="002434E4" w:rsidRPr="00DF25BB" w14:paraId="5A5F483F" w14:textId="77777777" w:rsidTr="00DC7A85">
        <w:trPr>
          <w:jc w:val="center"/>
        </w:trPr>
        <w:tc>
          <w:tcPr>
            <w:tcW w:w="4148" w:type="dxa"/>
            <w:shd w:val="clear" w:color="auto" w:fill="DAE9F7" w:themeFill="text2" w:themeFillTint="1A"/>
          </w:tcPr>
          <w:p w14:paraId="7F48B50F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評審建議事項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2356F770" w14:textId="77777777" w:rsidR="002434E4" w:rsidRPr="00DF25BB" w:rsidRDefault="002434E4" w:rsidP="00DC7A85">
            <w:pPr>
              <w:jc w:val="center"/>
              <w:rPr>
                <w:rFonts w:ascii="Times New Roman" w:eastAsia="標楷體" w:hAnsi="Times New Roman"/>
              </w:rPr>
            </w:pPr>
            <w:r w:rsidRPr="00DF25BB">
              <w:rPr>
                <w:rFonts w:ascii="Times New Roman" w:eastAsia="標楷體" w:hAnsi="Times New Roman" w:hint="eastAsia"/>
              </w:rPr>
              <w:t>修正情形</w:t>
            </w:r>
          </w:p>
        </w:tc>
      </w:tr>
      <w:tr w:rsidR="002434E4" w:rsidRPr="00DF25BB" w14:paraId="5CB78DA6" w14:textId="77777777" w:rsidTr="00DC7A85">
        <w:trPr>
          <w:jc w:val="center"/>
        </w:trPr>
        <w:tc>
          <w:tcPr>
            <w:tcW w:w="4148" w:type="dxa"/>
          </w:tcPr>
          <w:p w14:paraId="14637A72" w14:textId="6AF88747" w:rsidR="002434E4" w:rsidRPr="00DF25BB" w:rsidRDefault="002434E4" w:rsidP="00DC7A85">
            <w:pPr>
              <w:rPr>
                <w:rFonts w:ascii="Times New Roman" w:eastAsia="標楷體" w:hAnsi="Times New Roman" w:hint="eastAsia"/>
              </w:rPr>
            </w:pPr>
            <w:r w:rsidRPr="002434E4">
              <w:rPr>
                <w:rFonts w:ascii="Times New Roman" w:eastAsia="標楷體" w:hAnsi="Times New Roman"/>
              </w:rPr>
              <w:t>系統能否有效串聯錄音、</w:t>
            </w:r>
            <w:proofErr w:type="gramStart"/>
            <w:r w:rsidRPr="002434E4">
              <w:rPr>
                <w:rFonts w:ascii="Times New Roman" w:eastAsia="標楷體" w:hAnsi="Times New Roman"/>
              </w:rPr>
              <w:t>逐字稿</w:t>
            </w:r>
            <w:proofErr w:type="gramEnd"/>
            <w:r w:rsidRPr="002434E4">
              <w:rPr>
                <w:rFonts w:ascii="Times New Roman" w:eastAsia="標楷體" w:hAnsi="Times New Roman"/>
              </w:rPr>
              <w:t>、會議記錄與正式文件的轉換流程？</w:t>
            </w:r>
          </w:p>
        </w:tc>
        <w:tc>
          <w:tcPr>
            <w:tcW w:w="4148" w:type="dxa"/>
          </w:tcPr>
          <w:p w14:paraId="475D2DEC" w14:textId="77777777" w:rsidR="002434E4" w:rsidRPr="00DF25BB" w:rsidRDefault="002434E4" w:rsidP="00DC7A85">
            <w:pPr>
              <w:rPr>
                <w:rFonts w:ascii="Times New Roman" w:eastAsia="標楷體" w:hAnsi="Times New Roman"/>
              </w:rPr>
            </w:pPr>
          </w:p>
        </w:tc>
      </w:tr>
    </w:tbl>
    <w:p w14:paraId="6B740140" w14:textId="77777777" w:rsidR="002434E4" w:rsidRPr="002434E4" w:rsidRDefault="002434E4" w:rsidP="00DF25BB">
      <w:pPr>
        <w:rPr>
          <w:rFonts w:ascii="Times New Roman" w:eastAsia="標楷體" w:hAnsi="Times New Roman" w:hint="eastAsia"/>
        </w:rPr>
      </w:pPr>
    </w:p>
    <w:sectPr w:rsidR="002434E4" w:rsidRPr="002434E4" w:rsidSect="001A33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8BF2C" w14:textId="77777777" w:rsidR="002675C7" w:rsidRDefault="002675C7" w:rsidP="00DF25BB">
      <w:pPr>
        <w:spacing w:after="0" w:line="240" w:lineRule="auto"/>
      </w:pPr>
      <w:r>
        <w:separator/>
      </w:r>
    </w:p>
  </w:endnote>
  <w:endnote w:type="continuationSeparator" w:id="0">
    <w:p w14:paraId="72A249FA" w14:textId="77777777" w:rsidR="002675C7" w:rsidRDefault="002675C7" w:rsidP="00DF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EA303" w14:textId="77777777" w:rsidR="002675C7" w:rsidRDefault="002675C7" w:rsidP="00DF25BB">
      <w:pPr>
        <w:spacing w:after="0" w:line="240" w:lineRule="auto"/>
      </w:pPr>
      <w:r>
        <w:separator/>
      </w:r>
    </w:p>
  </w:footnote>
  <w:footnote w:type="continuationSeparator" w:id="0">
    <w:p w14:paraId="15A5BC01" w14:textId="77777777" w:rsidR="002675C7" w:rsidRDefault="002675C7" w:rsidP="00DF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6E"/>
    <w:rsid w:val="000964E2"/>
    <w:rsid w:val="000B40D5"/>
    <w:rsid w:val="001A33D1"/>
    <w:rsid w:val="00227A75"/>
    <w:rsid w:val="002434E4"/>
    <w:rsid w:val="002675C7"/>
    <w:rsid w:val="002E01DD"/>
    <w:rsid w:val="00427649"/>
    <w:rsid w:val="004953E5"/>
    <w:rsid w:val="004F2B4A"/>
    <w:rsid w:val="00540A87"/>
    <w:rsid w:val="005D4FAC"/>
    <w:rsid w:val="007353A5"/>
    <w:rsid w:val="007414C5"/>
    <w:rsid w:val="007B04AE"/>
    <w:rsid w:val="007F4D6E"/>
    <w:rsid w:val="00833CE0"/>
    <w:rsid w:val="00850B43"/>
    <w:rsid w:val="00A51399"/>
    <w:rsid w:val="00A87BA2"/>
    <w:rsid w:val="00D27291"/>
    <w:rsid w:val="00DF25BB"/>
    <w:rsid w:val="00E126DB"/>
    <w:rsid w:val="00E53784"/>
    <w:rsid w:val="00F4324F"/>
    <w:rsid w:val="00F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7AF08"/>
  <w15:chartTrackingRefBased/>
  <w15:docId w15:val="{5A3DD2CC-ACD8-4B7A-92CB-1DE10A85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4D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D6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D6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D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D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D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D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4D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4D6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4D6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4D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4D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4D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4D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4D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4D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4D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4D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4D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4D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4D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4D6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2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F25B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F2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F25BB"/>
    <w:rPr>
      <w:sz w:val="20"/>
      <w:szCs w:val="20"/>
    </w:rPr>
  </w:style>
  <w:style w:type="table" w:styleId="af2">
    <w:name w:val="Table Grid"/>
    <w:basedOn w:val="a1"/>
    <w:uiPriority w:val="39"/>
    <w:rsid w:val="00DF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筱雲 姜</dc:creator>
  <cp:keywords/>
  <dc:description/>
  <cp:lastModifiedBy>筱雲 姜</cp:lastModifiedBy>
  <cp:revision>14</cp:revision>
  <dcterms:created xsi:type="dcterms:W3CDTF">2025-07-03T03:01:00Z</dcterms:created>
  <dcterms:modified xsi:type="dcterms:W3CDTF">2025-07-03T05:05:00Z</dcterms:modified>
</cp:coreProperties>
</file>