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Q</w:t>
      </w:r>
      <w:r>
        <w:rPr>
          <w:rFonts w:ascii="Songti TC" w:hAnsi="Songti TC" w:cs="Songti T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Morph</w:t>
      </w:r>
      <w:r>
        <w:rPr>
          <w:rFonts w:ascii="Songti TC" w:hAnsi="Songti TC" w:cs="Songti TC"/>
          <w:sz w:val="24"/>
          <w:sz-cs w:val="24"/>
        </w:rPr>
        <w:t xml:space="preserve">的最大值是多少？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Morph </w:t>
      </w:r>
      <w:r>
        <w:rPr>
          <w:rFonts w:ascii="Songti TC" w:hAnsi="Songti TC" w:cs="Songti TC"/>
          <w:sz w:val="24"/>
          <w:sz-cs w:val="24"/>
        </w:rPr>
        <w:t xml:space="preserve">最大值總共有 33 個值，每個值的範圍都是 0-1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承翰 林</dc:creator>
</cp:coreProperties>
</file>

<file path=docProps/meta.xml><?xml version="1.0" encoding="utf-8"?>
<meta xmlns="http://schemas.apple.com/cocoa/2006/metadata">
  <generator>CocoaOOXMLWriter/2022.6</generator>
</meta>
</file>