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微軟正黑體" w:cs="微軟正黑體" w:hAnsi="微軟正黑體" w:eastAsia="微軟正黑體"/>
          <w:lang w:val="zh-TW" w:eastAsia="zh-TW"/>
        </w:rPr>
      </w:pPr>
      <w:r>
        <w:rPr>
          <w:rFonts w:ascii="微軟正黑體" w:cs="微軟正黑體" w:hAnsi="微軟正黑體" w:eastAsia="微軟正黑體"/>
          <w:rtl w:val="0"/>
          <w:lang w:val="en-US"/>
        </w:rPr>
        <w:t>Q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：</w:t>
      </w:r>
      <w:r>
        <w:rPr>
          <w:rFonts w:ascii="微軟正黑體" w:cs="微軟正黑體" w:hAnsi="微軟正黑體" w:eastAsia="微軟正黑體"/>
          <w:rtl w:val="0"/>
          <w:lang w:val="en-US"/>
        </w:rPr>
        <w:t>Morph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的最大值是多少？</w:t>
      </w:r>
    </w:p>
    <w:p>
      <w:pPr>
        <w:pStyle w:val="Normal.0"/>
      </w:pPr>
      <w:r>
        <w:rPr>
          <w:rFonts w:ascii="微軟正黑體" w:cs="微軟正黑體" w:hAnsi="微軟正黑體" w:eastAsia="微軟正黑體"/>
          <w:rtl w:val="0"/>
          <w:lang w:val="zh-TW" w:eastAsia="zh-TW"/>
        </w:rPr>
        <w:t>A: 1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微軟正黑體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8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