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E9B6" w14:textId="5E470377" w:rsidR="00581E82" w:rsidRDefault="00533271" w:rsidP="00414CC1">
      <w:pPr>
        <w:jc w:val="center"/>
        <w:rPr>
          <w:rFonts w:ascii="Times New Roman" w:hAnsi="Times New Roman" w:cs="Times New Roman"/>
          <w:b/>
          <w:bCs/>
          <w:sz w:val="30"/>
          <w:szCs w:val="30"/>
        </w:rPr>
      </w:pPr>
      <w:r w:rsidRPr="00F30443">
        <w:rPr>
          <w:rFonts w:ascii="Times New Roman" w:hAnsi="Times New Roman" w:cs="Times New Roman"/>
          <w:b/>
          <w:bCs/>
          <w:sz w:val="30"/>
          <w:szCs w:val="30"/>
        </w:rPr>
        <w:t xml:space="preserve">CCA </w:t>
      </w:r>
      <w:r w:rsidR="00414CC1" w:rsidRPr="00F30443">
        <w:rPr>
          <w:rFonts w:ascii="Times New Roman" w:hAnsi="Times New Roman" w:cs="Times New Roman"/>
          <w:b/>
          <w:bCs/>
          <w:sz w:val="30"/>
          <w:szCs w:val="30"/>
        </w:rPr>
        <w:t>Run Time Analysis</w:t>
      </w:r>
    </w:p>
    <w:p w14:paraId="068A4810" w14:textId="004F43AF" w:rsidR="00F30443" w:rsidRPr="00F30443" w:rsidRDefault="00F30443" w:rsidP="00414CC1">
      <w:pPr>
        <w:jc w:val="center"/>
        <w:rPr>
          <w:rFonts w:ascii="Times New Roman" w:hAnsi="Times New Roman" w:cs="Times New Roman" w:hint="eastAsia"/>
          <w:b/>
          <w:bCs/>
          <w:i/>
          <w:iCs/>
          <w:sz w:val="20"/>
          <w:szCs w:val="20"/>
        </w:rPr>
      </w:pPr>
      <w:r w:rsidRPr="00F30443">
        <w:rPr>
          <w:rFonts w:ascii="Times New Roman" w:hAnsi="Times New Roman" w:cs="Times New Roman" w:hint="eastAsia"/>
          <w:b/>
          <w:bCs/>
          <w:i/>
          <w:iCs/>
          <w:sz w:val="20"/>
          <w:szCs w:val="20"/>
        </w:rPr>
        <w:t>B</w:t>
      </w:r>
      <w:r w:rsidRPr="00F30443">
        <w:rPr>
          <w:rFonts w:ascii="Times New Roman" w:hAnsi="Times New Roman" w:cs="Times New Roman"/>
          <w:b/>
          <w:bCs/>
          <w:i/>
          <w:iCs/>
          <w:sz w:val="20"/>
          <w:szCs w:val="20"/>
        </w:rPr>
        <w:t>y Mike Wang</w:t>
      </w:r>
    </w:p>
    <w:p w14:paraId="3444210F" w14:textId="77777777" w:rsidR="00533271" w:rsidRPr="00F30443" w:rsidRDefault="00533271" w:rsidP="00414CC1">
      <w:pPr>
        <w:jc w:val="center"/>
        <w:rPr>
          <w:rFonts w:ascii="Times New Roman" w:hAnsi="Times New Roman" w:cs="Times New Roman"/>
          <w:b/>
          <w:bCs/>
        </w:rPr>
      </w:pPr>
    </w:p>
    <w:p w14:paraId="4F6B78AC" w14:textId="376A7855" w:rsidR="00414CC1" w:rsidRPr="00F30443" w:rsidRDefault="00414CC1" w:rsidP="00414CC1">
      <w:pPr>
        <w:jc w:val="left"/>
        <w:rPr>
          <w:rFonts w:ascii="Times New Roman" w:hAnsi="Times New Roman" w:cs="Times New Roman"/>
          <w:sz w:val="24"/>
          <w:szCs w:val="24"/>
        </w:rPr>
      </w:pPr>
      <w:r w:rsidRPr="00F30443">
        <w:rPr>
          <w:rFonts w:ascii="Times New Roman" w:hAnsi="Times New Roman" w:cs="Times New Roman"/>
          <w:b/>
          <w:bCs/>
          <w:sz w:val="24"/>
          <w:szCs w:val="24"/>
        </w:rPr>
        <w:t>Part I. Python-based CCA</w:t>
      </w:r>
      <w:r w:rsidR="00497374" w:rsidRPr="00F30443">
        <w:rPr>
          <w:rFonts w:ascii="Times New Roman" w:hAnsi="Times New Roman" w:cs="Times New Roman"/>
          <w:sz w:val="24"/>
          <w:szCs w:val="24"/>
        </w:rPr>
        <w:t xml:space="preserve"> </w:t>
      </w:r>
      <w:r w:rsidR="00B10D7C" w:rsidRPr="00F30443">
        <w:rPr>
          <w:rFonts w:ascii="Times New Roman" w:hAnsi="Times New Roman" w:cs="Times New Roman"/>
          <w:sz w:val="24"/>
          <w:szCs w:val="24"/>
        </w:rPr>
        <w:t xml:space="preserve">(Based on </w:t>
      </w:r>
      <w:r w:rsidR="00B10D7C" w:rsidRPr="00F30443">
        <w:rPr>
          <w:rFonts w:ascii="Times New Roman" w:hAnsi="Times New Roman" w:cs="Times New Roman"/>
          <w:b/>
          <w:bCs/>
          <w:i/>
          <w:iCs/>
          <w:sz w:val="24"/>
          <w:szCs w:val="24"/>
        </w:rPr>
        <w:t>main_mike.py</w:t>
      </w:r>
      <w:r w:rsidR="00B10D7C" w:rsidRPr="00F30443">
        <w:rPr>
          <w:rFonts w:ascii="Times New Roman" w:hAnsi="Times New Roman" w:cs="Times New Roman"/>
          <w:sz w:val="24"/>
          <w:szCs w:val="24"/>
        </w:rPr>
        <w:t>)</w:t>
      </w:r>
    </w:p>
    <w:p w14:paraId="07C0BB16" w14:textId="73EF90B2" w:rsidR="00414CC1" w:rsidRPr="00F30443" w:rsidRDefault="00B10D7C" w:rsidP="00414CC1">
      <w:pPr>
        <w:jc w:val="left"/>
        <w:rPr>
          <w:rFonts w:ascii="Times New Roman" w:hAnsi="Times New Roman" w:cs="Times New Roman"/>
        </w:rPr>
      </w:pPr>
      <w:r w:rsidRPr="00F30443">
        <w:rPr>
          <w:rFonts w:ascii="Times New Roman" w:hAnsi="Times New Roman" w:cs="Times New Roman"/>
        </w:rPr>
        <w:drawing>
          <wp:inline distT="0" distB="0" distL="0" distR="0" wp14:anchorId="5E5D5611" wp14:editId="33DC81A6">
            <wp:extent cx="5274310" cy="3193415"/>
            <wp:effectExtent l="0" t="0" r="2540" b="6985"/>
            <wp:docPr id="1" name="Picture 1" descr="A picture containing text, electronics, comput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computer, screenshot&#10;&#10;Description automatically generated"/>
                    <pic:cNvPicPr/>
                  </pic:nvPicPr>
                  <pic:blipFill>
                    <a:blip r:embed="rId6"/>
                    <a:stretch>
                      <a:fillRect/>
                    </a:stretch>
                  </pic:blipFill>
                  <pic:spPr>
                    <a:xfrm>
                      <a:off x="0" y="0"/>
                      <a:ext cx="5274310" cy="3193415"/>
                    </a:xfrm>
                    <a:prstGeom prst="rect">
                      <a:avLst/>
                    </a:prstGeom>
                  </pic:spPr>
                </pic:pic>
              </a:graphicData>
            </a:graphic>
          </wp:inline>
        </w:drawing>
      </w:r>
    </w:p>
    <w:p w14:paraId="488EFE71" w14:textId="4D9624B2" w:rsidR="00533271" w:rsidRDefault="00533271" w:rsidP="00533271">
      <w:pPr>
        <w:jc w:val="center"/>
        <w:rPr>
          <w:rFonts w:ascii="Times New Roman" w:hAnsi="Times New Roman" w:cs="Times New Roman"/>
          <w:i/>
          <w:iCs/>
          <w:sz w:val="20"/>
          <w:szCs w:val="20"/>
        </w:rPr>
      </w:pPr>
      <w:r w:rsidRPr="00F30443">
        <w:rPr>
          <w:rFonts w:ascii="Times New Roman" w:hAnsi="Times New Roman" w:cs="Times New Roman"/>
          <w:b/>
          <w:bCs/>
          <w:i/>
          <w:iCs/>
          <w:sz w:val="20"/>
          <w:szCs w:val="20"/>
        </w:rPr>
        <w:t>Figure 1.</w:t>
      </w:r>
      <w:r w:rsidRPr="00F30443">
        <w:rPr>
          <w:rFonts w:ascii="Times New Roman" w:hAnsi="Times New Roman" w:cs="Times New Roman"/>
          <w:i/>
          <w:iCs/>
          <w:sz w:val="20"/>
          <w:szCs w:val="20"/>
        </w:rPr>
        <w:t xml:space="preserve"> Major components time occupation with 1 iteration based on dataset s2.</w:t>
      </w:r>
      <w:r w:rsidRPr="00F30443">
        <w:rPr>
          <w:rFonts w:ascii="Times New Roman" w:hAnsi="Times New Roman" w:cs="Times New Roman"/>
          <w:i/>
          <w:iCs/>
          <w:sz w:val="20"/>
          <w:szCs w:val="20"/>
        </w:rPr>
        <w:t xml:space="preserve"> (a complete time profile file has been stored in directory </w:t>
      </w:r>
      <w:proofErr w:type="spellStart"/>
      <w:r w:rsidR="000567DF" w:rsidRPr="00F30443">
        <w:rPr>
          <w:rFonts w:ascii="Times New Roman" w:hAnsi="Times New Roman" w:cs="Times New Roman"/>
          <w:i/>
          <w:iCs/>
          <w:sz w:val="20"/>
          <w:szCs w:val="20"/>
        </w:rPr>
        <w:t>McGill_NeuroTech_Signal</w:t>
      </w:r>
      <w:proofErr w:type="spellEnd"/>
      <w:r w:rsidR="000567DF" w:rsidRPr="00F30443">
        <w:rPr>
          <w:rFonts w:ascii="Times New Roman" w:hAnsi="Times New Roman" w:cs="Times New Roman"/>
          <w:i/>
          <w:iCs/>
          <w:sz w:val="20"/>
          <w:szCs w:val="20"/>
        </w:rPr>
        <w:t>\</w:t>
      </w:r>
      <w:proofErr w:type="spellStart"/>
      <w:r w:rsidR="000567DF" w:rsidRPr="00F30443">
        <w:rPr>
          <w:rFonts w:ascii="Times New Roman" w:hAnsi="Times New Roman" w:cs="Times New Roman"/>
          <w:i/>
          <w:iCs/>
          <w:sz w:val="20"/>
          <w:szCs w:val="20"/>
        </w:rPr>
        <w:t>run_time_analysis</w:t>
      </w:r>
      <w:proofErr w:type="spellEnd"/>
      <w:r w:rsidR="000567DF" w:rsidRPr="00F30443">
        <w:rPr>
          <w:rFonts w:ascii="Times New Roman" w:hAnsi="Times New Roman" w:cs="Times New Roman"/>
          <w:i/>
          <w:iCs/>
          <w:sz w:val="20"/>
          <w:szCs w:val="20"/>
        </w:rPr>
        <w:t>\python</w:t>
      </w:r>
      <w:r w:rsidRPr="00F30443">
        <w:rPr>
          <w:rFonts w:ascii="Times New Roman" w:hAnsi="Times New Roman" w:cs="Times New Roman"/>
          <w:i/>
          <w:iCs/>
          <w:sz w:val="20"/>
          <w:szCs w:val="20"/>
        </w:rPr>
        <w:t>\</w:t>
      </w:r>
      <w:r w:rsidRPr="00F30443">
        <w:rPr>
          <w:rFonts w:ascii="Times New Roman" w:hAnsi="Times New Roman" w:cs="Times New Roman"/>
          <w:sz w:val="20"/>
          <w:szCs w:val="20"/>
        </w:rPr>
        <w:t xml:space="preserve"> </w:t>
      </w:r>
      <w:proofErr w:type="spellStart"/>
      <w:r w:rsidRPr="00F30443">
        <w:rPr>
          <w:rFonts w:ascii="Times New Roman" w:hAnsi="Times New Roman" w:cs="Times New Roman"/>
          <w:i/>
          <w:iCs/>
          <w:sz w:val="20"/>
          <w:szCs w:val="20"/>
        </w:rPr>
        <w:t>main_mike_</w:t>
      </w:r>
      <w:proofErr w:type="gramStart"/>
      <w:r w:rsidRPr="00F30443">
        <w:rPr>
          <w:rFonts w:ascii="Times New Roman" w:hAnsi="Times New Roman" w:cs="Times New Roman"/>
          <w:i/>
          <w:iCs/>
          <w:sz w:val="20"/>
          <w:szCs w:val="20"/>
        </w:rPr>
        <w:t>runtime.Result</w:t>
      </w:r>
      <w:proofErr w:type="spellEnd"/>
      <w:proofErr w:type="gramEnd"/>
      <w:r w:rsidRPr="00F30443">
        <w:rPr>
          <w:rFonts w:ascii="Times New Roman" w:hAnsi="Times New Roman" w:cs="Times New Roman"/>
          <w:i/>
          <w:iCs/>
          <w:sz w:val="20"/>
          <w:szCs w:val="20"/>
        </w:rPr>
        <w:t>)</w:t>
      </w:r>
    </w:p>
    <w:p w14:paraId="140A9E2D" w14:textId="77777777" w:rsidR="00F30443" w:rsidRPr="00F30443" w:rsidRDefault="00F30443" w:rsidP="00533271">
      <w:pPr>
        <w:jc w:val="center"/>
        <w:rPr>
          <w:rFonts w:ascii="Times New Roman" w:hAnsi="Times New Roman" w:cs="Times New Roman"/>
          <w:i/>
          <w:iCs/>
          <w:sz w:val="20"/>
          <w:szCs w:val="20"/>
        </w:rPr>
      </w:pPr>
    </w:p>
    <w:p w14:paraId="0798AF2A" w14:textId="60909133" w:rsidR="00B10D7C" w:rsidRPr="00F30443" w:rsidRDefault="00B10D7C" w:rsidP="00414CC1">
      <w:pPr>
        <w:jc w:val="left"/>
        <w:rPr>
          <w:rFonts w:ascii="Times New Roman" w:hAnsi="Times New Roman" w:cs="Times New Roman"/>
        </w:rPr>
      </w:pPr>
      <w:r w:rsidRPr="00F30443">
        <w:rPr>
          <w:rFonts w:ascii="Times New Roman" w:hAnsi="Times New Roman" w:cs="Times New Roman"/>
        </w:rPr>
        <w:t xml:space="preserve">The major time-consuming functions are the CCA algorithms. One of the reasons why is they have been called for a large amount of time. For example, </w:t>
      </w:r>
      <w:proofErr w:type="spellStart"/>
      <w:r w:rsidRPr="00F30443">
        <w:rPr>
          <w:rFonts w:ascii="Times New Roman" w:hAnsi="Times New Roman" w:cs="Times New Roman"/>
          <w:i/>
          <w:iCs/>
        </w:rPr>
        <w:t>filter_bank_cca_it</w:t>
      </w:r>
      <w:proofErr w:type="spellEnd"/>
      <w:r w:rsidRPr="00F30443">
        <w:rPr>
          <w:rFonts w:ascii="Times New Roman" w:hAnsi="Times New Roman" w:cs="Times New Roman"/>
        </w:rPr>
        <w:t xml:space="preserve"> has been called 9600 times. Therefore, to find out the real time for each function running once, we need to divide their total occupation time by the number of calls. Thus, a detailed run time map for each function has been summarized in Table I. </w:t>
      </w:r>
    </w:p>
    <w:p w14:paraId="251F28BC" w14:textId="77777777" w:rsidR="00497374" w:rsidRPr="00F30443" w:rsidRDefault="00497374" w:rsidP="00414CC1">
      <w:pPr>
        <w:jc w:val="left"/>
        <w:rPr>
          <w:rFonts w:ascii="Times New Roman" w:hAnsi="Times New Roman" w:cs="Times New Roman"/>
        </w:rPr>
      </w:pPr>
    </w:p>
    <w:p w14:paraId="1D2C1354" w14:textId="02DFD8E6" w:rsidR="00497374" w:rsidRPr="00F30443" w:rsidRDefault="00497374" w:rsidP="00414CC1">
      <w:pPr>
        <w:jc w:val="left"/>
        <w:rPr>
          <w:rFonts w:ascii="Times New Roman" w:hAnsi="Times New Roman" w:cs="Times New Roman"/>
          <w:i/>
          <w:iCs/>
        </w:rPr>
      </w:pPr>
      <w:r w:rsidRPr="00F30443">
        <w:rPr>
          <w:rFonts w:ascii="Times New Roman" w:hAnsi="Times New Roman" w:cs="Times New Roman"/>
          <w:b/>
          <w:bCs/>
          <w:i/>
          <w:iCs/>
        </w:rPr>
        <w:t>Table I.</w:t>
      </w:r>
      <w:r w:rsidRPr="00F30443">
        <w:rPr>
          <w:rFonts w:ascii="Times New Roman" w:hAnsi="Times New Roman" w:cs="Times New Roman"/>
          <w:i/>
          <w:iCs/>
        </w:rPr>
        <w:t xml:space="preserve"> Function occupation time for each call</w:t>
      </w:r>
    </w:p>
    <w:tbl>
      <w:tblPr>
        <w:tblStyle w:val="TableGrid"/>
        <w:tblW w:w="0" w:type="auto"/>
        <w:tblLook w:val="04A0" w:firstRow="1" w:lastRow="0" w:firstColumn="1" w:lastColumn="0" w:noHBand="0" w:noVBand="1"/>
      </w:tblPr>
      <w:tblGrid>
        <w:gridCol w:w="4148"/>
        <w:gridCol w:w="4148"/>
      </w:tblGrid>
      <w:tr w:rsidR="00B10D7C" w:rsidRPr="00F30443" w14:paraId="76B48DE3" w14:textId="77777777" w:rsidTr="00B10D7C">
        <w:tc>
          <w:tcPr>
            <w:tcW w:w="4148" w:type="dxa"/>
          </w:tcPr>
          <w:p w14:paraId="31374FE8" w14:textId="5AD4D28B" w:rsidR="00B10D7C" w:rsidRPr="00F30443" w:rsidRDefault="00B10D7C" w:rsidP="00414CC1">
            <w:pPr>
              <w:jc w:val="left"/>
              <w:rPr>
                <w:rFonts w:ascii="Times New Roman" w:hAnsi="Times New Roman" w:cs="Times New Roman"/>
                <w:b/>
                <w:bCs/>
              </w:rPr>
            </w:pPr>
            <w:r w:rsidRPr="00F30443">
              <w:rPr>
                <w:rFonts w:ascii="Times New Roman" w:hAnsi="Times New Roman" w:cs="Times New Roman"/>
                <w:b/>
                <w:bCs/>
              </w:rPr>
              <w:t>Function names</w:t>
            </w:r>
          </w:p>
        </w:tc>
        <w:tc>
          <w:tcPr>
            <w:tcW w:w="4148" w:type="dxa"/>
          </w:tcPr>
          <w:p w14:paraId="32014B5A" w14:textId="03E6572E" w:rsidR="00B10D7C" w:rsidRPr="00F30443" w:rsidRDefault="00B10D7C" w:rsidP="00414CC1">
            <w:pPr>
              <w:jc w:val="left"/>
              <w:rPr>
                <w:rFonts w:ascii="Times New Roman" w:hAnsi="Times New Roman" w:cs="Times New Roman"/>
                <w:b/>
                <w:bCs/>
              </w:rPr>
            </w:pPr>
            <w:r w:rsidRPr="00F30443">
              <w:rPr>
                <w:rFonts w:ascii="Times New Roman" w:hAnsi="Times New Roman" w:cs="Times New Roman"/>
                <w:b/>
                <w:bCs/>
              </w:rPr>
              <w:t>Runtime for each Call (seconds)</w:t>
            </w:r>
          </w:p>
        </w:tc>
      </w:tr>
      <w:tr w:rsidR="00B10D7C" w:rsidRPr="00F30443" w14:paraId="180A3A99" w14:textId="77777777" w:rsidTr="00B10D7C">
        <w:tc>
          <w:tcPr>
            <w:tcW w:w="4148" w:type="dxa"/>
          </w:tcPr>
          <w:p w14:paraId="07B447A3" w14:textId="547415C2" w:rsidR="00B10D7C" w:rsidRPr="00F30443" w:rsidRDefault="00B10D7C" w:rsidP="00414CC1">
            <w:pPr>
              <w:jc w:val="left"/>
              <w:rPr>
                <w:rFonts w:ascii="Times New Roman" w:hAnsi="Times New Roman" w:cs="Times New Roman"/>
              </w:rPr>
            </w:pPr>
            <w:proofErr w:type="spellStart"/>
            <w:r w:rsidRPr="00F30443">
              <w:rPr>
                <w:rFonts w:ascii="Times New Roman" w:hAnsi="Times New Roman" w:cs="Times New Roman"/>
              </w:rPr>
              <w:t>filter_bank_cca_</w:t>
            </w:r>
            <w:proofErr w:type="gramStart"/>
            <w:r w:rsidRPr="00F30443">
              <w:rPr>
                <w:rFonts w:ascii="Times New Roman" w:hAnsi="Times New Roman" w:cs="Times New Roman"/>
              </w:rPr>
              <w:t>it</w:t>
            </w:r>
            <w:proofErr w:type="spellEnd"/>
            <w:r w:rsidR="00497374" w:rsidRPr="00F30443">
              <w:rPr>
                <w:rFonts w:ascii="Times New Roman" w:hAnsi="Times New Roman" w:cs="Times New Roman"/>
              </w:rPr>
              <w:t>(</w:t>
            </w:r>
            <w:proofErr w:type="gramEnd"/>
            <w:r w:rsidR="00497374" w:rsidRPr="00F30443">
              <w:rPr>
                <w:rFonts w:ascii="Times New Roman" w:hAnsi="Times New Roman" w:cs="Times New Roman"/>
              </w:rPr>
              <w:t>)</w:t>
            </w:r>
          </w:p>
        </w:tc>
        <w:tc>
          <w:tcPr>
            <w:tcW w:w="4148" w:type="dxa"/>
          </w:tcPr>
          <w:p w14:paraId="2A2CE998" w14:textId="1F145B65" w:rsidR="00B10D7C" w:rsidRPr="00F30443" w:rsidRDefault="00B10D7C" w:rsidP="00414CC1">
            <w:pPr>
              <w:jc w:val="left"/>
              <w:rPr>
                <w:rFonts w:ascii="Times New Roman" w:hAnsi="Times New Roman" w:cs="Times New Roman"/>
              </w:rPr>
            </w:pPr>
            <w:r w:rsidRPr="00F30443">
              <w:rPr>
                <w:rFonts w:ascii="Times New Roman" w:hAnsi="Times New Roman" w:cs="Times New Roman"/>
              </w:rPr>
              <w:t>0.025</w:t>
            </w:r>
          </w:p>
        </w:tc>
      </w:tr>
      <w:tr w:rsidR="00B10D7C" w:rsidRPr="00F30443" w14:paraId="4EDD62DF" w14:textId="77777777" w:rsidTr="00B10D7C">
        <w:tc>
          <w:tcPr>
            <w:tcW w:w="4148" w:type="dxa"/>
          </w:tcPr>
          <w:p w14:paraId="5B76B2E8" w14:textId="5F4096C3" w:rsidR="00B10D7C" w:rsidRPr="00F30443" w:rsidRDefault="00B10D7C" w:rsidP="00414CC1">
            <w:pPr>
              <w:jc w:val="left"/>
              <w:rPr>
                <w:rFonts w:ascii="Times New Roman" w:hAnsi="Times New Roman" w:cs="Times New Roman"/>
              </w:rPr>
            </w:pPr>
            <w:proofErr w:type="spellStart"/>
            <w:r w:rsidRPr="00F30443">
              <w:rPr>
                <w:rFonts w:ascii="Times New Roman" w:hAnsi="Times New Roman" w:cs="Times New Roman"/>
              </w:rPr>
              <w:t>standard_cca_it_</w:t>
            </w:r>
            <w:proofErr w:type="gramStart"/>
            <w:r w:rsidRPr="00F30443">
              <w:rPr>
                <w:rFonts w:ascii="Times New Roman" w:hAnsi="Times New Roman" w:cs="Times New Roman"/>
              </w:rPr>
              <w:t>cca</w:t>
            </w:r>
            <w:proofErr w:type="spellEnd"/>
            <w:r w:rsidR="00497374" w:rsidRPr="00F30443">
              <w:rPr>
                <w:rFonts w:ascii="Times New Roman" w:hAnsi="Times New Roman" w:cs="Times New Roman"/>
              </w:rPr>
              <w:t>(</w:t>
            </w:r>
            <w:proofErr w:type="gramEnd"/>
            <w:r w:rsidR="00497374" w:rsidRPr="00F30443">
              <w:rPr>
                <w:rFonts w:ascii="Times New Roman" w:hAnsi="Times New Roman" w:cs="Times New Roman"/>
              </w:rPr>
              <w:t>)</w:t>
            </w:r>
          </w:p>
        </w:tc>
        <w:tc>
          <w:tcPr>
            <w:tcW w:w="4148" w:type="dxa"/>
          </w:tcPr>
          <w:p w14:paraId="73BA5860" w14:textId="6CCBE61D" w:rsidR="00B10D7C" w:rsidRPr="00F30443" w:rsidRDefault="00B10D7C" w:rsidP="00414CC1">
            <w:pPr>
              <w:jc w:val="left"/>
              <w:rPr>
                <w:rFonts w:ascii="Times New Roman" w:hAnsi="Times New Roman" w:cs="Times New Roman"/>
              </w:rPr>
            </w:pPr>
            <w:r w:rsidRPr="00F30443">
              <w:rPr>
                <w:rFonts w:ascii="Times New Roman" w:hAnsi="Times New Roman" w:cs="Times New Roman"/>
              </w:rPr>
              <w:t>0.00578125</w:t>
            </w:r>
          </w:p>
        </w:tc>
      </w:tr>
      <w:tr w:rsidR="00B10D7C" w:rsidRPr="00F30443" w14:paraId="166AA1F9" w14:textId="77777777" w:rsidTr="00B10D7C">
        <w:tc>
          <w:tcPr>
            <w:tcW w:w="4148" w:type="dxa"/>
          </w:tcPr>
          <w:p w14:paraId="1E26D291" w14:textId="1BA04899" w:rsidR="00B10D7C" w:rsidRPr="00F30443" w:rsidRDefault="00B10D7C" w:rsidP="00414CC1">
            <w:pPr>
              <w:jc w:val="left"/>
              <w:rPr>
                <w:rFonts w:ascii="Times New Roman" w:hAnsi="Times New Roman" w:cs="Times New Roman"/>
              </w:rPr>
            </w:pPr>
            <w:proofErr w:type="spellStart"/>
            <w:r w:rsidRPr="00F30443">
              <w:rPr>
                <w:rFonts w:ascii="Times New Roman" w:hAnsi="Times New Roman" w:cs="Times New Roman"/>
              </w:rPr>
              <w:t>Standard_</w:t>
            </w:r>
            <w:proofErr w:type="gramStart"/>
            <w:r w:rsidRPr="00F30443">
              <w:rPr>
                <w:rFonts w:ascii="Times New Roman" w:hAnsi="Times New Roman" w:cs="Times New Roman"/>
              </w:rPr>
              <w:t>cca</w:t>
            </w:r>
            <w:proofErr w:type="spellEnd"/>
            <w:r w:rsidR="00497374" w:rsidRPr="00F30443">
              <w:rPr>
                <w:rFonts w:ascii="Times New Roman" w:hAnsi="Times New Roman" w:cs="Times New Roman"/>
              </w:rPr>
              <w:t>(</w:t>
            </w:r>
            <w:proofErr w:type="gramEnd"/>
            <w:r w:rsidR="00497374" w:rsidRPr="00F30443">
              <w:rPr>
                <w:rFonts w:ascii="Times New Roman" w:hAnsi="Times New Roman" w:cs="Times New Roman"/>
              </w:rPr>
              <w:t>)</w:t>
            </w:r>
          </w:p>
        </w:tc>
        <w:tc>
          <w:tcPr>
            <w:tcW w:w="4148" w:type="dxa"/>
          </w:tcPr>
          <w:p w14:paraId="5268B813" w14:textId="769DFF46" w:rsidR="00B10D7C" w:rsidRPr="00F30443" w:rsidRDefault="00B10D7C" w:rsidP="00414CC1">
            <w:pPr>
              <w:jc w:val="left"/>
              <w:rPr>
                <w:rFonts w:ascii="Times New Roman" w:hAnsi="Times New Roman" w:cs="Times New Roman"/>
              </w:rPr>
            </w:pPr>
            <w:r w:rsidRPr="00F30443">
              <w:rPr>
                <w:rFonts w:ascii="Times New Roman" w:hAnsi="Times New Roman" w:cs="Times New Roman"/>
              </w:rPr>
              <w:t>0.0016640625</w:t>
            </w:r>
          </w:p>
        </w:tc>
      </w:tr>
      <w:tr w:rsidR="00B10D7C" w:rsidRPr="00F30443" w14:paraId="43A9802B" w14:textId="77777777" w:rsidTr="00B10D7C">
        <w:tc>
          <w:tcPr>
            <w:tcW w:w="4148" w:type="dxa"/>
          </w:tcPr>
          <w:p w14:paraId="13D4849B" w14:textId="0367C244" w:rsidR="00B10D7C" w:rsidRPr="00F30443" w:rsidRDefault="00B10D7C" w:rsidP="00414CC1">
            <w:pPr>
              <w:jc w:val="left"/>
              <w:rPr>
                <w:rFonts w:ascii="Times New Roman" w:hAnsi="Times New Roman" w:cs="Times New Roman"/>
              </w:rPr>
            </w:pPr>
            <w:proofErr w:type="spellStart"/>
            <w:r w:rsidRPr="00F30443">
              <w:rPr>
                <w:rFonts w:ascii="Times New Roman" w:hAnsi="Times New Roman" w:cs="Times New Roman"/>
              </w:rPr>
              <w:t>It_</w:t>
            </w:r>
            <w:proofErr w:type="gramStart"/>
            <w:r w:rsidRPr="00F30443">
              <w:rPr>
                <w:rFonts w:ascii="Times New Roman" w:hAnsi="Times New Roman" w:cs="Times New Roman"/>
              </w:rPr>
              <w:t>cca</w:t>
            </w:r>
            <w:proofErr w:type="spellEnd"/>
            <w:r w:rsidR="00497374" w:rsidRPr="00F30443">
              <w:rPr>
                <w:rFonts w:ascii="Times New Roman" w:hAnsi="Times New Roman" w:cs="Times New Roman"/>
              </w:rPr>
              <w:t>(</w:t>
            </w:r>
            <w:proofErr w:type="gramEnd"/>
            <w:r w:rsidR="00497374" w:rsidRPr="00F30443">
              <w:rPr>
                <w:rFonts w:ascii="Times New Roman" w:hAnsi="Times New Roman" w:cs="Times New Roman"/>
              </w:rPr>
              <w:t>)</w:t>
            </w:r>
          </w:p>
        </w:tc>
        <w:tc>
          <w:tcPr>
            <w:tcW w:w="4148" w:type="dxa"/>
          </w:tcPr>
          <w:p w14:paraId="5AEFFC28" w14:textId="5E03C7B3" w:rsidR="00B10D7C" w:rsidRPr="00F30443" w:rsidRDefault="00B10D7C" w:rsidP="00414CC1">
            <w:pPr>
              <w:jc w:val="left"/>
              <w:rPr>
                <w:rFonts w:ascii="Times New Roman" w:hAnsi="Times New Roman" w:cs="Times New Roman"/>
              </w:rPr>
            </w:pPr>
            <w:r w:rsidRPr="00F30443">
              <w:rPr>
                <w:rFonts w:ascii="Times New Roman" w:hAnsi="Times New Roman" w:cs="Times New Roman"/>
              </w:rPr>
              <w:t>0.0025937499999999997</w:t>
            </w:r>
          </w:p>
        </w:tc>
      </w:tr>
      <w:tr w:rsidR="00B10D7C" w:rsidRPr="00F30443" w14:paraId="74CBA4AE" w14:textId="77777777" w:rsidTr="00B10D7C">
        <w:tc>
          <w:tcPr>
            <w:tcW w:w="4148" w:type="dxa"/>
          </w:tcPr>
          <w:p w14:paraId="58A6D234" w14:textId="5C6F6212" w:rsidR="00B10D7C" w:rsidRPr="00F30443" w:rsidRDefault="00B10D7C" w:rsidP="00B10D7C">
            <w:pPr>
              <w:jc w:val="left"/>
              <w:rPr>
                <w:rFonts w:ascii="Times New Roman" w:hAnsi="Times New Roman" w:cs="Times New Roman"/>
              </w:rPr>
            </w:pPr>
            <w:r w:rsidRPr="00F30443">
              <w:rPr>
                <w:rFonts w:ascii="Times New Roman" w:hAnsi="Times New Roman" w:cs="Times New Roman"/>
              </w:rPr>
              <w:t>Cheby1</w:t>
            </w:r>
            <w:r w:rsidR="00497374" w:rsidRPr="00F30443">
              <w:rPr>
                <w:rFonts w:ascii="Times New Roman" w:hAnsi="Times New Roman" w:cs="Times New Roman"/>
              </w:rPr>
              <w:t>()</w:t>
            </w:r>
          </w:p>
        </w:tc>
        <w:tc>
          <w:tcPr>
            <w:tcW w:w="4148" w:type="dxa"/>
          </w:tcPr>
          <w:p w14:paraId="12DAF3E7" w14:textId="7B128112" w:rsidR="00B10D7C" w:rsidRPr="00F30443" w:rsidRDefault="00B10D7C" w:rsidP="00414CC1">
            <w:pPr>
              <w:jc w:val="left"/>
              <w:rPr>
                <w:rFonts w:ascii="Times New Roman" w:hAnsi="Times New Roman" w:cs="Times New Roman"/>
              </w:rPr>
            </w:pPr>
            <w:r w:rsidRPr="00F30443">
              <w:rPr>
                <w:rFonts w:ascii="Times New Roman" w:hAnsi="Times New Roman" w:cs="Times New Roman"/>
              </w:rPr>
              <w:t>0.0003475672877846791</w:t>
            </w:r>
          </w:p>
        </w:tc>
      </w:tr>
      <w:tr w:rsidR="00B10D7C" w:rsidRPr="00F30443" w14:paraId="215E3E92" w14:textId="77777777" w:rsidTr="00B10D7C">
        <w:tc>
          <w:tcPr>
            <w:tcW w:w="4148" w:type="dxa"/>
          </w:tcPr>
          <w:p w14:paraId="43799727" w14:textId="62C4AB76" w:rsidR="00B10D7C" w:rsidRPr="00F30443" w:rsidRDefault="00497374" w:rsidP="00414CC1">
            <w:pPr>
              <w:jc w:val="left"/>
              <w:rPr>
                <w:rFonts w:ascii="Times New Roman" w:hAnsi="Times New Roman" w:cs="Times New Roman"/>
              </w:rPr>
            </w:pPr>
            <w:proofErr w:type="spellStart"/>
            <w:proofErr w:type="gramStart"/>
            <w:r w:rsidRPr="00F30443">
              <w:rPr>
                <w:rFonts w:ascii="Times New Roman" w:hAnsi="Times New Roman" w:cs="Times New Roman"/>
              </w:rPr>
              <w:t>Filtfilt</w:t>
            </w:r>
            <w:proofErr w:type="spellEnd"/>
            <w:r w:rsidRPr="00F30443">
              <w:rPr>
                <w:rFonts w:ascii="Times New Roman" w:hAnsi="Times New Roman" w:cs="Times New Roman"/>
              </w:rPr>
              <w:t>(</w:t>
            </w:r>
            <w:proofErr w:type="gramEnd"/>
            <w:r w:rsidRPr="00F30443">
              <w:rPr>
                <w:rFonts w:ascii="Times New Roman" w:hAnsi="Times New Roman" w:cs="Times New Roman"/>
              </w:rPr>
              <w:t>)</w:t>
            </w:r>
          </w:p>
        </w:tc>
        <w:tc>
          <w:tcPr>
            <w:tcW w:w="4148" w:type="dxa"/>
          </w:tcPr>
          <w:p w14:paraId="2AA89B65" w14:textId="027C19C5" w:rsidR="00B10D7C" w:rsidRPr="00F30443" w:rsidRDefault="00497374" w:rsidP="00414CC1">
            <w:pPr>
              <w:jc w:val="left"/>
              <w:rPr>
                <w:rFonts w:ascii="Times New Roman" w:hAnsi="Times New Roman" w:cs="Times New Roman"/>
              </w:rPr>
            </w:pPr>
            <w:r w:rsidRPr="00F30443">
              <w:rPr>
                <w:rFonts w:ascii="Times New Roman" w:hAnsi="Times New Roman" w:cs="Times New Roman"/>
              </w:rPr>
              <w:t>0.0002427536231884058</w:t>
            </w:r>
          </w:p>
        </w:tc>
      </w:tr>
      <w:tr w:rsidR="00B10D7C" w:rsidRPr="00F30443" w14:paraId="0E8CC22E" w14:textId="77777777" w:rsidTr="00B10D7C">
        <w:tc>
          <w:tcPr>
            <w:tcW w:w="4148" w:type="dxa"/>
          </w:tcPr>
          <w:p w14:paraId="37932874" w14:textId="14456001" w:rsidR="00B10D7C" w:rsidRPr="00F30443" w:rsidRDefault="00B10D7C" w:rsidP="00B10D7C">
            <w:pPr>
              <w:jc w:val="left"/>
              <w:rPr>
                <w:rFonts w:ascii="Times New Roman" w:hAnsi="Times New Roman" w:cs="Times New Roman"/>
              </w:rPr>
            </w:pPr>
            <w:proofErr w:type="spellStart"/>
            <w:proofErr w:type="gramStart"/>
            <w:r w:rsidRPr="00F30443">
              <w:rPr>
                <w:rFonts w:ascii="Times New Roman" w:hAnsi="Times New Roman" w:cs="Times New Roman"/>
              </w:rPr>
              <w:t>Corroef</w:t>
            </w:r>
            <w:proofErr w:type="spellEnd"/>
            <w:r w:rsidR="00497374" w:rsidRPr="00F30443">
              <w:rPr>
                <w:rFonts w:ascii="Times New Roman" w:hAnsi="Times New Roman" w:cs="Times New Roman"/>
              </w:rPr>
              <w:t>(</w:t>
            </w:r>
            <w:proofErr w:type="gramEnd"/>
            <w:r w:rsidR="00497374" w:rsidRPr="00F30443">
              <w:rPr>
                <w:rFonts w:ascii="Times New Roman" w:hAnsi="Times New Roman" w:cs="Times New Roman"/>
              </w:rPr>
              <w:t>)</w:t>
            </w:r>
            <w:r w:rsidRPr="00F30443">
              <w:rPr>
                <w:rFonts w:ascii="Times New Roman" w:hAnsi="Times New Roman" w:cs="Times New Roman"/>
              </w:rPr>
              <w:t xml:space="preserve"> </w:t>
            </w:r>
          </w:p>
        </w:tc>
        <w:tc>
          <w:tcPr>
            <w:tcW w:w="4148" w:type="dxa"/>
          </w:tcPr>
          <w:p w14:paraId="2383B393" w14:textId="2AC3D722" w:rsidR="00B10D7C" w:rsidRPr="00F30443" w:rsidRDefault="00B10D7C" w:rsidP="00B10D7C">
            <w:pPr>
              <w:jc w:val="left"/>
              <w:rPr>
                <w:rFonts w:ascii="Times New Roman" w:hAnsi="Times New Roman" w:cs="Times New Roman"/>
              </w:rPr>
            </w:pPr>
            <w:r w:rsidRPr="00F30443">
              <w:rPr>
                <w:rFonts w:ascii="Times New Roman" w:hAnsi="Times New Roman" w:cs="Times New Roman"/>
              </w:rPr>
              <w:t>0.00011197916666666667</w:t>
            </w:r>
          </w:p>
        </w:tc>
      </w:tr>
    </w:tbl>
    <w:p w14:paraId="6A959593" w14:textId="0A972C06" w:rsidR="00B10D7C" w:rsidRPr="00F30443" w:rsidRDefault="00B10D7C" w:rsidP="00414CC1">
      <w:pPr>
        <w:jc w:val="left"/>
        <w:rPr>
          <w:rFonts w:ascii="Times New Roman" w:hAnsi="Times New Roman" w:cs="Times New Roman"/>
        </w:rPr>
      </w:pPr>
    </w:p>
    <w:p w14:paraId="0839E949" w14:textId="54C7E997" w:rsidR="00497374" w:rsidRPr="00F30443" w:rsidRDefault="00497374" w:rsidP="00497374">
      <w:pPr>
        <w:jc w:val="left"/>
        <w:rPr>
          <w:rFonts w:ascii="Times New Roman" w:hAnsi="Times New Roman" w:cs="Times New Roman"/>
        </w:rPr>
      </w:pPr>
      <w:r w:rsidRPr="00F30443">
        <w:rPr>
          <w:rFonts w:ascii="Times New Roman" w:hAnsi="Times New Roman" w:cs="Times New Roman"/>
        </w:rPr>
        <w:t xml:space="preserve">Therefore, the time need to run </w:t>
      </w:r>
      <w:r w:rsidRPr="00F30443">
        <w:rPr>
          <w:rFonts w:ascii="Times New Roman" w:hAnsi="Times New Roman" w:cs="Times New Roman"/>
          <w:highlight w:val="yellow"/>
        </w:rPr>
        <w:t>1 40-fundation</w:t>
      </w:r>
      <w:r w:rsidR="00533271" w:rsidRPr="00F30443">
        <w:rPr>
          <w:rFonts w:ascii="Times New Roman" w:hAnsi="Times New Roman" w:cs="Times New Roman"/>
          <w:highlight w:val="yellow"/>
        </w:rPr>
        <w:t>-</w:t>
      </w:r>
      <w:r w:rsidRPr="00F30443">
        <w:rPr>
          <w:rFonts w:ascii="Times New Roman" w:hAnsi="Times New Roman" w:cs="Times New Roman"/>
          <w:highlight w:val="yellow"/>
        </w:rPr>
        <w:t>frequency</w:t>
      </w:r>
      <w:r w:rsidR="00533271" w:rsidRPr="00F30443">
        <w:rPr>
          <w:rFonts w:ascii="Times New Roman" w:hAnsi="Times New Roman" w:cs="Times New Roman"/>
          <w:highlight w:val="yellow"/>
        </w:rPr>
        <w:t>-</w:t>
      </w:r>
      <w:r w:rsidRPr="00F30443">
        <w:rPr>
          <w:rFonts w:ascii="Times New Roman" w:hAnsi="Times New Roman" w:cs="Times New Roman"/>
          <w:i/>
          <w:iCs/>
          <w:highlight w:val="yellow"/>
        </w:rPr>
        <w:t>filter_bank_cca_it</w:t>
      </w:r>
      <w:r w:rsidRPr="00F30443">
        <w:rPr>
          <w:rFonts w:ascii="Times New Roman" w:hAnsi="Times New Roman" w:cs="Times New Roman"/>
          <w:i/>
          <w:iCs/>
          <w:highlight w:val="yellow"/>
        </w:rPr>
        <w:t xml:space="preserve"> </w:t>
      </w:r>
      <w:r w:rsidRPr="00F30443">
        <w:rPr>
          <w:rFonts w:ascii="Times New Roman" w:hAnsi="Times New Roman" w:cs="Times New Roman"/>
          <w:highlight w:val="yellow"/>
        </w:rPr>
        <w:t xml:space="preserve">is </w:t>
      </w:r>
      <w:r w:rsidR="00533271" w:rsidRPr="00F30443">
        <w:rPr>
          <w:rFonts w:ascii="Times New Roman" w:hAnsi="Times New Roman" w:cs="Times New Roman"/>
          <w:b/>
          <w:bCs/>
          <w:highlight w:val="yellow"/>
        </w:rPr>
        <w:t>1 second</w:t>
      </w:r>
      <w:r w:rsidR="00533271" w:rsidRPr="00F30443">
        <w:rPr>
          <w:rFonts w:ascii="Times New Roman" w:hAnsi="Times New Roman" w:cs="Times New Roman"/>
        </w:rPr>
        <w:t>.</w:t>
      </w:r>
      <w:r w:rsidR="00533271" w:rsidRPr="00F30443">
        <w:rPr>
          <w:rFonts w:ascii="Times New Roman" w:hAnsi="Times New Roman" w:cs="Times New Roman"/>
          <w:i/>
          <w:iCs/>
        </w:rPr>
        <w:t xml:space="preserve"> </w:t>
      </w:r>
      <w:r w:rsidR="00533271" w:rsidRPr="00F30443">
        <w:rPr>
          <w:rFonts w:ascii="Times New Roman" w:hAnsi="Times New Roman" w:cs="Times New Roman"/>
        </w:rPr>
        <w:t xml:space="preserve">Which means in a real word situation, when analyzing 9-channels, 500-samples, 1 target data’s filter bank </w:t>
      </w:r>
      <w:r w:rsidR="00533271" w:rsidRPr="00F30443">
        <w:rPr>
          <w:rFonts w:ascii="Times New Roman" w:hAnsi="Times New Roman" w:cs="Times New Roman"/>
        </w:rPr>
        <w:lastRenderedPageBreak/>
        <w:t xml:space="preserve">CCA requires 1 seconds. For a real-world spelling implementation, it is too slow. </w:t>
      </w:r>
    </w:p>
    <w:p w14:paraId="2C61F78D" w14:textId="1459386C" w:rsidR="00533271" w:rsidRPr="00F30443" w:rsidRDefault="00533271" w:rsidP="00497374">
      <w:pPr>
        <w:jc w:val="left"/>
        <w:rPr>
          <w:rFonts w:ascii="Times New Roman" w:hAnsi="Times New Roman" w:cs="Times New Roman"/>
        </w:rPr>
      </w:pPr>
    </w:p>
    <w:p w14:paraId="62C21EBA" w14:textId="0F04E869" w:rsidR="00533271" w:rsidRPr="00F30443" w:rsidRDefault="00533271" w:rsidP="00533271">
      <w:pPr>
        <w:jc w:val="left"/>
        <w:rPr>
          <w:rFonts w:ascii="Times New Roman" w:hAnsi="Times New Roman" w:cs="Times New Roman"/>
          <w:sz w:val="24"/>
          <w:szCs w:val="24"/>
        </w:rPr>
      </w:pPr>
      <w:r w:rsidRPr="00F30443">
        <w:rPr>
          <w:rFonts w:ascii="Times New Roman" w:hAnsi="Times New Roman" w:cs="Times New Roman"/>
          <w:b/>
          <w:bCs/>
          <w:sz w:val="24"/>
          <w:szCs w:val="24"/>
        </w:rPr>
        <w:t>Part I</w:t>
      </w:r>
      <w:r w:rsidRPr="00F30443">
        <w:rPr>
          <w:rFonts w:ascii="Times New Roman" w:hAnsi="Times New Roman" w:cs="Times New Roman"/>
          <w:b/>
          <w:bCs/>
          <w:sz w:val="24"/>
          <w:szCs w:val="24"/>
        </w:rPr>
        <w:t>I</w:t>
      </w:r>
      <w:r w:rsidRPr="00F30443">
        <w:rPr>
          <w:rFonts w:ascii="Times New Roman" w:hAnsi="Times New Roman" w:cs="Times New Roman"/>
          <w:b/>
          <w:bCs/>
          <w:sz w:val="24"/>
          <w:szCs w:val="24"/>
        </w:rPr>
        <w:t xml:space="preserve">. </w:t>
      </w:r>
      <w:proofErr w:type="spellStart"/>
      <w:r w:rsidRPr="00F30443">
        <w:rPr>
          <w:rFonts w:ascii="Times New Roman" w:hAnsi="Times New Roman" w:cs="Times New Roman"/>
          <w:b/>
          <w:bCs/>
          <w:sz w:val="24"/>
          <w:szCs w:val="24"/>
        </w:rPr>
        <w:t>Matlab</w:t>
      </w:r>
      <w:proofErr w:type="spellEnd"/>
      <w:r w:rsidRPr="00F30443">
        <w:rPr>
          <w:rFonts w:ascii="Times New Roman" w:hAnsi="Times New Roman" w:cs="Times New Roman"/>
          <w:b/>
          <w:bCs/>
          <w:sz w:val="24"/>
          <w:szCs w:val="24"/>
        </w:rPr>
        <w:t>-based CCA</w:t>
      </w:r>
      <w:r w:rsidRPr="00F30443">
        <w:rPr>
          <w:rFonts w:ascii="Times New Roman" w:hAnsi="Times New Roman" w:cs="Times New Roman"/>
          <w:sz w:val="24"/>
          <w:szCs w:val="24"/>
        </w:rPr>
        <w:t xml:space="preserve"> (Based on </w:t>
      </w:r>
      <w:proofErr w:type="spellStart"/>
      <w:r w:rsidR="004F55D2" w:rsidRPr="00F30443">
        <w:rPr>
          <w:rFonts w:ascii="Times New Roman" w:hAnsi="Times New Roman" w:cs="Times New Roman"/>
          <w:b/>
          <w:bCs/>
          <w:i/>
          <w:iCs/>
          <w:sz w:val="24"/>
          <w:szCs w:val="24"/>
        </w:rPr>
        <w:t>FBCCA_experiments_tun_time.m</w:t>
      </w:r>
      <w:proofErr w:type="spellEnd"/>
      <w:r w:rsidRPr="00F30443">
        <w:rPr>
          <w:rFonts w:ascii="Times New Roman" w:hAnsi="Times New Roman" w:cs="Times New Roman"/>
          <w:sz w:val="24"/>
          <w:szCs w:val="24"/>
        </w:rPr>
        <w:t>)</w:t>
      </w:r>
    </w:p>
    <w:p w14:paraId="4C21B3CA" w14:textId="33D52D1D" w:rsidR="00533271" w:rsidRPr="00F30443" w:rsidRDefault="004F55D2" w:rsidP="00533271">
      <w:pPr>
        <w:jc w:val="left"/>
        <w:rPr>
          <w:rFonts w:ascii="Times New Roman" w:hAnsi="Times New Roman" w:cs="Times New Roman"/>
        </w:rPr>
      </w:pPr>
      <w:r w:rsidRPr="00F30443">
        <w:rPr>
          <w:rFonts w:ascii="Times New Roman" w:hAnsi="Times New Roman" w:cs="Times New Roman"/>
        </w:rPr>
        <w:drawing>
          <wp:inline distT="0" distB="0" distL="0" distR="0" wp14:anchorId="2BD738C2" wp14:editId="5C832EF8">
            <wp:extent cx="5274310" cy="1982470"/>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274310" cy="1982470"/>
                    </a:xfrm>
                    <a:prstGeom prst="rect">
                      <a:avLst/>
                    </a:prstGeom>
                  </pic:spPr>
                </pic:pic>
              </a:graphicData>
            </a:graphic>
          </wp:inline>
        </w:drawing>
      </w:r>
    </w:p>
    <w:p w14:paraId="56305010" w14:textId="2900F1C8" w:rsidR="000567DF" w:rsidRPr="00F30443" w:rsidRDefault="000567DF" w:rsidP="000567DF">
      <w:pPr>
        <w:jc w:val="center"/>
        <w:rPr>
          <w:rFonts w:ascii="Times New Roman" w:hAnsi="Times New Roman" w:cs="Times New Roman"/>
          <w:i/>
          <w:iCs/>
        </w:rPr>
      </w:pPr>
      <w:r w:rsidRPr="00F30443">
        <w:rPr>
          <w:rFonts w:ascii="Times New Roman" w:hAnsi="Times New Roman" w:cs="Times New Roman"/>
        </w:rPr>
        <w:t xml:space="preserve">Figure 2. </w:t>
      </w:r>
      <w:r w:rsidRPr="00F30443">
        <w:rPr>
          <w:rFonts w:ascii="Times New Roman" w:hAnsi="Times New Roman" w:cs="Times New Roman"/>
          <w:i/>
          <w:iCs/>
        </w:rPr>
        <w:t xml:space="preserve">Major components time occupation with 1 iteration based on dataset s2. (a complete time profile file has been stored in directory </w:t>
      </w:r>
      <w:proofErr w:type="spellStart"/>
      <w:r w:rsidR="00F30443" w:rsidRPr="00F30443">
        <w:rPr>
          <w:rFonts w:ascii="Times New Roman" w:hAnsi="Times New Roman" w:cs="Times New Roman"/>
          <w:i/>
          <w:iCs/>
        </w:rPr>
        <w:t>McGill_NeuroTech_Signal</w:t>
      </w:r>
      <w:proofErr w:type="spellEnd"/>
      <w:r w:rsidR="00F30443" w:rsidRPr="00F30443">
        <w:rPr>
          <w:rFonts w:ascii="Times New Roman" w:hAnsi="Times New Roman" w:cs="Times New Roman"/>
          <w:i/>
          <w:iCs/>
        </w:rPr>
        <w:t>\</w:t>
      </w:r>
      <w:proofErr w:type="spellStart"/>
      <w:r w:rsidR="00F30443" w:rsidRPr="00F30443">
        <w:rPr>
          <w:rFonts w:ascii="Times New Roman" w:hAnsi="Times New Roman" w:cs="Times New Roman"/>
          <w:i/>
          <w:iCs/>
        </w:rPr>
        <w:t>run_time_analysis</w:t>
      </w:r>
      <w:proofErr w:type="spellEnd"/>
      <w:r w:rsidR="00F30443" w:rsidRPr="00F30443">
        <w:rPr>
          <w:rFonts w:ascii="Times New Roman" w:hAnsi="Times New Roman" w:cs="Times New Roman"/>
          <w:i/>
          <w:iCs/>
        </w:rPr>
        <w:t>\MATLAB</w:t>
      </w:r>
      <w:r w:rsidRPr="00F30443">
        <w:rPr>
          <w:rFonts w:ascii="Times New Roman" w:hAnsi="Times New Roman" w:cs="Times New Roman"/>
          <w:i/>
          <w:iCs/>
        </w:rPr>
        <w:t>\</w:t>
      </w:r>
      <w:r w:rsidRPr="00F30443">
        <w:rPr>
          <w:rFonts w:ascii="Times New Roman" w:hAnsi="Times New Roman" w:cs="Times New Roman"/>
        </w:rPr>
        <w:t xml:space="preserve"> </w:t>
      </w:r>
      <w:proofErr w:type="spellStart"/>
      <w:r w:rsidR="00F30443" w:rsidRPr="00F30443">
        <w:rPr>
          <w:rFonts w:ascii="Times New Roman" w:hAnsi="Times New Roman" w:cs="Times New Roman"/>
          <w:i/>
          <w:iCs/>
        </w:rPr>
        <w:t>Matlab</w:t>
      </w:r>
      <w:proofErr w:type="spellEnd"/>
      <w:r w:rsidR="00F30443" w:rsidRPr="00F30443">
        <w:rPr>
          <w:rFonts w:ascii="Times New Roman" w:hAnsi="Times New Roman" w:cs="Times New Roman"/>
          <w:i/>
          <w:iCs/>
        </w:rPr>
        <w:t>-based CCA Run time analysis</w:t>
      </w:r>
      <w:r w:rsidR="00F30443" w:rsidRPr="00F30443">
        <w:rPr>
          <w:rFonts w:ascii="Times New Roman" w:hAnsi="Times New Roman" w:cs="Times New Roman"/>
          <w:i/>
          <w:iCs/>
        </w:rPr>
        <w:t>.pdf</w:t>
      </w:r>
      <w:r w:rsidRPr="00F30443">
        <w:rPr>
          <w:rFonts w:ascii="Times New Roman" w:hAnsi="Times New Roman" w:cs="Times New Roman"/>
          <w:i/>
          <w:iCs/>
        </w:rPr>
        <w:t>)</w:t>
      </w:r>
    </w:p>
    <w:p w14:paraId="14307340" w14:textId="167C6AC7" w:rsidR="000567DF" w:rsidRPr="00F30443" w:rsidRDefault="000567DF" w:rsidP="00533271">
      <w:pPr>
        <w:jc w:val="left"/>
        <w:rPr>
          <w:rFonts w:ascii="Times New Roman" w:hAnsi="Times New Roman" w:cs="Times New Roman"/>
        </w:rPr>
      </w:pPr>
    </w:p>
    <w:p w14:paraId="43FB2DA4" w14:textId="1F0878BB" w:rsidR="00533271" w:rsidRPr="00F30443" w:rsidRDefault="000567DF" w:rsidP="004F55D2">
      <w:pPr>
        <w:autoSpaceDE w:val="0"/>
        <w:autoSpaceDN w:val="0"/>
        <w:adjustRightInd w:val="0"/>
        <w:jc w:val="left"/>
        <w:rPr>
          <w:rFonts w:ascii="Times New Roman" w:hAnsi="Times New Roman" w:cs="Times New Roman"/>
          <w:kern w:val="0"/>
          <w:sz w:val="24"/>
          <w:szCs w:val="24"/>
        </w:rPr>
      </w:pPr>
      <w:r w:rsidRPr="00F30443">
        <w:rPr>
          <w:rFonts w:ascii="Times New Roman" w:hAnsi="Times New Roman" w:cs="Times New Roman"/>
        </w:rPr>
        <w:t xml:space="preserve">A </w:t>
      </w:r>
      <w:r w:rsidR="00533271" w:rsidRPr="00F30443">
        <w:rPr>
          <w:rFonts w:ascii="Times New Roman" w:hAnsi="Times New Roman" w:cs="Times New Roman"/>
        </w:rPr>
        <w:t>detailed run time map for each function has been summarized in Table I</w:t>
      </w:r>
      <w:r w:rsidRPr="00F30443">
        <w:rPr>
          <w:rFonts w:ascii="Times New Roman" w:hAnsi="Times New Roman" w:cs="Times New Roman"/>
        </w:rPr>
        <w:t>I</w:t>
      </w:r>
      <w:r w:rsidR="00533271" w:rsidRPr="00F30443">
        <w:rPr>
          <w:rFonts w:ascii="Times New Roman" w:hAnsi="Times New Roman" w:cs="Times New Roman"/>
        </w:rPr>
        <w:t xml:space="preserve">. </w:t>
      </w:r>
      <w:r w:rsidRPr="00F30443">
        <w:rPr>
          <w:rFonts w:ascii="Times New Roman" w:hAnsi="Times New Roman" w:cs="Times New Roman"/>
        </w:rPr>
        <w:t xml:space="preserve">From above we can tell that MATLAB requires much less time to run a filter bank CCA algorithm. </w:t>
      </w:r>
    </w:p>
    <w:p w14:paraId="1612BD94" w14:textId="77777777" w:rsidR="00533271" w:rsidRPr="00F30443" w:rsidRDefault="00533271" w:rsidP="00533271">
      <w:pPr>
        <w:jc w:val="left"/>
        <w:rPr>
          <w:rFonts w:ascii="Times New Roman" w:hAnsi="Times New Roman" w:cs="Times New Roman"/>
        </w:rPr>
      </w:pPr>
    </w:p>
    <w:p w14:paraId="67FF97CD" w14:textId="3800939D" w:rsidR="00533271" w:rsidRPr="00F30443" w:rsidRDefault="00533271" w:rsidP="00533271">
      <w:pPr>
        <w:jc w:val="left"/>
        <w:rPr>
          <w:rFonts w:ascii="Times New Roman" w:hAnsi="Times New Roman" w:cs="Times New Roman"/>
          <w:i/>
          <w:iCs/>
        </w:rPr>
      </w:pPr>
      <w:r w:rsidRPr="00F30443">
        <w:rPr>
          <w:rFonts w:ascii="Times New Roman" w:hAnsi="Times New Roman" w:cs="Times New Roman"/>
          <w:b/>
          <w:bCs/>
          <w:i/>
          <w:iCs/>
        </w:rPr>
        <w:t>Table I</w:t>
      </w:r>
      <w:r w:rsidR="000567DF" w:rsidRPr="00F30443">
        <w:rPr>
          <w:rFonts w:ascii="Times New Roman" w:hAnsi="Times New Roman" w:cs="Times New Roman"/>
          <w:b/>
          <w:bCs/>
          <w:i/>
          <w:iCs/>
        </w:rPr>
        <w:t>I</w:t>
      </w:r>
      <w:r w:rsidRPr="00F30443">
        <w:rPr>
          <w:rFonts w:ascii="Times New Roman" w:hAnsi="Times New Roman" w:cs="Times New Roman"/>
          <w:b/>
          <w:bCs/>
          <w:i/>
          <w:iCs/>
        </w:rPr>
        <w:t>.</w:t>
      </w:r>
      <w:r w:rsidRPr="00F30443">
        <w:rPr>
          <w:rFonts w:ascii="Times New Roman" w:hAnsi="Times New Roman" w:cs="Times New Roman"/>
          <w:i/>
          <w:iCs/>
        </w:rPr>
        <w:t xml:space="preserve"> Function occupation time for each call</w:t>
      </w:r>
    </w:p>
    <w:tbl>
      <w:tblPr>
        <w:tblStyle w:val="TableGrid"/>
        <w:tblW w:w="0" w:type="auto"/>
        <w:tblLook w:val="04A0" w:firstRow="1" w:lastRow="0" w:firstColumn="1" w:lastColumn="0" w:noHBand="0" w:noVBand="1"/>
      </w:tblPr>
      <w:tblGrid>
        <w:gridCol w:w="4148"/>
        <w:gridCol w:w="4148"/>
      </w:tblGrid>
      <w:tr w:rsidR="00533271" w:rsidRPr="00F30443" w14:paraId="303A1383" w14:textId="77777777" w:rsidTr="00C56CBF">
        <w:tc>
          <w:tcPr>
            <w:tcW w:w="4148" w:type="dxa"/>
          </w:tcPr>
          <w:p w14:paraId="536F86C9" w14:textId="77777777" w:rsidR="00533271" w:rsidRPr="00F30443" w:rsidRDefault="00533271" w:rsidP="00C56CBF">
            <w:pPr>
              <w:jc w:val="left"/>
              <w:rPr>
                <w:rFonts w:ascii="Times New Roman" w:hAnsi="Times New Roman" w:cs="Times New Roman"/>
                <w:b/>
                <w:bCs/>
              </w:rPr>
            </w:pPr>
            <w:r w:rsidRPr="00F30443">
              <w:rPr>
                <w:rFonts w:ascii="Times New Roman" w:hAnsi="Times New Roman" w:cs="Times New Roman"/>
                <w:b/>
                <w:bCs/>
              </w:rPr>
              <w:t>Function names</w:t>
            </w:r>
          </w:p>
        </w:tc>
        <w:tc>
          <w:tcPr>
            <w:tcW w:w="4148" w:type="dxa"/>
          </w:tcPr>
          <w:p w14:paraId="7892BBC3" w14:textId="77777777" w:rsidR="00533271" w:rsidRPr="00F30443" w:rsidRDefault="00533271" w:rsidP="00C56CBF">
            <w:pPr>
              <w:jc w:val="left"/>
              <w:rPr>
                <w:rFonts w:ascii="Times New Roman" w:hAnsi="Times New Roman" w:cs="Times New Roman"/>
                <w:b/>
                <w:bCs/>
              </w:rPr>
            </w:pPr>
            <w:r w:rsidRPr="00F30443">
              <w:rPr>
                <w:rFonts w:ascii="Times New Roman" w:hAnsi="Times New Roman" w:cs="Times New Roman"/>
                <w:b/>
                <w:bCs/>
              </w:rPr>
              <w:t>Runtime for each Call (seconds)</w:t>
            </w:r>
          </w:p>
        </w:tc>
      </w:tr>
      <w:tr w:rsidR="00533271" w:rsidRPr="00F30443" w14:paraId="22422E26" w14:textId="77777777" w:rsidTr="00C56CBF">
        <w:tc>
          <w:tcPr>
            <w:tcW w:w="4148" w:type="dxa"/>
          </w:tcPr>
          <w:p w14:paraId="3F0B632E" w14:textId="721F961F" w:rsidR="00533271" w:rsidRPr="00F30443" w:rsidRDefault="004F55D2" w:rsidP="004F55D2">
            <w:pPr>
              <w:autoSpaceDE w:val="0"/>
              <w:autoSpaceDN w:val="0"/>
              <w:adjustRightInd w:val="0"/>
              <w:jc w:val="left"/>
              <w:rPr>
                <w:rFonts w:ascii="Times New Roman" w:hAnsi="Times New Roman" w:cs="Times New Roman"/>
                <w:kern w:val="0"/>
                <w:sz w:val="24"/>
                <w:szCs w:val="24"/>
              </w:rPr>
            </w:pPr>
            <w:r w:rsidRPr="00F30443">
              <w:rPr>
                <w:rFonts w:ascii="Times New Roman" w:hAnsi="Times New Roman" w:cs="Times New Roman"/>
                <w:color w:val="000000"/>
                <w:kern w:val="0"/>
                <w:sz w:val="20"/>
                <w:szCs w:val="20"/>
              </w:rPr>
              <w:t>FBCCA_</w:t>
            </w:r>
            <w:proofErr w:type="gramStart"/>
            <w:r w:rsidRPr="00F30443">
              <w:rPr>
                <w:rFonts w:ascii="Times New Roman" w:hAnsi="Times New Roman" w:cs="Times New Roman"/>
                <w:color w:val="000000"/>
                <w:kern w:val="0"/>
                <w:sz w:val="20"/>
                <w:szCs w:val="20"/>
              </w:rPr>
              <w:t>IT</w:t>
            </w:r>
            <w:r w:rsidRPr="00F30443">
              <w:rPr>
                <w:rFonts w:ascii="Times New Roman" w:hAnsi="Times New Roman" w:cs="Times New Roman"/>
                <w:color w:val="000000"/>
                <w:kern w:val="0"/>
                <w:sz w:val="20"/>
                <w:szCs w:val="20"/>
              </w:rPr>
              <w:t>(</w:t>
            </w:r>
            <w:proofErr w:type="gramEnd"/>
            <w:r w:rsidRPr="00F30443">
              <w:rPr>
                <w:rFonts w:ascii="Times New Roman" w:hAnsi="Times New Roman" w:cs="Times New Roman"/>
                <w:color w:val="000000"/>
                <w:kern w:val="0"/>
                <w:sz w:val="20"/>
                <w:szCs w:val="20"/>
              </w:rPr>
              <w:t>)</w:t>
            </w:r>
          </w:p>
        </w:tc>
        <w:tc>
          <w:tcPr>
            <w:tcW w:w="4148" w:type="dxa"/>
          </w:tcPr>
          <w:p w14:paraId="32E8A657" w14:textId="6939E869" w:rsidR="00533271" w:rsidRPr="00F30443" w:rsidRDefault="004F55D2" w:rsidP="00C56CBF">
            <w:pPr>
              <w:jc w:val="left"/>
              <w:rPr>
                <w:rFonts w:ascii="Times New Roman" w:hAnsi="Times New Roman" w:cs="Times New Roman"/>
              </w:rPr>
            </w:pPr>
            <w:r w:rsidRPr="00F30443">
              <w:rPr>
                <w:rFonts w:ascii="Times New Roman" w:hAnsi="Times New Roman" w:cs="Times New Roman"/>
              </w:rPr>
              <w:t>0.0049</w:t>
            </w:r>
          </w:p>
        </w:tc>
      </w:tr>
      <w:tr w:rsidR="00533271" w:rsidRPr="00F30443" w14:paraId="3FF179E8" w14:textId="77777777" w:rsidTr="00C56CBF">
        <w:tc>
          <w:tcPr>
            <w:tcW w:w="4148" w:type="dxa"/>
          </w:tcPr>
          <w:p w14:paraId="5FF139C6" w14:textId="0648ACC0" w:rsidR="00533271" w:rsidRPr="00F30443" w:rsidRDefault="004F55D2" w:rsidP="00C56CBF">
            <w:pPr>
              <w:jc w:val="left"/>
              <w:rPr>
                <w:rFonts w:ascii="Times New Roman" w:hAnsi="Times New Roman" w:cs="Times New Roman"/>
              </w:rPr>
            </w:pPr>
            <w:proofErr w:type="spellStart"/>
            <w:r w:rsidRPr="00F30443">
              <w:rPr>
                <w:rFonts w:ascii="Times New Roman" w:hAnsi="Times New Roman" w:cs="Times New Roman"/>
                <w:color w:val="444444"/>
                <w:sz w:val="20"/>
                <w:szCs w:val="20"/>
              </w:rPr>
              <w:t>standardCCA_ITCCA</w:t>
            </w:r>
            <w:proofErr w:type="spellEnd"/>
            <w:r w:rsidRPr="00F30443">
              <w:rPr>
                <w:rFonts w:ascii="Times New Roman" w:hAnsi="Times New Roman" w:cs="Times New Roman"/>
                <w:sz w:val="20"/>
                <w:szCs w:val="20"/>
              </w:rPr>
              <w:t xml:space="preserve"> </w:t>
            </w:r>
            <w:r w:rsidR="00533271" w:rsidRPr="00F30443">
              <w:rPr>
                <w:rFonts w:ascii="Times New Roman" w:hAnsi="Times New Roman" w:cs="Times New Roman"/>
              </w:rPr>
              <w:t>()</w:t>
            </w:r>
          </w:p>
        </w:tc>
        <w:tc>
          <w:tcPr>
            <w:tcW w:w="4148" w:type="dxa"/>
          </w:tcPr>
          <w:p w14:paraId="44425631" w14:textId="1D08EAD3" w:rsidR="00533271" w:rsidRPr="00F30443" w:rsidRDefault="004F55D2" w:rsidP="00C56CBF">
            <w:pPr>
              <w:jc w:val="left"/>
              <w:rPr>
                <w:rFonts w:ascii="Times New Roman" w:hAnsi="Times New Roman" w:cs="Times New Roman"/>
              </w:rPr>
            </w:pPr>
            <w:r w:rsidRPr="00F30443">
              <w:rPr>
                <w:rFonts w:ascii="Times New Roman" w:hAnsi="Times New Roman" w:cs="Times New Roman"/>
              </w:rPr>
              <w:t>6.2419e-04</w:t>
            </w:r>
          </w:p>
        </w:tc>
      </w:tr>
      <w:tr w:rsidR="00533271" w:rsidRPr="00F30443" w14:paraId="2D1F7595" w14:textId="77777777" w:rsidTr="00C56CBF">
        <w:tc>
          <w:tcPr>
            <w:tcW w:w="4148" w:type="dxa"/>
          </w:tcPr>
          <w:p w14:paraId="2DDE8689" w14:textId="77777777" w:rsidR="00533271" w:rsidRPr="00F30443" w:rsidRDefault="00533271" w:rsidP="00C56CBF">
            <w:pPr>
              <w:jc w:val="left"/>
              <w:rPr>
                <w:rFonts w:ascii="Times New Roman" w:hAnsi="Times New Roman" w:cs="Times New Roman"/>
              </w:rPr>
            </w:pPr>
            <w:proofErr w:type="spellStart"/>
            <w:r w:rsidRPr="00F30443">
              <w:rPr>
                <w:rFonts w:ascii="Times New Roman" w:hAnsi="Times New Roman" w:cs="Times New Roman"/>
              </w:rPr>
              <w:t>Standard_</w:t>
            </w:r>
            <w:proofErr w:type="gramStart"/>
            <w:r w:rsidRPr="00F30443">
              <w:rPr>
                <w:rFonts w:ascii="Times New Roman" w:hAnsi="Times New Roman" w:cs="Times New Roman"/>
              </w:rPr>
              <w:t>cca</w:t>
            </w:r>
            <w:proofErr w:type="spellEnd"/>
            <w:r w:rsidRPr="00F30443">
              <w:rPr>
                <w:rFonts w:ascii="Times New Roman" w:hAnsi="Times New Roman" w:cs="Times New Roman"/>
              </w:rPr>
              <w:t>(</w:t>
            </w:r>
            <w:proofErr w:type="gramEnd"/>
            <w:r w:rsidRPr="00F30443">
              <w:rPr>
                <w:rFonts w:ascii="Times New Roman" w:hAnsi="Times New Roman" w:cs="Times New Roman"/>
              </w:rPr>
              <w:t>)</w:t>
            </w:r>
          </w:p>
        </w:tc>
        <w:tc>
          <w:tcPr>
            <w:tcW w:w="4148" w:type="dxa"/>
          </w:tcPr>
          <w:p w14:paraId="4CDBF3A9" w14:textId="799AF207" w:rsidR="00533271" w:rsidRPr="00F30443" w:rsidRDefault="004F55D2" w:rsidP="00C56CBF">
            <w:pPr>
              <w:jc w:val="left"/>
              <w:rPr>
                <w:rFonts w:ascii="Times New Roman" w:hAnsi="Times New Roman" w:cs="Times New Roman"/>
              </w:rPr>
            </w:pPr>
            <w:r w:rsidRPr="00F30443">
              <w:rPr>
                <w:rFonts w:ascii="Times New Roman" w:hAnsi="Times New Roman" w:cs="Times New Roman"/>
              </w:rPr>
              <w:t>2.0262e-04</w:t>
            </w:r>
          </w:p>
        </w:tc>
      </w:tr>
      <w:tr w:rsidR="00533271" w:rsidRPr="00F30443" w14:paraId="236B046D" w14:textId="77777777" w:rsidTr="00C56CBF">
        <w:tc>
          <w:tcPr>
            <w:tcW w:w="4148" w:type="dxa"/>
          </w:tcPr>
          <w:p w14:paraId="2AEEB124" w14:textId="77777777" w:rsidR="00533271" w:rsidRPr="00F30443" w:rsidRDefault="00533271" w:rsidP="00C56CBF">
            <w:pPr>
              <w:jc w:val="left"/>
              <w:rPr>
                <w:rFonts w:ascii="Times New Roman" w:hAnsi="Times New Roman" w:cs="Times New Roman"/>
              </w:rPr>
            </w:pPr>
            <w:proofErr w:type="spellStart"/>
            <w:r w:rsidRPr="00F30443">
              <w:rPr>
                <w:rFonts w:ascii="Times New Roman" w:hAnsi="Times New Roman" w:cs="Times New Roman"/>
              </w:rPr>
              <w:t>It_</w:t>
            </w:r>
            <w:proofErr w:type="gramStart"/>
            <w:r w:rsidRPr="00F30443">
              <w:rPr>
                <w:rFonts w:ascii="Times New Roman" w:hAnsi="Times New Roman" w:cs="Times New Roman"/>
              </w:rPr>
              <w:t>cca</w:t>
            </w:r>
            <w:proofErr w:type="spellEnd"/>
            <w:r w:rsidRPr="00F30443">
              <w:rPr>
                <w:rFonts w:ascii="Times New Roman" w:hAnsi="Times New Roman" w:cs="Times New Roman"/>
              </w:rPr>
              <w:t>(</w:t>
            </w:r>
            <w:proofErr w:type="gramEnd"/>
            <w:r w:rsidRPr="00F30443">
              <w:rPr>
                <w:rFonts w:ascii="Times New Roman" w:hAnsi="Times New Roman" w:cs="Times New Roman"/>
              </w:rPr>
              <w:t>)</w:t>
            </w:r>
          </w:p>
        </w:tc>
        <w:tc>
          <w:tcPr>
            <w:tcW w:w="4148" w:type="dxa"/>
          </w:tcPr>
          <w:p w14:paraId="220E8E04" w14:textId="72138E56" w:rsidR="00533271" w:rsidRPr="00F30443" w:rsidRDefault="000567DF" w:rsidP="00C56CBF">
            <w:pPr>
              <w:jc w:val="left"/>
              <w:rPr>
                <w:rFonts w:ascii="Times New Roman" w:hAnsi="Times New Roman" w:cs="Times New Roman"/>
              </w:rPr>
            </w:pPr>
            <w:r w:rsidRPr="00F30443">
              <w:rPr>
                <w:rFonts w:ascii="Times New Roman" w:hAnsi="Times New Roman" w:cs="Times New Roman"/>
              </w:rPr>
              <w:t>1.2755e-04</w:t>
            </w:r>
          </w:p>
        </w:tc>
      </w:tr>
      <w:tr w:rsidR="00533271" w:rsidRPr="00F30443" w14:paraId="7CF7A4E2" w14:textId="77777777" w:rsidTr="00C56CBF">
        <w:tc>
          <w:tcPr>
            <w:tcW w:w="4148" w:type="dxa"/>
          </w:tcPr>
          <w:p w14:paraId="5B957C53" w14:textId="77777777" w:rsidR="00533271" w:rsidRPr="00F30443" w:rsidRDefault="00533271" w:rsidP="00C56CBF">
            <w:pPr>
              <w:jc w:val="left"/>
              <w:rPr>
                <w:rFonts w:ascii="Times New Roman" w:hAnsi="Times New Roman" w:cs="Times New Roman"/>
              </w:rPr>
            </w:pPr>
            <w:r w:rsidRPr="00F30443">
              <w:rPr>
                <w:rFonts w:ascii="Times New Roman" w:hAnsi="Times New Roman" w:cs="Times New Roman"/>
              </w:rPr>
              <w:t>Cheby1()</w:t>
            </w:r>
          </w:p>
        </w:tc>
        <w:tc>
          <w:tcPr>
            <w:tcW w:w="4148" w:type="dxa"/>
          </w:tcPr>
          <w:p w14:paraId="10CF54DF" w14:textId="56F830E8" w:rsidR="00533271" w:rsidRPr="00F30443" w:rsidRDefault="004F55D2" w:rsidP="00C56CBF">
            <w:pPr>
              <w:jc w:val="left"/>
              <w:rPr>
                <w:rFonts w:ascii="Times New Roman" w:hAnsi="Times New Roman" w:cs="Times New Roman"/>
              </w:rPr>
            </w:pPr>
            <w:r w:rsidRPr="00F30443">
              <w:rPr>
                <w:rFonts w:ascii="Times New Roman" w:hAnsi="Times New Roman" w:cs="Times New Roman"/>
              </w:rPr>
              <w:t>4.4093e-04</w:t>
            </w:r>
          </w:p>
        </w:tc>
      </w:tr>
      <w:tr w:rsidR="00533271" w:rsidRPr="00F30443" w14:paraId="708BD645" w14:textId="77777777" w:rsidTr="00C56CBF">
        <w:tc>
          <w:tcPr>
            <w:tcW w:w="4148" w:type="dxa"/>
          </w:tcPr>
          <w:p w14:paraId="437D62F2" w14:textId="77777777" w:rsidR="00533271" w:rsidRPr="00F30443" w:rsidRDefault="00533271" w:rsidP="00C56CBF">
            <w:pPr>
              <w:jc w:val="left"/>
              <w:rPr>
                <w:rFonts w:ascii="Times New Roman" w:hAnsi="Times New Roman" w:cs="Times New Roman"/>
              </w:rPr>
            </w:pPr>
            <w:proofErr w:type="spellStart"/>
            <w:proofErr w:type="gramStart"/>
            <w:r w:rsidRPr="00F30443">
              <w:rPr>
                <w:rFonts w:ascii="Times New Roman" w:hAnsi="Times New Roman" w:cs="Times New Roman"/>
              </w:rPr>
              <w:t>Filtfilt</w:t>
            </w:r>
            <w:proofErr w:type="spellEnd"/>
            <w:r w:rsidRPr="00F30443">
              <w:rPr>
                <w:rFonts w:ascii="Times New Roman" w:hAnsi="Times New Roman" w:cs="Times New Roman"/>
              </w:rPr>
              <w:t>(</w:t>
            </w:r>
            <w:proofErr w:type="gramEnd"/>
            <w:r w:rsidRPr="00F30443">
              <w:rPr>
                <w:rFonts w:ascii="Times New Roman" w:hAnsi="Times New Roman" w:cs="Times New Roman"/>
              </w:rPr>
              <w:t>)</w:t>
            </w:r>
          </w:p>
        </w:tc>
        <w:tc>
          <w:tcPr>
            <w:tcW w:w="4148" w:type="dxa"/>
          </w:tcPr>
          <w:p w14:paraId="3C49A6AC" w14:textId="5CEEA261" w:rsidR="00533271" w:rsidRPr="00F30443" w:rsidRDefault="000567DF" w:rsidP="00C56CBF">
            <w:pPr>
              <w:jc w:val="left"/>
              <w:rPr>
                <w:rFonts w:ascii="Times New Roman" w:hAnsi="Times New Roman" w:cs="Times New Roman"/>
              </w:rPr>
            </w:pPr>
            <w:r w:rsidRPr="00F30443">
              <w:rPr>
                <w:rFonts w:ascii="Times New Roman" w:hAnsi="Times New Roman" w:cs="Times New Roman"/>
              </w:rPr>
              <w:t>1.5357e-04</w:t>
            </w:r>
          </w:p>
        </w:tc>
      </w:tr>
      <w:tr w:rsidR="00533271" w:rsidRPr="00F30443" w14:paraId="0AD50A02" w14:textId="77777777" w:rsidTr="00C56CBF">
        <w:tc>
          <w:tcPr>
            <w:tcW w:w="4148" w:type="dxa"/>
          </w:tcPr>
          <w:p w14:paraId="3FA80157" w14:textId="7DE63B0E" w:rsidR="00533271" w:rsidRPr="00F30443" w:rsidRDefault="000567DF" w:rsidP="00C56CBF">
            <w:pPr>
              <w:jc w:val="left"/>
              <w:rPr>
                <w:rFonts w:ascii="Times New Roman" w:hAnsi="Times New Roman" w:cs="Times New Roman"/>
              </w:rPr>
            </w:pPr>
            <w:proofErr w:type="spellStart"/>
            <w:proofErr w:type="gramStart"/>
            <w:r w:rsidRPr="00F30443">
              <w:rPr>
                <w:rFonts w:ascii="Times New Roman" w:hAnsi="Times New Roman" w:cs="Times New Roman"/>
              </w:rPr>
              <w:t>Canoncorr</w:t>
            </w:r>
            <w:proofErr w:type="spellEnd"/>
            <w:r w:rsidR="00533271" w:rsidRPr="00F30443">
              <w:rPr>
                <w:rFonts w:ascii="Times New Roman" w:hAnsi="Times New Roman" w:cs="Times New Roman"/>
              </w:rPr>
              <w:t>(</w:t>
            </w:r>
            <w:proofErr w:type="gramEnd"/>
            <w:r w:rsidR="00533271" w:rsidRPr="00F30443">
              <w:rPr>
                <w:rFonts w:ascii="Times New Roman" w:hAnsi="Times New Roman" w:cs="Times New Roman"/>
              </w:rPr>
              <w:t xml:space="preserve">) </w:t>
            </w:r>
          </w:p>
        </w:tc>
        <w:tc>
          <w:tcPr>
            <w:tcW w:w="4148" w:type="dxa"/>
          </w:tcPr>
          <w:p w14:paraId="2B482C37" w14:textId="34F4818B" w:rsidR="00533271" w:rsidRPr="00F30443" w:rsidRDefault="004F55D2" w:rsidP="00C56CBF">
            <w:pPr>
              <w:jc w:val="left"/>
              <w:rPr>
                <w:rFonts w:ascii="Times New Roman" w:hAnsi="Times New Roman" w:cs="Times New Roman"/>
              </w:rPr>
            </w:pPr>
            <w:r w:rsidRPr="00F30443">
              <w:rPr>
                <w:rFonts w:ascii="Times New Roman" w:hAnsi="Times New Roman" w:cs="Times New Roman"/>
              </w:rPr>
              <w:t>1.3570e-04</w:t>
            </w:r>
          </w:p>
        </w:tc>
      </w:tr>
    </w:tbl>
    <w:p w14:paraId="29EDA1E7" w14:textId="77777777" w:rsidR="00533271" w:rsidRPr="00F30443" w:rsidRDefault="00533271" w:rsidP="00533271">
      <w:pPr>
        <w:jc w:val="left"/>
        <w:rPr>
          <w:rFonts w:ascii="Times New Roman" w:hAnsi="Times New Roman" w:cs="Times New Roman"/>
        </w:rPr>
      </w:pPr>
    </w:p>
    <w:p w14:paraId="1C68F715" w14:textId="3649604F" w:rsidR="00533271" w:rsidRPr="00F30443" w:rsidRDefault="00533271" w:rsidP="00533271">
      <w:pPr>
        <w:jc w:val="left"/>
        <w:rPr>
          <w:rFonts w:ascii="Times New Roman" w:hAnsi="Times New Roman" w:cs="Times New Roman"/>
        </w:rPr>
      </w:pPr>
      <w:r w:rsidRPr="00F30443">
        <w:rPr>
          <w:rFonts w:ascii="Times New Roman" w:hAnsi="Times New Roman" w:cs="Times New Roman"/>
        </w:rPr>
        <w:t xml:space="preserve">Therefore, the time need to run </w:t>
      </w:r>
      <w:r w:rsidRPr="00F30443">
        <w:rPr>
          <w:rFonts w:ascii="Times New Roman" w:hAnsi="Times New Roman" w:cs="Times New Roman"/>
          <w:highlight w:val="yellow"/>
        </w:rPr>
        <w:t>1 40-fundation-frequency-</w:t>
      </w:r>
      <w:r w:rsidRPr="00F30443">
        <w:rPr>
          <w:rFonts w:ascii="Times New Roman" w:hAnsi="Times New Roman" w:cs="Times New Roman"/>
          <w:i/>
          <w:iCs/>
          <w:highlight w:val="yellow"/>
        </w:rPr>
        <w:t xml:space="preserve">filter_bank_cca_it </w:t>
      </w:r>
      <w:r w:rsidRPr="00F30443">
        <w:rPr>
          <w:rFonts w:ascii="Times New Roman" w:hAnsi="Times New Roman" w:cs="Times New Roman"/>
          <w:highlight w:val="yellow"/>
        </w:rPr>
        <w:t xml:space="preserve">is </w:t>
      </w:r>
      <w:r w:rsidR="000567DF" w:rsidRPr="00F30443">
        <w:rPr>
          <w:rFonts w:ascii="Times New Roman" w:hAnsi="Times New Roman" w:cs="Times New Roman"/>
          <w:b/>
          <w:bCs/>
          <w:highlight w:val="yellow"/>
        </w:rPr>
        <w:t>0.1960</w:t>
      </w:r>
      <w:r w:rsidRPr="00F30443">
        <w:rPr>
          <w:rFonts w:ascii="Times New Roman" w:hAnsi="Times New Roman" w:cs="Times New Roman"/>
          <w:b/>
          <w:bCs/>
          <w:highlight w:val="yellow"/>
        </w:rPr>
        <w:t xml:space="preserve"> second</w:t>
      </w:r>
      <w:r w:rsidRPr="00F30443">
        <w:rPr>
          <w:rFonts w:ascii="Times New Roman" w:hAnsi="Times New Roman" w:cs="Times New Roman"/>
        </w:rPr>
        <w:t>.</w:t>
      </w:r>
      <w:r w:rsidRPr="00F30443">
        <w:rPr>
          <w:rFonts w:ascii="Times New Roman" w:hAnsi="Times New Roman" w:cs="Times New Roman"/>
          <w:i/>
          <w:iCs/>
        </w:rPr>
        <w:t xml:space="preserve"> </w:t>
      </w:r>
      <w:r w:rsidRPr="00F30443">
        <w:rPr>
          <w:rFonts w:ascii="Times New Roman" w:hAnsi="Times New Roman" w:cs="Times New Roman"/>
        </w:rPr>
        <w:t xml:space="preserve">Which means in a real word situation, when analyzing 9-channels, 500-samples, 1 target data’s filter bank CCA requires </w:t>
      </w:r>
      <w:r w:rsidR="000567DF" w:rsidRPr="00F30443">
        <w:rPr>
          <w:rFonts w:ascii="Times New Roman" w:hAnsi="Times New Roman" w:cs="Times New Roman"/>
        </w:rPr>
        <w:t>0.1960</w:t>
      </w:r>
      <w:r w:rsidRPr="00F30443">
        <w:rPr>
          <w:rFonts w:ascii="Times New Roman" w:hAnsi="Times New Roman" w:cs="Times New Roman"/>
        </w:rPr>
        <w:t xml:space="preserve"> seconds. For a real-world spelling implementation, it is </w:t>
      </w:r>
      <w:r w:rsidR="000567DF" w:rsidRPr="00F30443">
        <w:rPr>
          <w:rFonts w:ascii="Times New Roman" w:hAnsi="Times New Roman" w:cs="Times New Roman"/>
        </w:rPr>
        <w:t>Ok</w:t>
      </w:r>
      <w:r w:rsidRPr="00F30443">
        <w:rPr>
          <w:rFonts w:ascii="Times New Roman" w:hAnsi="Times New Roman" w:cs="Times New Roman"/>
        </w:rPr>
        <w:t xml:space="preserve">. </w:t>
      </w:r>
    </w:p>
    <w:p w14:paraId="0464D417" w14:textId="4C91E191" w:rsidR="000567DF" w:rsidRPr="00F30443" w:rsidRDefault="000567DF" w:rsidP="00497374">
      <w:pPr>
        <w:jc w:val="left"/>
        <w:rPr>
          <w:rFonts w:ascii="Times New Roman" w:hAnsi="Times New Roman" w:cs="Times New Roman"/>
        </w:rPr>
      </w:pPr>
    </w:p>
    <w:p w14:paraId="7F230919" w14:textId="77777777" w:rsidR="00533271" w:rsidRPr="00F30443" w:rsidRDefault="00533271" w:rsidP="00497374">
      <w:pPr>
        <w:jc w:val="left"/>
        <w:rPr>
          <w:rFonts w:ascii="Times New Roman" w:hAnsi="Times New Roman" w:cs="Times New Roman"/>
        </w:rPr>
      </w:pPr>
    </w:p>
    <w:sectPr w:rsidR="00533271" w:rsidRPr="00F30443">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97D40" w14:textId="77777777" w:rsidR="00F30443" w:rsidRDefault="00F30443" w:rsidP="00F30443">
      <w:r>
        <w:separator/>
      </w:r>
    </w:p>
  </w:endnote>
  <w:endnote w:type="continuationSeparator" w:id="0">
    <w:p w14:paraId="42CE3AD3" w14:textId="77777777" w:rsidR="00F30443" w:rsidRDefault="00F30443" w:rsidP="00F3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149D1" w14:textId="77777777" w:rsidR="00F30443" w:rsidRDefault="00F30443" w:rsidP="00F30443">
      <w:r>
        <w:separator/>
      </w:r>
    </w:p>
  </w:footnote>
  <w:footnote w:type="continuationSeparator" w:id="0">
    <w:p w14:paraId="2633309C" w14:textId="77777777" w:rsidR="00F30443" w:rsidRDefault="00F30443" w:rsidP="00F30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675AD" w14:textId="376E71EA" w:rsidR="00F30443" w:rsidRDefault="00F30443">
    <w:pPr>
      <w:spacing w:line="264" w:lineRule="auto"/>
    </w:pPr>
    <w:r>
      <w:rPr>
        <w:noProof/>
        <w:color w:val="000000"/>
      </w:rPr>
      <mc:AlternateContent>
        <mc:Choice Requires="wps">
          <w:drawing>
            <wp:anchor distT="0" distB="0" distL="114300" distR="114300" simplePos="0" relativeHeight="251659264" behindDoc="0" locked="0" layoutInCell="1" allowOverlap="1" wp14:anchorId="41DD7279" wp14:editId="677D52E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44BE05" id="Rectangle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E4DA5BCD24D84ACEB676EB0C1F3F9965"/>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color w:val="4472C4" w:themeColor="accent1"/>
            <w:sz w:val="20"/>
            <w:szCs w:val="20"/>
          </w:rPr>
          <w:t>NeuroTech</w:t>
        </w:r>
        <w:proofErr w:type="spellEnd"/>
        <w:r>
          <w:rPr>
            <w:color w:val="4472C4" w:themeColor="accent1"/>
            <w:sz w:val="20"/>
            <w:szCs w:val="20"/>
          </w:rPr>
          <w:t xml:space="preserve"> McGill 2022 Winter</w:t>
        </w:r>
      </w:sdtContent>
    </w:sdt>
  </w:p>
  <w:p w14:paraId="0B586FB2" w14:textId="77777777" w:rsidR="00F30443" w:rsidRDefault="00F304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C1"/>
    <w:rsid w:val="000567DF"/>
    <w:rsid w:val="00414CC1"/>
    <w:rsid w:val="00497374"/>
    <w:rsid w:val="004F55D2"/>
    <w:rsid w:val="00533271"/>
    <w:rsid w:val="00581E82"/>
    <w:rsid w:val="00B10D7C"/>
    <w:rsid w:val="00F30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BEAF"/>
  <w15:chartTrackingRefBased/>
  <w15:docId w15:val="{B8C3C465-FBA6-4422-978D-261C0B54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7D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044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F30443"/>
    <w:rPr>
      <w:sz w:val="18"/>
      <w:szCs w:val="18"/>
    </w:rPr>
  </w:style>
  <w:style w:type="paragraph" w:styleId="Footer">
    <w:name w:val="footer"/>
    <w:basedOn w:val="Normal"/>
    <w:link w:val="FooterChar"/>
    <w:uiPriority w:val="99"/>
    <w:unhideWhenUsed/>
    <w:rsid w:val="00F30443"/>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F304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DA5BCD24D84ACEB676EB0C1F3F9965"/>
        <w:category>
          <w:name w:val="General"/>
          <w:gallery w:val="placeholder"/>
        </w:category>
        <w:types>
          <w:type w:val="bbPlcHdr"/>
        </w:types>
        <w:behaviors>
          <w:behavior w:val="content"/>
        </w:behaviors>
        <w:guid w:val="{96DE94F1-348B-4241-9E6A-0D885571AB2E}"/>
      </w:docPartPr>
      <w:docPartBody>
        <w:p w:rsidR="00000000" w:rsidRDefault="00553834" w:rsidP="00553834">
          <w:pPr>
            <w:pStyle w:val="E4DA5BCD24D84ACEB676EB0C1F3F9965"/>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comments="0"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834"/>
    <w:rsid w:val="00553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DA5BCD24D84ACEB676EB0C1F3F9965">
    <w:name w:val="E4DA5BCD24D84ACEB676EB0C1F3F9965"/>
    <w:rsid w:val="0055383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NeuroTech McGill 2022 Winter</dc:title>
  <dc:subject/>
  <dc:creator>Mike Wang</dc:creator>
  <cp:keywords/>
  <dc:description/>
  <cp:lastModifiedBy>Mike Wang</cp:lastModifiedBy>
  <cp:revision>1</cp:revision>
  <dcterms:created xsi:type="dcterms:W3CDTF">2022-02-14T19:59:00Z</dcterms:created>
  <dcterms:modified xsi:type="dcterms:W3CDTF">2022-02-14T21:17:00Z</dcterms:modified>
</cp:coreProperties>
</file>