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C412" w14:textId="77777777" w:rsidR="00B665C4" w:rsidRPr="00B665C4" w:rsidRDefault="00B665C4" w:rsidP="00B830FA">
      <w:pPr>
        <w:autoSpaceDE w:val="0"/>
        <w:autoSpaceDN w:val="0"/>
        <w:adjustRightInd w:val="0"/>
        <w:spacing w:after="0" w:line="240" w:lineRule="auto"/>
        <w:jc w:val="center"/>
        <w:rPr>
          <w:rFonts w:cs="TimesNewRomanPS-BoldMT"/>
          <w:b/>
          <w:bCs/>
          <w:sz w:val="48"/>
          <w:szCs w:val="48"/>
        </w:rPr>
      </w:pPr>
    </w:p>
    <w:p w14:paraId="3213DD00" w14:textId="77777777" w:rsidR="00B665C4" w:rsidRPr="00B665C4" w:rsidRDefault="00B665C4" w:rsidP="00B830FA">
      <w:pPr>
        <w:autoSpaceDE w:val="0"/>
        <w:autoSpaceDN w:val="0"/>
        <w:adjustRightInd w:val="0"/>
        <w:spacing w:after="0" w:line="240" w:lineRule="auto"/>
        <w:jc w:val="center"/>
        <w:rPr>
          <w:rFonts w:cs="TimesNewRomanPS-BoldMT"/>
          <w:b/>
          <w:bCs/>
          <w:sz w:val="48"/>
          <w:szCs w:val="48"/>
        </w:rPr>
      </w:pPr>
    </w:p>
    <w:p w14:paraId="3F122982"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r w:rsidRPr="00B665C4">
        <w:rPr>
          <w:rFonts w:cs="TimesNewRomanPS-BoldMT"/>
          <w:b/>
          <w:bCs/>
          <w:sz w:val="48"/>
          <w:szCs w:val="48"/>
        </w:rPr>
        <w:t>Software Requirements Specification</w:t>
      </w:r>
    </w:p>
    <w:p w14:paraId="36CF3845"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p>
    <w:p w14:paraId="46AE72F4" w14:textId="77777777" w:rsidR="00B830FA" w:rsidRPr="00B665C4" w:rsidRDefault="00B830FA" w:rsidP="00B830FA">
      <w:pPr>
        <w:autoSpaceDE w:val="0"/>
        <w:autoSpaceDN w:val="0"/>
        <w:adjustRightInd w:val="0"/>
        <w:spacing w:after="0" w:line="240" w:lineRule="auto"/>
        <w:jc w:val="center"/>
        <w:rPr>
          <w:rFonts w:cs="TimesNewRomanPS-BoldMT"/>
          <w:b/>
          <w:bCs/>
          <w:sz w:val="32"/>
          <w:szCs w:val="32"/>
        </w:rPr>
      </w:pPr>
      <w:r w:rsidRPr="00B665C4">
        <w:rPr>
          <w:rFonts w:cs="TimesNewRomanPS-BoldMT"/>
          <w:b/>
          <w:bCs/>
          <w:sz w:val="32"/>
          <w:szCs w:val="32"/>
        </w:rPr>
        <w:t>for the</w:t>
      </w:r>
    </w:p>
    <w:p w14:paraId="2D7CC3D9"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p>
    <w:p w14:paraId="26722111"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r w:rsidRPr="00B665C4">
        <w:rPr>
          <w:rFonts w:cs="TimesNewRomanPS-BoldMT"/>
          <w:b/>
          <w:bCs/>
          <w:sz w:val="48"/>
          <w:szCs w:val="48"/>
        </w:rPr>
        <w:t>Management Processes</w:t>
      </w:r>
    </w:p>
    <w:p w14:paraId="036B5CBA" w14:textId="77777777" w:rsidR="00B830FA" w:rsidRPr="00B665C4" w:rsidRDefault="00B830FA" w:rsidP="00B830FA">
      <w:pPr>
        <w:autoSpaceDE w:val="0"/>
        <w:autoSpaceDN w:val="0"/>
        <w:adjustRightInd w:val="0"/>
        <w:spacing w:after="0" w:line="240" w:lineRule="auto"/>
        <w:jc w:val="center"/>
        <w:rPr>
          <w:rFonts w:cs="TimesNewRomanPS-BoldMT"/>
          <w:b/>
          <w:bCs/>
          <w:sz w:val="32"/>
          <w:szCs w:val="32"/>
        </w:rPr>
      </w:pPr>
    </w:p>
    <w:p w14:paraId="48D0ECFD" w14:textId="77777777" w:rsidR="00B830FA" w:rsidRPr="00B665C4" w:rsidRDefault="00B830FA" w:rsidP="00B830FA">
      <w:pPr>
        <w:autoSpaceDE w:val="0"/>
        <w:autoSpaceDN w:val="0"/>
        <w:adjustRightInd w:val="0"/>
        <w:spacing w:after="0" w:line="240" w:lineRule="auto"/>
        <w:jc w:val="center"/>
        <w:rPr>
          <w:rFonts w:cs="TimesNewRomanPS-BoldMT"/>
          <w:b/>
          <w:bCs/>
          <w:sz w:val="32"/>
          <w:szCs w:val="32"/>
        </w:rPr>
      </w:pPr>
      <w:r w:rsidRPr="00B665C4">
        <w:rPr>
          <w:rFonts w:cs="TimesNewRomanPS-BoldMT"/>
          <w:b/>
          <w:bCs/>
          <w:sz w:val="32"/>
          <w:szCs w:val="32"/>
        </w:rPr>
        <w:t>of an</w:t>
      </w:r>
    </w:p>
    <w:p w14:paraId="12208034"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p>
    <w:p w14:paraId="03E2F9A6" w14:textId="77777777" w:rsidR="00B830FA" w:rsidRPr="00B665C4" w:rsidRDefault="00B830FA" w:rsidP="00B830FA">
      <w:pPr>
        <w:autoSpaceDE w:val="0"/>
        <w:autoSpaceDN w:val="0"/>
        <w:adjustRightInd w:val="0"/>
        <w:spacing w:after="0" w:line="240" w:lineRule="auto"/>
        <w:jc w:val="center"/>
        <w:rPr>
          <w:rFonts w:cs="TimesNewRomanPS-BoldMT"/>
          <w:b/>
          <w:bCs/>
          <w:sz w:val="48"/>
          <w:szCs w:val="48"/>
        </w:rPr>
      </w:pPr>
      <w:r w:rsidRPr="00B665C4">
        <w:rPr>
          <w:rFonts w:cs="TimesNewRomanPS-BoldMT"/>
          <w:b/>
          <w:bCs/>
          <w:sz w:val="48"/>
          <w:szCs w:val="48"/>
        </w:rPr>
        <w:t>Integrated Library System</w:t>
      </w:r>
    </w:p>
    <w:p w14:paraId="359015F8" w14:textId="77777777" w:rsidR="00B830FA" w:rsidRPr="00B665C4" w:rsidRDefault="00B830FA" w:rsidP="00B830FA">
      <w:pPr>
        <w:autoSpaceDE w:val="0"/>
        <w:autoSpaceDN w:val="0"/>
        <w:adjustRightInd w:val="0"/>
        <w:spacing w:after="0" w:line="240" w:lineRule="auto"/>
        <w:rPr>
          <w:rFonts w:cs="TimesNewRomanPSMT"/>
          <w:sz w:val="32"/>
          <w:szCs w:val="32"/>
        </w:rPr>
      </w:pPr>
    </w:p>
    <w:p w14:paraId="73A79B90" w14:textId="77777777" w:rsidR="00B830FA" w:rsidRPr="004632F5" w:rsidRDefault="00B830FA" w:rsidP="00B830FA">
      <w:pPr>
        <w:autoSpaceDE w:val="0"/>
        <w:autoSpaceDN w:val="0"/>
        <w:adjustRightInd w:val="0"/>
        <w:spacing w:after="0" w:line="240" w:lineRule="auto"/>
        <w:rPr>
          <w:rFonts w:cs="TimesNewRomanPSMT"/>
          <w:sz w:val="28"/>
          <w:szCs w:val="28"/>
        </w:rPr>
      </w:pPr>
    </w:p>
    <w:p w14:paraId="0007E6AB"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Prepared by the PINES Reports Working Group</w:t>
      </w:r>
      <w:r w:rsidR="00B665C4" w:rsidRPr="004632F5">
        <w:rPr>
          <w:rFonts w:cs="TimesNewRomanPSMT"/>
          <w:sz w:val="28"/>
          <w:szCs w:val="28"/>
        </w:rPr>
        <w:t>:</w:t>
      </w:r>
    </w:p>
    <w:p w14:paraId="4A28CB45" w14:textId="77777777" w:rsidR="00B830FA" w:rsidRPr="004632F5" w:rsidRDefault="00B830FA" w:rsidP="00B830FA">
      <w:pPr>
        <w:autoSpaceDE w:val="0"/>
        <w:autoSpaceDN w:val="0"/>
        <w:adjustRightInd w:val="0"/>
        <w:spacing w:after="0" w:line="240" w:lineRule="auto"/>
        <w:jc w:val="center"/>
        <w:rPr>
          <w:rFonts w:cs="TimesNewRomanPSMT"/>
          <w:sz w:val="28"/>
          <w:szCs w:val="28"/>
        </w:rPr>
      </w:pPr>
    </w:p>
    <w:p w14:paraId="1A0AE2CC"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LaToya Davidson</w:t>
      </w:r>
      <w:r w:rsidR="00B665C4" w:rsidRPr="004632F5">
        <w:rPr>
          <w:rFonts w:cs="TimesNewRomanPSMT"/>
          <w:sz w:val="28"/>
          <w:szCs w:val="28"/>
        </w:rPr>
        <w:t>, Twin Lakes Library System</w:t>
      </w:r>
    </w:p>
    <w:p w14:paraId="2EAB6D39"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Jennifer Durham</w:t>
      </w:r>
      <w:r w:rsidR="00B665C4" w:rsidRPr="004632F5">
        <w:rPr>
          <w:rFonts w:cs="TimesNewRomanPSMT"/>
          <w:sz w:val="28"/>
          <w:szCs w:val="28"/>
        </w:rPr>
        <w:t>, Statesboro Regional Library System</w:t>
      </w:r>
    </w:p>
    <w:p w14:paraId="0189F7A1"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Dana Peeler</w:t>
      </w:r>
      <w:r w:rsidR="00B665C4" w:rsidRPr="004632F5">
        <w:rPr>
          <w:rFonts w:cs="TimesNewRomanPSMT"/>
          <w:sz w:val="28"/>
          <w:szCs w:val="28"/>
        </w:rPr>
        <w:t>, Ohoopee Regional Library</w:t>
      </w:r>
    </w:p>
    <w:p w14:paraId="24ED9FC0"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Susan Sexton-Cooley</w:t>
      </w:r>
      <w:r w:rsidR="00B665C4" w:rsidRPr="004632F5">
        <w:rPr>
          <w:rFonts w:cs="TimesNewRomanPSMT"/>
          <w:sz w:val="28"/>
          <w:szCs w:val="28"/>
        </w:rPr>
        <w:t>, Sara Hightower Regional Library</w:t>
      </w:r>
    </w:p>
    <w:p w14:paraId="4B164E6F"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George Tuttle</w:t>
      </w:r>
      <w:r w:rsidR="00B665C4" w:rsidRPr="004632F5">
        <w:rPr>
          <w:rFonts w:cs="TimesNewRomanPSMT"/>
          <w:sz w:val="28"/>
          <w:szCs w:val="28"/>
        </w:rPr>
        <w:t>, Piedmont Regional Library</w:t>
      </w:r>
    </w:p>
    <w:p w14:paraId="31CBDAD2" w14:textId="77777777" w:rsidR="00B830FA" w:rsidRPr="004632F5" w:rsidRDefault="00B830FA" w:rsidP="00B830FA">
      <w:pPr>
        <w:autoSpaceDE w:val="0"/>
        <w:autoSpaceDN w:val="0"/>
        <w:adjustRightInd w:val="0"/>
        <w:spacing w:after="0" w:line="240" w:lineRule="auto"/>
        <w:jc w:val="center"/>
        <w:rPr>
          <w:rFonts w:cs="TimesNewRomanPSMT"/>
          <w:sz w:val="28"/>
          <w:szCs w:val="28"/>
        </w:rPr>
      </w:pPr>
    </w:p>
    <w:p w14:paraId="74966807"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Katherine Gregory &amp; Chris Sharp</w:t>
      </w:r>
      <w:r w:rsidR="00B665C4" w:rsidRPr="004632F5">
        <w:rPr>
          <w:rFonts w:cs="TimesNewRomanPSMT"/>
          <w:sz w:val="28"/>
          <w:szCs w:val="28"/>
        </w:rPr>
        <w:t>,</w:t>
      </w:r>
      <w:r w:rsidRPr="004632F5">
        <w:rPr>
          <w:rFonts w:cs="TimesNewRomanPSMT"/>
          <w:sz w:val="28"/>
          <w:szCs w:val="28"/>
        </w:rPr>
        <w:t xml:space="preserve"> PINES Staff Facilitators</w:t>
      </w:r>
    </w:p>
    <w:p w14:paraId="4921C828" w14:textId="77777777" w:rsidR="00B830FA" w:rsidRPr="004632F5" w:rsidRDefault="00B830FA" w:rsidP="00B830FA">
      <w:pPr>
        <w:autoSpaceDE w:val="0"/>
        <w:autoSpaceDN w:val="0"/>
        <w:adjustRightInd w:val="0"/>
        <w:spacing w:after="0" w:line="240" w:lineRule="auto"/>
        <w:jc w:val="center"/>
        <w:rPr>
          <w:rFonts w:cs="TimesNewRomanPSMT"/>
          <w:sz w:val="28"/>
          <w:szCs w:val="28"/>
        </w:rPr>
      </w:pPr>
    </w:p>
    <w:p w14:paraId="30088ADD" w14:textId="77777777" w:rsidR="00B830FA" w:rsidRPr="004632F5" w:rsidRDefault="00B830FA" w:rsidP="00B830FA">
      <w:pPr>
        <w:autoSpaceDE w:val="0"/>
        <w:autoSpaceDN w:val="0"/>
        <w:adjustRightInd w:val="0"/>
        <w:spacing w:after="0" w:line="240" w:lineRule="auto"/>
        <w:jc w:val="center"/>
        <w:rPr>
          <w:rFonts w:cs="TimesNewRomanPSMT"/>
          <w:sz w:val="28"/>
          <w:szCs w:val="28"/>
        </w:rPr>
      </w:pPr>
      <w:r w:rsidRPr="004632F5">
        <w:rPr>
          <w:rFonts w:cs="TimesNewRomanPSMT"/>
          <w:sz w:val="28"/>
          <w:szCs w:val="28"/>
        </w:rPr>
        <w:t>August 7, 2009</w:t>
      </w:r>
    </w:p>
    <w:p w14:paraId="52C3FC14" w14:textId="77777777" w:rsidR="00B830FA" w:rsidRPr="00B665C4" w:rsidRDefault="00B830FA" w:rsidP="00B830FA">
      <w:pPr>
        <w:autoSpaceDE w:val="0"/>
        <w:autoSpaceDN w:val="0"/>
        <w:adjustRightInd w:val="0"/>
        <w:spacing w:after="0" w:line="240" w:lineRule="auto"/>
        <w:rPr>
          <w:rFonts w:cs="TimesNewRomanPSMT"/>
          <w:sz w:val="32"/>
          <w:szCs w:val="32"/>
        </w:rPr>
      </w:pPr>
    </w:p>
    <w:p w14:paraId="43AA6328" w14:textId="77777777" w:rsidR="00B830FA" w:rsidRPr="00B665C4" w:rsidRDefault="00B830FA" w:rsidP="00B830FA">
      <w:pPr>
        <w:autoSpaceDE w:val="0"/>
        <w:autoSpaceDN w:val="0"/>
        <w:adjustRightInd w:val="0"/>
        <w:spacing w:after="0" w:line="240" w:lineRule="auto"/>
        <w:jc w:val="center"/>
        <w:rPr>
          <w:rFonts w:cs="TimesNewRomanPSMT"/>
          <w:sz w:val="24"/>
          <w:szCs w:val="24"/>
        </w:rPr>
      </w:pPr>
      <w:r w:rsidRPr="00B665C4">
        <w:rPr>
          <w:rFonts w:cs="TimesNewRomanPSMT"/>
          <w:sz w:val="24"/>
          <w:szCs w:val="24"/>
        </w:rPr>
        <w:t>[Based on Version 3.0 final of “</w:t>
      </w:r>
      <w:r w:rsidRPr="00B665C4">
        <w:rPr>
          <w:rFonts w:cs="TimesNewRomanPSMT"/>
          <w:b/>
          <w:bCs/>
          <w:sz w:val="24"/>
          <w:szCs w:val="24"/>
        </w:rPr>
        <w:t>Software Requirements Specification for the Management Processes of an Integrated Library System”</w:t>
      </w:r>
      <w:r w:rsidRPr="00B665C4">
        <w:rPr>
          <w:rFonts w:cs="TimesNewRomanPSMT"/>
          <w:bCs/>
          <w:sz w:val="24"/>
          <w:szCs w:val="24"/>
        </w:rPr>
        <w:t xml:space="preserve"> prepared by </w:t>
      </w:r>
      <w:r w:rsidRPr="00B665C4">
        <w:rPr>
          <w:rFonts w:cs="TimesNewRomanPSMT"/>
          <w:sz w:val="24"/>
          <w:szCs w:val="24"/>
        </w:rPr>
        <w:t>Lori Ayre and Lucien Kress, Galecia Group, January 27, 2009]</w:t>
      </w:r>
    </w:p>
    <w:p w14:paraId="7AAAD1D7" w14:textId="77777777" w:rsidR="00B830FA" w:rsidRDefault="00B830FA" w:rsidP="00B62133">
      <w:pPr>
        <w:rPr>
          <w:rFonts w:cs="TimesNewRomanPS-BoldMT"/>
          <w:b/>
          <w:bCs/>
          <w:sz w:val="36"/>
          <w:szCs w:val="36"/>
        </w:rPr>
      </w:pPr>
      <w:r w:rsidRPr="00B665C4">
        <w:rPr>
          <w:rFonts w:cs="TimesNewRomanPSMT"/>
          <w:sz w:val="32"/>
          <w:szCs w:val="32"/>
        </w:rPr>
        <w:br w:type="page"/>
      </w:r>
      <w:r w:rsidRPr="00B665C4">
        <w:rPr>
          <w:rFonts w:cs="TimesNewRomanPS-BoldMT"/>
          <w:b/>
          <w:bCs/>
          <w:sz w:val="36"/>
          <w:szCs w:val="36"/>
        </w:rPr>
        <w:lastRenderedPageBreak/>
        <w:t>Table of Contents</w:t>
      </w:r>
    </w:p>
    <w:p w14:paraId="06411CEB" w14:textId="77777777" w:rsidR="00B830FA" w:rsidRPr="00B665C4" w:rsidRDefault="00B830FA" w:rsidP="00B830FA">
      <w:pPr>
        <w:autoSpaceDE w:val="0"/>
        <w:autoSpaceDN w:val="0"/>
        <w:adjustRightInd w:val="0"/>
        <w:spacing w:after="0" w:line="240" w:lineRule="auto"/>
        <w:rPr>
          <w:rFonts w:cs="TimesNewRomanPS-BoldMT"/>
          <w:b/>
          <w:bCs/>
          <w:sz w:val="20"/>
          <w:szCs w:val="20"/>
        </w:rPr>
      </w:pPr>
      <w:r w:rsidRPr="00B665C4">
        <w:rPr>
          <w:rFonts w:cs="TimesNewRomanPS-BoldMT"/>
          <w:b/>
          <w:bCs/>
          <w:sz w:val="20"/>
          <w:szCs w:val="20"/>
        </w:rPr>
        <w:t xml:space="preserve">1. </w:t>
      </w:r>
      <w:r w:rsidR="00790673">
        <w:rPr>
          <w:rFonts w:cs="TimesNewRomanPS-BoldMT"/>
          <w:b/>
          <w:bCs/>
          <w:sz w:val="20"/>
          <w:szCs w:val="20"/>
        </w:rPr>
        <w:t>I</w:t>
      </w:r>
      <w:r w:rsidRPr="00B665C4">
        <w:rPr>
          <w:rFonts w:cs="TimesNewRomanPS-BoldMT"/>
          <w:b/>
          <w:bCs/>
          <w:sz w:val="20"/>
          <w:szCs w:val="20"/>
        </w:rPr>
        <w:t>ntroduction...............................................................................................................</w:t>
      </w:r>
      <w:r w:rsidR="00790673">
        <w:rPr>
          <w:rFonts w:cs="TimesNewRomanPS-BoldMT"/>
          <w:b/>
          <w:bCs/>
          <w:sz w:val="20"/>
          <w:szCs w:val="20"/>
        </w:rPr>
        <w:t>.........................</w:t>
      </w:r>
      <w:r w:rsidR="001F09AD">
        <w:rPr>
          <w:rFonts w:cs="TimesNewRomanPS-BoldMT"/>
          <w:b/>
          <w:bCs/>
          <w:sz w:val="20"/>
          <w:szCs w:val="20"/>
        </w:rPr>
        <w:tab/>
      </w:r>
      <w:r w:rsidR="00790673">
        <w:rPr>
          <w:rFonts w:cs="TimesNewRomanPS-BoldMT"/>
          <w:b/>
          <w:bCs/>
          <w:sz w:val="20"/>
          <w:szCs w:val="20"/>
        </w:rPr>
        <w:t>3</w:t>
      </w:r>
    </w:p>
    <w:p w14:paraId="0AFF27EF" w14:textId="77777777" w:rsidR="00B830FA"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1.1 Purpose and Perspective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3</w:t>
      </w:r>
    </w:p>
    <w:p w14:paraId="79ABB704" w14:textId="77777777" w:rsidR="00790673" w:rsidRPr="00B665C4" w:rsidRDefault="00790673" w:rsidP="00B830FA">
      <w:pPr>
        <w:autoSpaceDE w:val="0"/>
        <w:autoSpaceDN w:val="0"/>
        <w:adjustRightInd w:val="0"/>
        <w:spacing w:after="0" w:line="240" w:lineRule="auto"/>
        <w:rPr>
          <w:rFonts w:cs="TimesNewRomanPS-ItalicMT"/>
          <w:i/>
          <w:iCs/>
          <w:sz w:val="20"/>
          <w:szCs w:val="20"/>
        </w:rPr>
      </w:pPr>
      <w:r>
        <w:rPr>
          <w:rFonts w:cs="TimesNewRomanPS-ItalicMT"/>
          <w:i/>
          <w:iCs/>
          <w:sz w:val="20"/>
          <w:szCs w:val="20"/>
        </w:rPr>
        <w:t xml:space="preserve">1.1a </w:t>
      </w:r>
      <w:r w:rsidRPr="00790673">
        <w:rPr>
          <w:rFonts w:cs="TimesNewRomanPS-ItalicMT"/>
          <w:i/>
          <w:iCs/>
          <w:sz w:val="20"/>
          <w:szCs w:val="20"/>
        </w:rPr>
        <w:t>Formation and Mission of PINES Reports Working Group</w:t>
      </w:r>
      <w:r>
        <w:rPr>
          <w:rFonts w:cs="TimesNewRomanPS-ItalicMT"/>
          <w:i/>
          <w:iCs/>
          <w:sz w:val="20"/>
          <w:szCs w:val="20"/>
        </w:rPr>
        <w:t>……………………………………………………………………</w:t>
      </w:r>
      <w:r w:rsidR="001F09AD">
        <w:rPr>
          <w:rFonts w:cs="TimesNewRomanPS-ItalicMT"/>
          <w:i/>
          <w:iCs/>
          <w:sz w:val="20"/>
          <w:szCs w:val="20"/>
        </w:rPr>
        <w:tab/>
        <w:t>4</w:t>
      </w:r>
    </w:p>
    <w:p w14:paraId="4B990153"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1.2 Product Scope and Features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4</w:t>
      </w:r>
    </w:p>
    <w:p w14:paraId="47D4A425"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1.3 Intended Audience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4</w:t>
      </w:r>
    </w:p>
    <w:p w14:paraId="43A9F4DC"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1.4 Document Conventions..............................................................................................................................</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5</w:t>
      </w:r>
    </w:p>
    <w:p w14:paraId="6A237875"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1.5 User Classes and Characteristics................................................................................</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5</w:t>
      </w:r>
    </w:p>
    <w:p w14:paraId="6DD106DA"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1.6 Operating Environment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5</w:t>
      </w:r>
    </w:p>
    <w:p w14:paraId="0700DE0C"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1.7 Design and Implementation Constraints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6</w:t>
      </w:r>
    </w:p>
    <w:p w14:paraId="475327C8"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1.8 User Documentation...................................................................................................</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6</w:t>
      </w:r>
    </w:p>
    <w:p w14:paraId="5C2A110D"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1.9 Assumptions and Dependencies.................................................................................................................</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6</w:t>
      </w:r>
    </w:p>
    <w:p w14:paraId="54DD010E" w14:textId="77777777" w:rsidR="00B830FA" w:rsidRPr="00B665C4" w:rsidRDefault="00B830FA" w:rsidP="00B830FA">
      <w:pPr>
        <w:autoSpaceDE w:val="0"/>
        <w:autoSpaceDN w:val="0"/>
        <w:adjustRightInd w:val="0"/>
        <w:spacing w:after="0" w:line="240" w:lineRule="auto"/>
        <w:rPr>
          <w:rFonts w:cs="TimesNewRomanPS-BoldMT"/>
          <w:b/>
          <w:bCs/>
          <w:sz w:val="20"/>
          <w:szCs w:val="20"/>
        </w:rPr>
      </w:pPr>
      <w:r w:rsidRPr="00B665C4">
        <w:rPr>
          <w:rFonts w:cs="TimesNewRomanPS-BoldMT"/>
          <w:b/>
          <w:bCs/>
          <w:sz w:val="20"/>
          <w:szCs w:val="20"/>
        </w:rPr>
        <w:t>2. System Requirements.........................................................................................................</w:t>
      </w:r>
      <w:r w:rsidR="00790673">
        <w:rPr>
          <w:rFonts w:cs="TimesNewRomanPS-BoldMT"/>
          <w:b/>
          <w:bCs/>
          <w:sz w:val="20"/>
          <w:szCs w:val="20"/>
        </w:rPr>
        <w:t>.................</w:t>
      </w:r>
      <w:r w:rsidR="001F09AD">
        <w:rPr>
          <w:rFonts w:cs="TimesNewRomanPS-BoldMT"/>
          <w:b/>
          <w:bCs/>
          <w:sz w:val="20"/>
          <w:szCs w:val="20"/>
        </w:rPr>
        <w:tab/>
      </w:r>
      <w:r w:rsidR="00790673">
        <w:rPr>
          <w:rFonts w:cs="TimesNewRomanPS-BoldMT"/>
          <w:b/>
          <w:bCs/>
          <w:sz w:val="20"/>
          <w:szCs w:val="20"/>
        </w:rPr>
        <w:t>7</w:t>
      </w:r>
    </w:p>
    <w:p w14:paraId="3D7E4E0D"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2.1 Management Tools: General .......................................................................................</w:t>
      </w:r>
      <w:r w:rsidR="00790673">
        <w:rPr>
          <w:rFonts w:cs="TimesNewRomanPS-ItalicMT"/>
          <w:i/>
          <w:iCs/>
          <w:sz w:val="20"/>
          <w:szCs w:val="20"/>
        </w:rPr>
        <w:t>...............................</w:t>
      </w:r>
      <w:r w:rsidR="001F09AD">
        <w:rPr>
          <w:rFonts w:cs="TimesNewRomanPS-ItalicMT"/>
          <w:i/>
          <w:iCs/>
          <w:sz w:val="20"/>
          <w:szCs w:val="20"/>
        </w:rPr>
        <w:tab/>
      </w:r>
      <w:r w:rsidR="00790673">
        <w:rPr>
          <w:rFonts w:cs="TimesNewRomanPS-ItalicMT"/>
          <w:i/>
          <w:iCs/>
          <w:sz w:val="20"/>
          <w:szCs w:val="20"/>
        </w:rPr>
        <w:t>7</w:t>
      </w:r>
    </w:p>
    <w:p w14:paraId="31852C01"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2.2 Management Tools: Demographics.............................................................................</w:t>
      </w:r>
      <w:r w:rsidR="00790673">
        <w:rPr>
          <w:rFonts w:cs="TimesNewRomanPS-ItalicMT"/>
          <w:i/>
          <w:iCs/>
          <w:sz w:val="20"/>
          <w:szCs w:val="20"/>
        </w:rPr>
        <w:t>................................8</w:t>
      </w:r>
    </w:p>
    <w:p w14:paraId="5CF5EFB0"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2.3 Management Tools: Inventory Control .......................................................................</w:t>
      </w:r>
      <w:r w:rsidR="00790673">
        <w:rPr>
          <w:rFonts w:cs="TimesNewRomanPS-ItalicMT"/>
          <w:i/>
          <w:iCs/>
          <w:sz w:val="20"/>
          <w:szCs w:val="20"/>
        </w:rPr>
        <w:t>................................9</w:t>
      </w:r>
    </w:p>
    <w:p w14:paraId="61F91E28"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2.4 Management Tools: Patron Records ........................................................................................................</w:t>
      </w:r>
      <w:r w:rsidR="00790673">
        <w:rPr>
          <w:rFonts w:cs="TimesNewRomanPS-ItalicMT"/>
          <w:i/>
          <w:iCs/>
          <w:sz w:val="20"/>
          <w:szCs w:val="20"/>
        </w:rPr>
        <w:t>.</w:t>
      </w:r>
      <w:r w:rsidR="001F09AD">
        <w:rPr>
          <w:rFonts w:cs="TimesNewRomanPS-ItalicMT"/>
          <w:i/>
          <w:iCs/>
          <w:sz w:val="20"/>
          <w:szCs w:val="20"/>
        </w:rPr>
        <w:tab/>
      </w:r>
      <w:r w:rsidRPr="00B665C4">
        <w:rPr>
          <w:rFonts w:cs="TimesNewRomanPS-ItalicMT"/>
          <w:i/>
          <w:iCs/>
          <w:sz w:val="20"/>
          <w:szCs w:val="20"/>
        </w:rPr>
        <w:t>10</w:t>
      </w:r>
    </w:p>
    <w:p w14:paraId="2D06E1F6"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2.5 Management Tools: Transaction Records................................................................................................</w:t>
      </w:r>
      <w:r w:rsidR="00C3151D">
        <w:rPr>
          <w:rFonts w:cs="TimesNewRomanPS-ItalicMT"/>
          <w:i/>
          <w:iCs/>
          <w:sz w:val="20"/>
          <w:szCs w:val="20"/>
        </w:rPr>
        <w:t>..</w:t>
      </w:r>
      <w:r w:rsidR="001F09AD">
        <w:rPr>
          <w:rFonts w:cs="TimesNewRomanPS-ItalicMT"/>
          <w:i/>
          <w:iCs/>
          <w:sz w:val="20"/>
          <w:szCs w:val="20"/>
        </w:rPr>
        <w:tab/>
      </w:r>
      <w:r w:rsidRPr="00B665C4">
        <w:rPr>
          <w:rFonts w:cs="TimesNewRomanPS-ItalicMT"/>
          <w:i/>
          <w:iCs/>
          <w:sz w:val="20"/>
          <w:szCs w:val="20"/>
        </w:rPr>
        <w:t>11</w:t>
      </w:r>
    </w:p>
    <w:p w14:paraId="7C1776C0" w14:textId="77777777" w:rsidR="00B830FA" w:rsidRPr="00B665C4" w:rsidRDefault="00B830FA" w:rsidP="00B830FA">
      <w:pPr>
        <w:autoSpaceDE w:val="0"/>
        <w:autoSpaceDN w:val="0"/>
        <w:adjustRightInd w:val="0"/>
        <w:spacing w:after="0" w:line="240" w:lineRule="auto"/>
        <w:rPr>
          <w:rFonts w:cs="TimesNewRomanPS-ItalicMT"/>
          <w:i/>
          <w:iCs/>
          <w:sz w:val="20"/>
          <w:szCs w:val="20"/>
        </w:rPr>
      </w:pPr>
      <w:r w:rsidRPr="00B665C4">
        <w:rPr>
          <w:rFonts w:cs="TimesNewRomanPS-ItalicMT"/>
          <w:i/>
          <w:iCs/>
          <w:sz w:val="20"/>
          <w:szCs w:val="20"/>
        </w:rPr>
        <w:t>2.6 Management Tools: Financial Records................................................................................................</w:t>
      </w:r>
      <w:r w:rsidR="00C3151D">
        <w:rPr>
          <w:rFonts w:cs="TimesNewRomanPS-ItalicMT"/>
          <w:i/>
          <w:iCs/>
          <w:sz w:val="20"/>
          <w:szCs w:val="20"/>
        </w:rPr>
        <w:t>.......</w:t>
      </w:r>
      <w:r w:rsidR="001F09AD">
        <w:rPr>
          <w:rFonts w:cs="TimesNewRomanPS-ItalicMT"/>
          <w:i/>
          <w:iCs/>
          <w:sz w:val="20"/>
          <w:szCs w:val="20"/>
        </w:rPr>
        <w:tab/>
      </w:r>
      <w:r w:rsidR="00C3151D">
        <w:rPr>
          <w:rFonts w:cs="TimesNewRomanPS-ItalicMT"/>
          <w:i/>
          <w:iCs/>
          <w:sz w:val="20"/>
          <w:szCs w:val="20"/>
        </w:rPr>
        <w:t>1</w:t>
      </w:r>
      <w:r w:rsidR="00B62133">
        <w:rPr>
          <w:rFonts w:cs="TimesNewRomanPS-ItalicMT"/>
          <w:i/>
          <w:iCs/>
          <w:sz w:val="20"/>
          <w:szCs w:val="20"/>
        </w:rPr>
        <w:t>1</w:t>
      </w:r>
    </w:p>
    <w:p w14:paraId="2B33A288" w14:textId="77777777" w:rsidR="00B830FA" w:rsidRPr="00B665C4" w:rsidRDefault="00B830FA" w:rsidP="00790673">
      <w:pPr>
        <w:rPr>
          <w:rFonts w:cs="TimesNewRomanPS-BoldMT"/>
          <w:b/>
          <w:bCs/>
          <w:sz w:val="36"/>
          <w:szCs w:val="36"/>
        </w:rPr>
      </w:pPr>
      <w:r w:rsidRPr="00B665C4">
        <w:rPr>
          <w:rFonts w:cs="TimesNewRomanPS-BoldItalicMT"/>
          <w:b/>
          <w:bCs/>
          <w:i/>
          <w:iCs/>
          <w:sz w:val="20"/>
          <w:szCs w:val="20"/>
        </w:rPr>
        <w:br w:type="page"/>
      </w:r>
      <w:r w:rsidRPr="00B665C4">
        <w:rPr>
          <w:rFonts w:cs="TimesNewRomanPS-BoldMT"/>
          <w:b/>
          <w:bCs/>
          <w:sz w:val="36"/>
          <w:szCs w:val="36"/>
        </w:rPr>
        <w:lastRenderedPageBreak/>
        <w:t>1. Introduction</w:t>
      </w:r>
    </w:p>
    <w:p w14:paraId="76EEFBC4" w14:textId="77777777" w:rsidR="00B665C4" w:rsidRPr="00B665C4" w:rsidRDefault="00B665C4" w:rsidP="00B830FA">
      <w:pPr>
        <w:autoSpaceDE w:val="0"/>
        <w:autoSpaceDN w:val="0"/>
        <w:adjustRightInd w:val="0"/>
        <w:spacing w:after="0" w:line="240" w:lineRule="auto"/>
        <w:rPr>
          <w:rFonts w:cs="TimesNewRomanPS-BoldMT"/>
          <w:b/>
          <w:bCs/>
          <w:sz w:val="28"/>
          <w:szCs w:val="28"/>
        </w:rPr>
      </w:pPr>
    </w:p>
    <w:p w14:paraId="493D8F87" w14:textId="77777777" w:rsidR="00B665C4" w:rsidRPr="00062151"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1.1 Purpose and Perspective</w:t>
      </w:r>
    </w:p>
    <w:p w14:paraId="59B81B83" w14:textId="77777777" w:rsidR="00062151" w:rsidRPr="00032406" w:rsidRDefault="00062151" w:rsidP="00032406">
      <w:pPr>
        <w:rPr>
          <w:sz w:val="24"/>
          <w:szCs w:val="24"/>
        </w:rPr>
      </w:pPr>
      <w:r w:rsidRPr="00032406">
        <w:rPr>
          <w:sz w:val="24"/>
          <w:szCs w:val="24"/>
        </w:rPr>
        <w:t>A program of the Georgia Public Library Service, Georgia Library PINES (Public Information Network for Electronic Services) is the public library automation and lending network for more than 275 libraries and affiliated service outlets in almost 140 counties.  PINES creates a statewide "borderless library" that provides equal access to information for all Georgians. Georgians with a PINES library card have access to materials beyond what is available on their local shelves and enjoy the benefits of a shared collection of 9.6 million books and other materials that can be delivered to their home library free of charge.  PINES has been running its shared bibliographic and patron databases on the Evergreen ILS, which was originally developed by the Georgia Public Library Service for use in PINES.</w:t>
      </w:r>
    </w:p>
    <w:p w14:paraId="070458E5" w14:textId="77777777" w:rsidR="00062151" w:rsidRPr="00032406" w:rsidRDefault="00062151" w:rsidP="00032406">
      <w:pPr>
        <w:rPr>
          <w:sz w:val="24"/>
          <w:szCs w:val="24"/>
        </w:rPr>
      </w:pPr>
      <w:r w:rsidRPr="00032406">
        <w:rPr>
          <w:sz w:val="24"/>
          <w:szCs w:val="24"/>
        </w:rPr>
        <w:t xml:space="preserve">This Software Requirements Specification (SRS) describes the functional and nonfunctional requirements for Management Processes of an Integrated Library System (ILS). The requirements, while originally developed specifically for King County Library System, have been adapted for the Public Information Network for Electronic Services (PINES) as they are believed to be suitable for many large, urban, multiple-branch, centralized library systems. </w:t>
      </w:r>
    </w:p>
    <w:p w14:paraId="4CD2F6AC" w14:textId="77777777" w:rsidR="00062151" w:rsidRPr="00032406" w:rsidRDefault="00062151" w:rsidP="00032406">
      <w:pPr>
        <w:rPr>
          <w:sz w:val="24"/>
          <w:szCs w:val="24"/>
        </w:rPr>
      </w:pPr>
      <w:r w:rsidRPr="00032406">
        <w:rPr>
          <w:sz w:val="24"/>
          <w:szCs w:val="24"/>
        </w:rPr>
        <w:t>The requirements in this SRS presuppose the general data structures and functionality of a full-fledged ILS. The Management Processes will replace and enhance the current capabilities</w:t>
      </w:r>
      <w:r w:rsidR="00287154">
        <w:rPr>
          <w:sz w:val="24"/>
          <w:szCs w:val="24"/>
        </w:rPr>
        <w:t xml:space="preserve"> of Evergreen</w:t>
      </w:r>
      <w:r w:rsidRPr="00032406">
        <w:rPr>
          <w:sz w:val="24"/>
          <w:szCs w:val="24"/>
        </w:rPr>
        <w:t>, as well as add new functionality.</w:t>
      </w:r>
      <w:r w:rsidRPr="00032406">
        <w:rPr>
          <w:i/>
          <w:iCs/>
          <w:sz w:val="24"/>
          <w:szCs w:val="24"/>
        </w:rPr>
        <w:t> </w:t>
      </w:r>
    </w:p>
    <w:p w14:paraId="544E0823" w14:textId="77777777" w:rsidR="00062151" w:rsidRDefault="00062151" w:rsidP="00B830FA">
      <w:pPr>
        <w:autoSpaceDE w:val="0"/>
        <w:autoSpaceDN w:val="0"/>
        <w:adjustRightInd w:val="0"/>
        <w:spacing w:after="0" w:line="240" w:lineRule="auto"/>
        <w:rPr>
          <w:rFonts w:cs="TimesNewRomanPS-BoldMT"/>
          <w:b/>
          <w:bCs/>
          <w:sz w:val="28"/>
          <w:szCs w:val="28"/>
        </w:rPr>
      </w:pPr>
    </w:p>
    <w:p w14:paraId="509B16E2" w14:textId="77777777" w:rsidR="00062151" w:rsidRDefault="00062151" w:rsidP="00B830FA">
      <w:pPr>
        <w:autoSpaceDE w:val="0"/>
        <w:autoSpaceDN w:val="0"/>
        <w:adjustRightInd w:val="0"/>
        <w:spacing w:after="0" w:line="240" w:lineRule="auto"/>
        <w:rPr>
          <w:rFonts w:cs="TimesNewRomanPS-BoldMT"/>
          <w:b/>
          <w:bCs/>
          <w:sz w:val="28"/>
          <w:szCs w:val="28"/>
        </w:rPr>
      </w:pPr>
      <w:r>
        <w:rPr>
          <w:rFonts w:cs="TimesNewRomanPS-BoldMT"/>
          <w:b/>
          <w:bCs/>
          <w:sz w:val="28"/>
          <w:szCs w:val="28"/>
        </w:rPr>
        <w:t>1.1a Formation and Mission of PINES Reports Working Group</w:t>
      </w:r>
    </w:p>
    <w:p w14:paraId="68C9B2B7" w14:textId="77777777" w:rsidR="00032406" w:rsidRDefault="00062151" w:rsidP="00062151">
      <w:pPr>
        <w:rPr>
          <w:sz w:val="24"/>
          <w:szCs w:val="24"/>
        </w:rPr>
      </w:pPr>
      <w:r>
        <w:rPr>
          <w:sz w:val="24"/>
          <w:szCs w:val="24"/>
        </w:rPr>
        <w:t>The PINES Reports Working Group was formed in response to a need to make recommendations for improvements of the Evergreen ILS reports interface.  King County (Washington) Library System, in collaboration with the Galecia Group, had already developed a software requirements specification for a reports interface and PINES staff took the opportunity to build a PINES-specific requirement</w:t>
      </w:r>
      <w:r w:rsidR="00032406">
        <w:rPr>
          <w:sz w:val="24"/>
          <w:szCs w:val="24"/>
        </w:rPr>
        <w:t>s document on that foundation.  Katherine Gregory, PINES Services Specialist, requested group members from the existing PINES Reports Subcommittee, and included PINES library directors in a call for volunteers.  The resulting PINES Reports Working Group consists of one library director, three assistant library directors, and a systems librarian, all of whom have significant experience developing reports for PINES libraries.  The mission statement of the PINES Reports Working Group is as follows:</w:t>
      </w:r>
    </w:p>
    <w:p w14:paraId="1CDA15C9" w14:textId="77777777" w:rsidR="00032406" w:rsidRPr="00032406" w:rsidRDefault="001F09AD" w:rsidP="00032406">
      <w:pPr>
        <w:ind w:left="720"/>
        <w:rPr>
          <w:sz w:val="24"/>
          <w:szCs w:val="24"/>
        </w:rPr>
      </w:pPr>
      <w:r>
        <w:rPr>
          <w:b/>
          <w:bCs/>
          <w:sz w:val="24"/>
          <w:szCs w:val="24"/>
        </w:rPr>
        <w:br w:type="page"/>
      </w:r>
      <w:r w:rsidR="00032406" w:rsidRPr="00032406">
        <w:rPr>
          <w:b/>
          <w:bCs/>
          <w:sz w:val="24"/>
          <w:szCs w:val="24"/>
        </w:rPr>
        <w:lastRenderedPageBreak/>
        <w:t>Reports Working Group Mission:</w:t>
      </w:r>
    </w:p>
    <w:p w14:paraId="75828ACC" w14:textId="77777777" w:rsidR="00032406" w:rsidRPr="00032406" w:rsidRDefault="00032406" w:rsidP="00032406">
      <w:pPr>
        <w:ind w:left="720"/>
        <w:rPr>
          <w:sz w:val="24"/>
          <w:szCs w:val="24"/>
        </w:rPr>
      </w:pPr>
      <w:r w:rsidRPr="00032406">
        <w:rPr>
          <w:sz w:val="24"/>
          <w:szCs w:val="24"/>
        </w:rPr>
        <w:t>Document optimal Reports functionality within a future Evergreen release and develop a list of requirements.</w:t>
      </w:r>
    </w:p>
    <w:p w14:paraId="2C139897" w14:textId="77777777" w:rsidR="00032406" w:rsidRPr="00032406" w:rsidRDefault="00032406" w:rsidP="00032406">
      <w:pPr>
        <w:ind w:left="720"/>
        <w:rPr>
          <w:sz w:val="24"/>
          <w:szCs w:val="24"/>
        </w:rPr>
      </w:pPr>
      <w:r w:rsidRPr="00032406">
        <w:rPr>
          <w:sz w:val="24"/>
          <w:szCs w:val="24"/>
        </w:rPr>
        <w:t>Become the Reports testing group, through which all new Reports development would be filtered.</w:t>
      </w:r>
    </w:p>
    <w:p w14:paraId="06D1A2AA" w14:textId="77777777" w:rsidR="00032406" w:rsidRPr="00032406" w:rsidRDefault="00032406" w:rsidP="00032406">
      <w:pPr>
        <w:ind w:left="720"/>
        <w:rPr>
          <w:sz w:val="24"/>
          <w:szCs w:val="24"/>
        </w:rPr>
      </w:pPr>
      <w:r w:rsidRPr="00032406">
        <w:rPr>
          <w:sz w:val="24"/>
          <w:szCs w:val="24"/>
        </w:rPr>
        <w:t>Compile a list of reports needed for an Executive Reports Interface.</w:t>
      </w:r>
    </w:p>
    <w:p w14:paraId="335A0403" w14:textId="77777777" w:rsidR="00032406" w:rsidRPr="00032406" w:rsidRDefault="00032406" w:rsidP="00032406">
      <w:pPr>
        <w:ind w:left="720"/>
        <w:rPr>
          <w:sz w:val="24"/>
          <w:szCs w:val="24"/>
        </w:rPr>
      </w:pPr>
      <w:r w:rsidRPr="00032406">
        <w:rPr>
          <w:sz w:val="24"/>
          <w:szCs w:val="24"/>
        </w:rPr>
        <w:t>Determine and create templates needed for all PINES libraries.</w:t>
      </w:r>
    </w:p>
    <w:p w14:paraId="1F58C008"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1.2 Product Scope and Features</w:t>
      </w:r>
    </w:p>
    <w:p w14:paraId="2ACBBDB0" w14:textId="77777777" w:rsidR="00032406" w:rsidRPr="00032406" w:rsidRDefault="00032406" w:rsidP="00032406">
      <w:pPr>
        <w:rPr>
          <w:sz w:val="24"/>
          <w:szCs w:val="24"/>
        </w:rPr>
      </w:pPr>
      <w:r w:rsidRPr="00032406">
        <w:rPr>
          <w:sz w:val="24"/>
          <w:szCs w:val="24"/>
        </w:rPr>
        <w:t xml:space="preserve">The Management Processes facilitates the management of Library services, programs, and policies. Specifically, the Management Processes support the following activities, among others: </w:t>
      </w:r>
    </w:p>
    <w:p w14:paraId="6538C70D" w14:textId="77777777" w:rsidR="00032406" w:rsidRPr="00032406" w:rsidRDefault="00032406" w:rsidP="00032406">
      <w:pPr>
        <w:pStyle w:val="ListParagraph"/>
        <w:numPr>
          <w:ilvl w:val="1"/>
          <w:numId w:val="1"/>
        </w:numPr>
        <w:rPr>
          <w:sz w:val="24"/>
          <w:szCs w:val="24"/>
        </w:rPr>
      </w:pPr>
      <w:r w:rsidRPr="00032406">
        <w:rPr>
          <w:sz w:val="24"/>
          <w:szCs w:val="24"/>
        </w:rPr>
        <w:t xml:space="preserve">Analyzing the Library collection and its use by patrons. </w:t>
      </w:r>
    </w:p>
    <w:p w14:paraId="4E392DD1" w14:textId="77777777" w:rsidR="00032406" w:rsidRPr="00032406" w:rsidRDefault="00032406" w:rsidP="00032406">
      <w:pPr>
        <w:pStyle w:val="ListParagraph"/>
        <w:numPr>
          <w:ilvl w:val="1"/>
          <w:numId w:val="1"/>
        </w:numPr>
        <w:rPr>
          <w:sz w:val="24"/>
          <w:szCs w:val="24"/>
        </w:rPr>
      </w:pPr>
      <w:r w:rsidRPr="00032406">
        <w:rPr>
          <w:sz w:val="24"/>
          <w:szCs w:val="24"/>
        </w:rPr>
        <w:t xml:space="preserve">Analyzing branch capacity and optimal distribution of the collection. </w:t>
      </w:r>
    </w:p>
    <w:p w14:paraId="029F7A94" w14:textId="77777777" w:rsidR="00032406" w:rsidRPr="00032406" w:rsidRDefault="00032406" w:rsidP="00032406">
      <w:pPr>
        <w:pStyle w:val="ListParagraph"/>
        <w:numPr>
          <w:ilvl w:val="1"/>
          <w:numId w:val="1"/>
        </w:numPr>
        <w:rPr>
          <w:sz w:val="24"/>
          <w:szCs w:val="24"/>
        </w:rPr>
      </w:pPr>
      <w:r w:rsidRPr="00032406">
        <w:rPr>
          <w:sz w:val="24"/>
          <w:szCs w:val="24"/>
        </w:rPr>
        <w:t xml:space="preserve">Analyzing the demographics and interests of the </w:t>
      </w:r>
      <w:proofErr w:type="gramStart"/>
      <w:r w:rsidRPr="00032406">
        <w:rPr>
          <w:sz w:val="24"/>
          <w:szCs w:val="24"/>
        </w:rPr>
        <w:t>Library’s</w:t>
      </w:r>
      <w:proofErr w:type="gramEnd"/>
      <w:r w:rsidRPr="00032406">
        <w:rPr>
          <w:sz w:val="24"/>
          <w:szCs w:val="24"/>
        </w:rPr>
        <w:t xml:space="preserve"> patrons. </w:t>
      </w:r>
    </w:p>
    <w:p w14:paraId="3B2E3677" w14:textId="77777777" w:rsidR="00032406" w:rsidRPr="00032406" w:rsidRDefault="00032406" w:rsidP="00032406">
      <w:pPr>
        <w:pStyle w:val="ListParagraph"/>
        <w:numPr>
          <w:ilvl w:val="1"/>
          <w:numId w:val="1"/>
        </w:numPr>
        <w:rPr>
          <w:sz w:val="24"/>
          <w:szCs w:val="24"/>
        </w:rPr>
      </w:pPr>
      <w:r w:rsidRPr="00032406">
        <w:rPr>
          <w:sz w:val="24"/>
          <w:szCs w:val="24"/>
        </w:rPr>
        <w:t xml:space="preserve">Analyzing staff productivity and workflow. </w:t>
      </w:r>
    </w:p>
    <w:p w14:paraId="76EC3DA2" w14:textId="77777777" w:rsidR="00032406" w:rsidRPr="00032406" w:rsidRDefault="00032406" w:rsidP="00032406">
      <w:pPr>
        <w:pStyle w:val="ListParagraph"/>
        <w:numPr>
          <w:ilvl w:val="1"/>
          <w:numId w:val="1"/>
        </w:numPr>
        <w:rPr>
          <w:sz w:val="24"/>
          <w:szCs w:val="24"/>
        </w:rPr>
      </w:pPr>
      <w:r w:rsidRPr="00032406">
        <w:rPr>
          <w:sz w:val="24"/>
          <w:szCs w:val="24"/>
        </w:rPr>
        <w:t xml:space="preserve">Tracking and verifying financial transactions. </w:t>
      </w:r>
    </w:p>
    <w:p w14:paraId="60056EDA" w14:textId="77777777" w:rsidR="00032406" w:rsidRPr="00032406" w:rsidRDefault="00032406" w:rsidP="00032406">
      <w:pPr>
        <w:rPr>
          <w:sz w:val="24"/>
          <w:szCs w:val="24"/>
        </w:rPr>
      </w:pPr>
      <w:r w:rsidRPr="00032406">
        <w:rPr>
          <w:sz w:val="24"/>
          <w:szCs w:val="24"/>
        </w:rPr>
        <w:t>The current specification presupposes the general functionality of an ILS and specifies only those requirements that directly or indirectly relate to management activities. PINES is currently working on specifications for Acquisitions and Cataloging modules.</w:t>
      </w:r>
    </w:p>
    <w:p w14:paraId="4B7A9CE7" w14:textId="77777777" w:rsidR="00032406" w:rsidRPr="00032406" w:rsidRDefault="00032406" w:rsidP="00032406">
      <w:pPr>
        <w:rPr>
          <w:sz w:val="24"/>
          <w:szCs w:val="24"/>
        </w:rPr>
      </w:pPr>
      <w:r w:rsidRPr="00032406">
        <w:rPr>
          <w:sz w:val="24"/>
          <w:szCs w:val="24"/>
        </w:rPr>
        <w:t xml:space="preserve">Moreover, the current specification is focused on functional characteristics of Management Processes. Data structures and user interfaces will require further specification and development using an iterative, prototype-oriented software development methodology. </w:t>
      </w:r>
    </w:p>
    <w:p w14:paraId="39E21F7D"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1.3 Intended Audience</w:t>
      </w:r>
    </w:p>
    <w:p w14:paraId="32DEC285" w14:textId="77777777" w:rsidR="003367D2" w:rsidRPr="003367D2" w:rsidRDefault="003367D2" w:rsidP="003367D2">
      <w:pPr>
        <w:rPr>
          <w:sz w:val="24"/>
          <w:szCs w:val="24"/>
        </w:rPr>
      </w:pPr>
      <w:r w:rsidRPr="003367D2">
        <w:rPr>
          <w:sz w:val="24"/>
          <w:szCs w:val="24"/>
        </w:rPr>
        <w:t xml:space="preserve">This SRS is intended both for library managers and staff who may contribute additional requirements or commentary, and for software project managers and developers who will implement the requirements. As such, it aims for a high level of readability for a non-technical audience, while providing enough specificity to be useful to a software developer.  </w:t>
      </w:r>
    </w:p>
    <w:p w14:paraId="26D9466E" w14:textId="77777777" w:rsidR="003367D2" w:rsidRPr="003367D2" w:rsidRDefault="003367D2" w:rsidP="003367D2">
      <w:pPr>
        <w:rPr>
          <w:sz w:val="24"/>
          <w:szCs w:val="24"/>
        </w:rPr>
      </w:pPr>
      <w:r w:rsidRPr="003367D2">
        <w:rPr>
          <w:sz w:val="24"/>
          <w:szCs w:val="24"/>
        </w:rPr>
        <w:t xml:space="preserve">It is assumed that when software development occurs, it will be in a highly collaborative and iterative environment in which end-users have multiple opportunities to review prototypes and refine the user interface and software functionality. </w:t>
      </w:r>
    </w:p>
    <w:p w14:paraId="786FA2D4" w14:textId="77777777" w:rsidR="003367D2" w:rsidRPr="003367D2" w:rsidRDefault="003367D2" w:rsidP="003367D2">
      <w:pPr>
        <w:rPr>
          <w:sz w:val="24"/>
          <w:szCs w:val="24"/>
        </w:rPr>
      </w:pPr>
      <w:r w:rsidRPr="003367D2">
        <w:rPr>
          <w:sz w:val="24"/>
          <w:szCs w:val="24"/>
        </w:rPr>
        <w:t xml:space="preserve">It is also assumed that the reader has a general understanding of Library services and processes and does not require definition of common Library terminology. </w:t>
      </w:r>
    </w:p>
    <w:p w14:paraId="6DC69A0C"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lastRenderedPageBreak/>
        <w:t>1.4 Document Conventions</w:t>
      </w:r>
    </w:p>
    <w:p w14:paraId="7710A1F0" w14:textId="77777777" w:rsidR="003367D2" w:rsidRPr="003367D2" w:rsidRDefault="003367D2" w:rsidP="003367D2">
      <w:pPr>
        <w:autoSpaceDE w:val="0"/>
        <w:autoSpaceDN w:val="0"/>
        <w:adjustRightInd w:val="0"/>
        <w:spacing w:after="0" w:line="240" w:lineRule="auto"/>
        <w:rPr>
          <w:rFonts w:cs="TimesNewRomanPSMT"/>
          <w:sz w:val="24"/>
          <w:szCs w:val="24"/>
        </w:rPr>
      </w:pPr>
      <w:r w:rsidRPr="003367D2">
        <w:rPr>
          <w:rFonts w:cs="TimesNewRomanPSMT"/>
          <w:sz w:val="24"/>
          <w:szCs w:val="24"/>
        </w:rPr>
        <w:t xml:space="preserve">The SRS includes requirements. Requirements include a reference to a process flowchart where appropriate. Flowcharts generally indicate the current approach to Management Processes in </w:t>
      </w:r>
      <w:proofErr w:type="gramStart"/>
      <w:r w:rsidRPr="003367D2">
        <w:rPr>
          <w:rFonts w:cs="TimesNewRomanPSMT"/>
          <w:sz w:val="24"/>
          <w:szCs w:val="24"/>
        </w:rPr>
        <w:t>PINES, and</w:t>
      </w:r>
      <w:proofErr w:type="gramEnd"/>
      <w:r w:rsidRPr="003367D2">
        <w:rPr>
          <w:rFonts w:cs="TimesNewRomanPSMT"/>
          <w:sz w:val="24"/>
          <w:szCs w:val="24"/>
        </w:rPr>
        <w:t xml:space="preserve"> should be considered to give contextual information rather than to prescribe or constrain new software development. </w:t>
      </w:r>
    </w:p>
    <w:p w14:paraId="54215D76" w14:textId="77777777" w:rsidR="003367D2" w:rsidRDefault="003367D2" w:rsidP="00B830FA">
      <w:pPr>
        <w:autoSpaceDE w:val="0"/>
        <w:autoSpaceDN w:val="0"/>
        <w:adjustRightInd w:val="0"/>
        <w:spacing w:after="0" w:line="240" w:lineRule="auto"/>
        <w:rPr>
          <w:rFonts w:cs="TimesNewRomanPS-BoldMT"/>
          <w:b/>
          <w:bCs/>
          <w:sz w:val="28"/>
          <w:szCs w:val="28"/>
        </w:rPr>
      </w:pPr>
    </w:p>
    <w:p w14:paraId="1F0B59A7"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1.5 User Classes and Characteristics</w:t>
      </w:r>
    </w:p>
    <w:p w14:paraId="117B10B8" w14:textId="77777777" w:rsidR="003367D2" w:rsidRDefault="003367D2" w:rsidP="00815B83">
      <w:pPr>
        <w:pStyle w:val="NoSpacing"/>
        <w:rPr>
          <w:sz w:val="24"/>
          <w:szCs w:val="24"/>
        </w:rPr>
      </w:pPr>
      <w:bookmarkStart w:id="0" w:name="OLE_LINK1"/>
      <w:bookmarkStart w:id="1" w:name="OLE_LINK2"/>
    </w:p>
    <w:tbl>
      <w:tblPr>
        <w:tblW w:w="9880" w:type="dxa"/>
        <w:tblInd w:w="96" w:type="dxa"/>
        <w:tblLook w:val="0000" w:firstRow="0" w:lastRow="0" w:firstColumn="0" w:lastColumn="0" w:noHBand="0" w:noVBand="0"/>
      </w:tblPr>
      <w:tblGrid>
        <w:gridCol w:w="1667"/>
        <w:gridCol w:w="222"/>
        <w:gridCol w:w="7991"/>
      </w:tblGrid>
      <w:tr w:rsidR="00B730F4" w:rsidRPr="00B730F4" w14:paraId="633539BA" w14:textId="77777777" w:rsidTr="00B730F4">
        <w:trPr>
          <w:trHeight w:val="630"/>
        </w:trPr>
        <w:tc>
          <w:tcPr>
            <w:tcW w:w="1480" w:type="dxa"/>
            <w:tcBorders>
              <w:top w:val="nil"/>
              <w:left w:val="nil"/>
              <w:bottom w:val="nil"/>
              <w:right w:val="nil"/>
            </w:tcBorders>
          </w:tcPr>
          <w:p w14:paraId="393D2D66"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Patron</w:t>
            </w:r>
          </w:p>
        </w:tc>
        <w:tc>
          <w:tcPr>
            <w:tcW w:w="220" w:type="dxa"/>
            <w:tcBorders>
              <w:top w:val="nil"/>
              <w:left w:val="nil"/>
              <w:bottom w:val="nil"/>
              <w:right w:val="nil"/>
            </w:tcBorders>
          </w:tcPr>
          <w:p w14:paraId="7B0371A0"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4E2B0395"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A Patron is a resident of the State of Georgia, either possessing a library card or not, utilizing the resources of a PINES member library.</w:t>
            </w:r>
          </w:p>
        </w:tc>
      </w:tr>
      <w:tr w:rsidR="00B730F4" w:rsidRPr="00B730F4" w14:paraId="065333D2" w14:textId="77777777" w:rsidTr="00B730F4">
        <w:trPr>
          <w:trHeight w:val="630"/>
        </w:trPr>
        <w:tc>
          <w:tcPr>
            <w:tcW w:w="1480" w:type="dxa"/>
            <w:tcBorders>
              <w:top w:val="nil"/>
              <w:left w:val="nil"/>
              <w:bottom w:val="nil"/>
              <w:right w:val="nil"/>
            </w:tcBorders>
          </w:tcPr>
          <w:p w14:paraId="0BF4832B"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Staff</w:t>
            </w:r>
          </w:p>
        </w:tc>
        <w:tc>
          <w:tcPr>
            <w:tcW w:w="220" w:type="dxa"/>
            <w:tcBorders>
              <w:top w:val="nil"/>
              <w:left w:val="nil"/>
              <w:bottom w:val="nil"/>
              <w:right w:val="nil"/>
            </w:tcBorders>
          </w:tcPr>
          <w:p w14:paraId="3E58BFFE"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6DCA5607"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 xml:space="preserve">Staff includes paid employees of PINES member libraries who are involved in designing and providing services for the </w:t>
            </w:r>
            <w:proofErr w:type="gramStart"/>
            <w:r w:rsidRPr="00B730F4">
              <w:rPr>
                <w:rFonts w:eastAsia="Times New Roman" w:cs="Arial"/>
                <w:sz w:val="24"/>
                <w:szCs w:val="24"/>
              </w:rPr>
              <w:t>Library</w:t>
            </w:r>
            <w:proofErr w:type="gramEnd"/>
            <w:r w:rsidRPr="00B730F4">
              <w:rPr>
                <w:rFonts w:eastAsia="Times New Roman" w:cs="Arial"/>
                <w:sz w:val="24"/>
                <w:szCs w:val="24"/>
              </w:rPr>
              <w:t>.</w:t>
            </w:r>
          </w:p>
        </w:tc>
      </w:tr>
      <w:tr w:rsidR="00B730F4" w:rsidRPr="00B730F4" w14:paraId="03D20F00" w14:textId="77777777" w:rsidTr="00B730F4">
        <w:trPr>
          <w:trHeight w:val="630"/>
        </w:trPr>
        <w:tc>
          <w:tcPr>
            <w:tcW w:w="1480" w:type="dxa"/>
            <w:tcBorders>
              <w:top w:val="nil"/>
              <w:left w:val="nil"/>
              <w:bottom w:val="nil"/>
              <w:right w:val="nil"/>
            </w:tcBorders>
          </w:tcPr>
          <w:p w14:paraId="40F7BAB5"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Local System Administrators</w:t>
            </w:r>
          </w:p>
        </w:tc>
        <w:tc>
          <w:tcPr>
            <w:tcW w:w="220" w:type="dxa"/>
            <w:tcBorders>
              <w:top w:val="nil"/>
              <w:left w:val="nil"/>
              <w:bottom w:val="nil"/>
              <w:right w:val="nil"/>
            </w:tcBorders>
          </w:tcPr>
          <w:p w14:paraId="7AC28D2A"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14AE752D"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Local System Administrators include management staff who oversee Library processes.</w:t>
            </w:r>
          </w:p>
        </w:tc>
      </w:tr>
      <w:tr w:rsidR="00B730F4" w:rsidRPr="00B730F4" w14:paraId="7F8AC4B3" w14:textId="77777777" w:rsidTr="00B730F4">
        <w:trPr>
          <w:trHeight w:val="630"/>
        </w:trPr>
        <w:tc>
          <w:tcPr>
            <w:tcW w:w="1480" w:type="dxa"/>
            <w:tcBorders>
              <w:top w:val="nil"/>
              <w:left w:val="nil"/>
              <w:bottom w:val="nil"/>
              <w:right w:val="nil"/>
            </w:tcBorders>
          </w:tcPr>
          <w:p w14:paraId="2C9629B3"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Library Managers</w:t>
            </w:r>
          </w:p>
        </w:tc>
        <w:tc>
          <w:tcPr>
            <w:tcW w:w="220" w:type="dxa"/>
            <w:tcBorders>
              <w:top w:val="nil"/>
              <w:left w:val="nil"/>
              <w:bottom w:val="nil"/>
              <w:right w:val="nil"/>
            </w:tcBorders>
          </w:tcPr>
          <w:p w14:paraId="17CA826F"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4EFA9DF6"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Library Managers supervise a single organizational unit and provide input to the design and implementation of Library services.</w:t>
            </w:r>
          </w:p>
        </w:tc>
      </w:tr>
      <w:tr w:rsidR="00B730F4" w:rsidRPr="00B730F4" w14:paraId="3AC3071C" w14:textId="77777777" w:rsidTr="00B730F4">
        <w:trPr>
          <w:trHeight w:val="630"/>
        </w:trPr>
        <w:tc>
          <w:tcPr>
            <w:tcW w:w="1480" w:type="dxa"/>
            <w:tcBorders>
              <w:top w:val="nil"/>
              <w:left w:val="nil"/>
              <w:bottom w:val="nil"/>
              <w:right w:val="nil"/>
            </w:tcBorders>
          </w:tcPr>
          <w:p w14:paraId="09A8FB2B"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Library Directors</w:t>
            </w:r>
          </w:p>
        </w:tc>
        <w:tc>
          <w:tcPr>
            <w:tcW w:w="220" w:type="dxa"/>
            <w:tcBorders>
              <w:top w:val="nil"/>
              <w:left w:val="nil"/>
              <w:bottom w:val="nil"/>
              <w:right w:val="nil"/>
            </w:tcBorders>
          </w:tcPr>
          <w:p w14:paraId="32B868EE"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679E30CD"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Library Directors include members of the Library Executive Team who plan and direct Library services and priorities</w:t>
            </w:r>
          </w:p>
        </w:tc>
      </w:tr>
      <w:tr w:rsidR="00B730F4" w:rsidRPr="00B730F4" w14:paraId="29AD39A1" w14:textId="77777777" w:rsidTr="00B730F4">
        <w:trPr>
          <w:trHeight w:val="945"/>
        </w:trPr>
        <w:tc>
          <w:tcPr>
            <w:tcW w:w="1480" w:type="dxa"/>
            <w:tcBorders>
              <w:top w:val="nil"/>
              <w:left w:val="nil"/>
              <w:bottom w:val="nil"/>
              <w:right w:val="nil"/>
            </w:tcBorders>
          </w:tcPr>
          <w:p w14:paraId="66F48075"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Global System Administrator</w:t>
            </w:r>
          </w:p>
        </w:tc>
        <w:tc>
          <w:tcPr>
            <w:tcW w:w="220" w:type="dxa"/>
            <w:tcBorders>
              <w:top w:val="nil"/>
              <w:left w:val="nil"/>
              <w:bottom w:val="nil"/>
              <w:right w:val="nil"/>
            </w:tcBorders>
          </w:tcPr>
          <w:p w14:paraId="4CF0E6B0" w14:textId="77777777" w:rsidR="00B730F4" w:rsidRPr="00B730F4" w:rsidRDefault="00B730F4" w:rsidP="00B730F4">
            <w:pPr>
              <w:spacing w:after="0" w:line="240" w:lineRule="auto"/>
              <w:rPr>
                <w:rFonts w:eastAsia="Times New Roman" w:cs="Arial"/>
                <w:sz w:val="24"/>
                <w:szCs w:val="24"/>
              </w:rPr>
            </w:pPr>
          </w:p>
        </w:tc>
        <w:tc>
          <w:tcPr>
            <w:tcW w:w="8180" w:type="dxa"/>
            <w:tcBorders>
              <w:top w:val="nil"/>
              <w:left w:val="nil"/>
              <w:bottom w:val="nil"/>
              <w:right w:val="nil"/>
            </w:tcBorders>
            <w:vAlign w:val="bottom"/>
          </w:tcPr>
          <w:p w14:paraId="50CED424" w14:textId="77777777" w:rsidR="00B730F4" w:rsidRPr="00B730F4" w:rsidRDefault="00B730F4" w:rsidP="00B730F4">
            <w:pPr>
              <w:spacing w:after="0" w:line="240" w:lineRule="auto"/>
              <w:rPr>
                <w:rFonts w:eastAsia="Times New Roman" w:cs="Arial"/>
                <w:sz w:val="24"/>
                <w:szCs w:val="24"/>
              </w:rPr>
            </w:pPr>
            <w:r w:rsidRPr="00B730F4">
              <w:rPr>
                <w:rFonts w:eastAsia="Times New Roman" w:cs="Arial"/>
                <w:sz w:val="24"/>
                <w:szCs w:val="24"/>
              </w:rPr>
              <w:t xml:space="preserve">Global System Administrators manage PINES at the consortium level, implementing software changes and configurations, and generating statistical reports for </w:t>
            </w:r>
            <w:proofErr w:type="gramStart"/>
            <w:r w:rsidRPr="00B730F4">
              <w:rPr>
                <w:rFonts w:eastAsia="Times New Roman" w:cs="Arial"/>
                <w:sz w:val="24"/>
                <w:szCs w:val="24"/>
              </w:rPr>
              <w:t>PINES as a whole</w:t>
            </w:r>
            <w:proofErr w:type="gramEnd"/>
            <w:r w:rsidRPr="00B730F4">
              <w:rPr>
                <w:rFonts w:eastAsia="Times New Roman" w:cs="Arial"/>
                <w:sz w:val="24"/>
                <w:szCs w:val="24"/>
              </w:rPr>
              <w:t>.</w:t>
            </w:r>
          </w:p>
        </w:tc>
      </w:tr>
    </w:tbl>
    <w:bookmarkEnd w:id="0"/>
    <w:bookmarkEnd w:id="1"/>
    <w:p w14:paraId="75889314" w14:textId="77777777" w:rsidR="00815B83" w:rsidRDefault="00B830FA" w:rsidP="00815B83">
      <w:pPr>
        <w:pStyle w:val="NormalWeb"/>
        <w:rPr>
          <w:rFonts w:ascii="Calibri" w:hAnsi="Calibri" w:cs="TimesNewRomanPS-BoldMT"/>
          <w:b/>
          <w:bCs/>
          <w:sz w:val="28"/>
          <w:szCs w:val="28"/>
        </w:rPr>
      </w:pPr>
      <w:r w:rsidRPr="00B665C4">
        <w:rPr>
          <w:rFonts w:ascii="Calibri" w:hAnsi="Calibri" w:cs="TimesNewRomanPS-BoldMT"/>
          <w:b/>
          <w:bCs/>
          <w:sz w:val="28"/>
          <w:szCs w:val="28"/>
        </w:rPr>
        <w:t>1.6 Operating Environment</w:t>
      </w:r>
    </w:p>
    <w:p w14:paraId="137F4BF2" w14:textId="77777777" w:rsidR="00815B83" w:rsidRPr="00815B83" w:rsidRDefault="00815B83" w:rsidP="00815B83">
      <w:r w:rsidRPr="00815B83">
        <w:t>OE-1:</w:t>
      </w:r>
      <w:r w:rsidR="001F09AD">
        <w:tab/>
      </w:r>
      <w:r w:rsidRPr="00815B83">
        <w:t xml:space="preserve">Management Processes support the needs of a large, multiple-system library consortium and its individual component systems and branches. Specifically, the system must support a library consortium with 286 locations, 17 million annual circulations, purchasing and processing over 900,000 items per year. It is highly desirable that searches and reports can be processed during open hours without disrupting other system functions. </w:t>
      </w:r>
    </w:p>
    <w:p w14:paraId="15914920" w14:textId="77777777" w:rsidR="00815B83" w:rsidRPr="00815B83" w:rsidRDefault="00815B83" w:rsidP="00815B83">
      <w:r w:rsidRPr="00815B83">
        <w:t>OE-2:</w:t>
      </w:r>
      <w:r w:rsidR="001F09AD">
        <w:tab/>
      </w:r>
      <w:r w:rsidRPr="00815B83">
        <w:t>Management Processes shall operate on a Linux or Solaris server.</w:t>
      </w:r>
    </w:p>
    <w:p w14:paraId="01AF0BAC" w14:textId="77777777" w:rsidR="00815B83" w:rsidRPr="00815B83" w:rsidRDefault="00815B83" w:rsidP="00815B83">
      <w:r w:rsidRPr="00815B83">
        <w:t xml:space="preserve">OE-3: </w:t>
      </w:r>
      <w:r w:rsidR="001F09AD">
        <w:tab/>
      </w:r>
      <w:r w:rsidRPr="00815B83">
        <w:t>Management Processes shall be accessible through a web-browser or a Windows-compatible client.</w:t>
      </w:r>
    </w:p>
    <w:p w14:paraId="335F7E0E" w14:textId="77777777" w:rsidR="00815B83" w:rsidRPr="00815B83" w:rsidRDefault="00815B83" w:rsidP="00815B83">
      <w:r w:rsidRPr="00815B83">
        <w:t xml:space="preserve">OE-4: </w:t>
      </w:r>
      <w:r w:rsidR="001F09AD">
        <w:tab/>
      </w:r>
      <w:r w:rsidRPr="00815B83">
        <w:t xml:space="preserve">If web-browser based, Management Processes shall be accessible through Microsoft Internet Explorer (v.6.0 and later) and Mozilla Firefox (v.2.0 and later). </w:t>
      </w:r>
    </w:p>
    <w:p w14:paraId="7173BE3F" w14:textId="77777777" w:rsidR="00815B83" w:rsidRPr="00815B83" w:rsidRDefault="00815B83" w:rsidP="00815B83">
      <w:r w:rsidRPr="00815B83">
        <w:t>OE-5:</w:t>
      </w:r>
      <w:r w:rsidR="001F09AD">
        <w:tab/>
      </w:r>
      <w:r w:rsidRPr="00815B83">
        <w:t xml:space="preserve"> Management Processes shall be accessible with screen-reading software, screen-magnification software, and other software programs designed to increase accessibility. </w:t>
      </w:r>
    </w:p>
    <w:p w14:paraId="00565B98" w14:textId="77777777" w:rsidR="00B830FA" w:rsidRPr="00B665C4" w:rsidRDefault="001616E5" w:rsidP="00B830FA">
      <w:pPr>
        <w:autoSpaceDE w:val="0"/>
        <w:autoSpaceDN w:val="0"/>
        <w:adjustRightInd w:val="0"/>
        <w:spacing w:after="0" w:line="240" w:lineRule="auto"/>
        <w:rPr>
          <w:rFonts w:cs="TimesNewRomanPS-BoldMT"/>
          <w:b/>
          <w:bCs/>
          <w:sz w:val="28"/>
          <w:szCs w:val="28"/>
        </w:rPr>
      </w:pPr>
      <w:r>
        <w:rPr>
          <w:rFonts w:cs="TimesNewRomanPS-BoldMT"/>
          <w:b/>
          <w:bCs/>
          <w:sz w:val="28"/>
          <w:szCs w:val="28"/>
        </w:rPr>
        <w:br w:type="page"/>
      </w:r>
      <w:r w:rsidR="00B830FA" w:rsidRPr="00B665C4">
        <w:rPr>
          <w:rFonts w:cs="TimesNewRomanPS-BoldMT"/>
          <w:b/>
          <w:bCs/>
          <w:sz w:val="28"/>
          <w:szCs w:val="28"/>
        </w:rPr>
        <w:lastRenderedPageBreak/>
        <w:t>1.7 Design and Implementation Constraints</w:t>
      </w:r>
    </w:p>
    <w:p w14:paraId="0C048E7E" w14:textId="77777777" w:rsidR="00815B83" w:rsidRPr="00815B83" w:rsidRDefault="00815B83" w:rsidP="00815B83">
      <w:pPr>
        <w:autoSpaceDE w:val="0"/>
        <w:autoSpaceDN w:val="0"/>
        <w:adjustRightInd w:val="0"/>
        <w:spacing w:after="0" w:line="240" w:lineRule="auto"/>
        <w:rPr>
          <w:rFonts w:cs="TimesNewRomanPSMT"/>
          <w:sz w:val="24"/>
          <w:szCs w:val="24"/>
        </w:rPr>
      </w:pPr>
    </w:p>
    <w:p w14:paraId="25DB3B10" w14:textId="77777777" w:rsidR="00815B83" w:rsidRPr="00815B83" w:rsidRDefault="001F09AD" w:rsidP="00815B83">
      <w:pPr>
        <w:autoSpaceDE w:val="0"/>
        <w:autoSpaceDN w:val="0"/>
        <w:adjustRightInd w:val="0"/>
        <w:spacing w:after="0" w:line="240" w:lineRule="auto"/>
        <w:rPr>
          <w:rFonts w:cs="TimesNewRomanPSMT"/>
        </w:rPr>
      </w:pPr>
      <w:r>
        <w:rPr>
          <w:rFonts w:cs="TimesNewRomanPSMT"/>
          <w:bCs/>
        </w:rPr>
        <w:t>CO-1:</w:t>
      </w:r>
      <w:r>
        <w:rPr>
          <w:rFonts w:cs="TimesNewRomanPSMT"/>
          <w:bCs/>
        </w:rPr>
        <w:tab/>
      </w:r>
      <w:r w:rsidR="00815B83" w:rsidRPr="00815B83">
        <w:rPr>
          <w:rFonts w:cs="TimesNewRomanPSMT"/>
          <w:bCs/>
        </w:rPr>
        <w:t>Management Processes shall use a fully relational database back-end.</w:t>
      </w:r>
      <w:r w:rsidR="00815B83" w:rsidRPr="00815B83">
        <w:rPr>
          <w:rFonts w:cs="TimesNewRomanPSMT"/>
        </w:rPr>
        <w:t xml:space="preserve"> </w:t>
      </w:r>
    </w:p>
    <w:p w14:paraId="66759B02" w14:textId="77777777" w:rsidR="001F09AD" w:rsidRDefault="001F09AD" w:rsidP="00815B83">
      <w:pPr>
        <w:autoSpaceDE w:val="0"/>
        <w:autoSpaceDN w:val="0"/>
        <w:adjustRightInd w:val="0"/>
        <w:spacing w:after="0" w:line="240" w:lineRule="auto"/>
        <w:rPr>
          <w:rFonts w:cs="TimesNewRomanPSMT"/>
          <w:bCs/>
        </w:rPr>
      </w:pPr>
    </w:p>
    <w:p w14:paraId="48C89440" w14:textId="77777777" w:rsidR="00815B83" w:rsidRPr="00815B83" w:rsidRDefault="00815B83" w:rsidP="00815B83">
      <w:pPr>
        <w:autoSpaceDE w:val="0"/>
        <w:autoSpaceDN w:val="0"/>
        <w:adjustRightInd w:val="0"/>
        <w:spacing w:after="0" w:line="240" w:lineRule="auto"/>
        <w:rPr>
          <w:rFonts w:cs="TimesNewRomanPSMT"/>
        </w:rPr>
      </w:pPr>
      <w:r w:rsidRPr="00815B83">
        <w:rPr>
          <w:rFonts w:cs="TimesNewRomanPSMT"/>
          <w:bCs/>
        </w:rPr>
        <w:t>CO-2:</w:t>
      </w:r>
      <w:r w:rsidR="001F09AD">
        <w:rPr>
          <w:rFonts w:cs="TimesNewRomanPSMT"/>
          <w:bCs/>
        </w:rPr>
        <w:tab/>
      </w:r>
      <w:r w:rsidRPr="00815B83">
        <w:rPr>
          <w:rFonts w:cs="TimesNewRomanPSMT"/>
          <w:bCs/>
        </w:rPr>
        <w:t>Management Processes shall produce standards-compliant HTML.</w:t>
      </w:r>
      <w:r w:rsidRPr="00815B83">
        <w:rPr>
          <w:rFonts w:cs="TimesNewRomanPSMT"/>
        </w:rPr>
        <w:t xml:space="preserve"> </w:t>
      </w:r>
    </w:p>
    <w:p w14:paraId="51EC286D" w14:textId="77777777" w:rsidR="001F09AD" w:rsidRDefault="001F09AD" w:rsidP="00815B83">
      <w:pPr>
        <w:autoSpaceDE w:val="0"/>
        <w:autoSpaceDN w:val="0"/>
        <w:adjustRightInd w:val="0"/>
        <w:spacing w:after="0" w:line="240" w:lineRule="auto"/>
        <w:rPr>
          <w:rFonts w:cs="TimesNewRomanPSMT"/>
          <w:bCs/>
        </w:rPr>
      </w:pPr>
    </w:p>
    <w:p w14:paraId="6BD7BAE2" w14:textId="77777777" w:rsidR="00815B83" w:rsidRPr="001F09AD" w:rsidRDefault="00815B83" w:rsidP="00815B83">
      <w:pPr>
        <w:autoSpaceDE w:val="0"/>
        <w:autoSpaceDN w:val="0"/>
        <w:adjustRightInd w:val="0"/>
        <w:spacing w:after="0" w:line="240" w:lineRule="auto"/>
        <w:rPr>
          <w:rFonts w:cs="TimesNewRomanPSMT"/>
          <w:bCs/>
        </w:rPr>
      </w:pPr>
      <w:r w:rsidRPr="00815B83">
        <w:rPr>
          <w:rFonts w:cs="TimesNewRomanPSMT"/>
          <w:bCs/>
        </w:rPr>
        <w:t>CO-3:</w:t>
      </w:r>
      <w:r w:rsidR="001F09AD">
        <w:rPr>
          <w:rFonts w:cs="TimesNewRomanPSMT"/>
          <w:bCs/>
        </w:rPr>
        <w:tab/>
      </w:r>
      <w:r w:rsidRPr="00815B83">
        <w:rPr>
          <w:rFonts w:cs="TimesNewRomanPSMT"/>
          <w:bCs/>
        </w:rPr>
        <w:t>Management Processes shall provide a development and training environment with</w:t>
      </w:r>
      <w:r w:rsidRPr="00815B83">
        <w:rPr>
          <w:rFonts w:cs="TimesNewRomanPSMT"/>
        </w:rPr>
        <w:t> </w:t>
      </w:r>
      <w:r w:rsidRPr="00815B83">
        <w:rPr>
          <w:rFonts w:cs="TimesNewRomanPSMT"/>
          <w:bCs/>
        </w:rPr>
        <w:t>the ability to migrate configurations to a production environment.</w:t>
      </w:r>
    </w:p>
    <w:p w14:paraId="4E294F69" w14:textId="77777777" w:rsidR="001F09AD" w:rsidRDefault="001F09AD" w:rsidP="00815B83">
      <w:pPr>
        <w:autoSpaceDE w:val="0"/>
        <w:autoSpaceDN w:val="0"/>
        <w:adjustRightInd w:val="0"/>
        <w:spacing w:after="0" w:line="240" w:lineRule="auto"/>
        <w:rPr>
          <w:rFonts w:cs="TimesNewRomanPSMT"/>
          <w:bCs/>
        </w:rPr>
      </w:pPr>
    </w:p>
    <w:p w14:paraId="21D84AC9" w14:textId="77777777" w:rsidR="00815B83" w:rsidRPr="00815B83" w:rsidRDefault="00815B83" w:rsidP="00815B83">
      <w:pPr>
        <w:autoSpaceDE w:val="0"/>
        <w:autoSpaceDN w:val="0"/>
        <w:adjustRightInd w:val="0"/>
        <w:spacing w:after="0" w:line="240" w:lineRule="auto"/>
        <w:rPr>
          <w:rFonts w:cs="TimesNewRomanPSMT"/>
        </w:rPr>
      </w:pPr>
      <w:r w:rsidRPr="00815B83">
        <w:rPr>
          <w:rFonts w:cs="TimesNewRomanPSMT"/>
          <w:bCs/>
        </w:rPr>
        <w:t xml:space="preserve">CO-4: </w:t>
      </w:r>
      <w:r w:rsidR="001F09AD">
        <w:rPr>
          <w:rFonts w:cs="TimesNewRomanPSMT"/>
          <w:bCs/>
        </w:rPr>
        <w:tab/>
      </w:r>
      <w:r w:rsidRPr="00815B83">
        <w:rPr>
          <w:rFonts w:cs="TimesNewRomanPSMT"/>
          <w:bCs/>
        </w:rPr>
        <w:t xml:space="preserve">User rights and privileges will be controlled through security groups and/or “roles” that allow access control for individuals, workgroups, and arbitrary staff groups. </w:t>
      </w:r>
    </w:p>
    <w:p w14:paraId="01B9BA1E" w14:textId="77777777" w:rsidR="001F09AD" w:rsidRDefault="001F09AD" w:rsidP="00815B83">
      <w:pPr>
        <w:autoSpaceDE w:val="0"/>
        <w:autoSpaceDN w:val="0"/>
        <w:adjustRightInd w:val="0"/>
        <w:spacing w:after="0" w:line="240" w:lineRule="auto"/>
        <w:rPr>
          <w:rFonts w:cs="TimesNewRomanPSMT"/>
          <w:bCs/>
        </w:rPr>
      </w:pPr>
    </w:p>
    <w:p w14:paraId="4D25D41C" w14:textId="77777777" w:rsidR="00815B83" w:rsidRDefault="00815B83" w:rsidP="00815B83">
      <w:pPr>
        <w:autoSpaceDE w:val="0"/>
        <w:autoSpaceDN w:val="0"/>
        <w:adjustRightInd w:val="0"/>
        <w:spacing w:after="0" w:line="240" w:lineRule="auto"/>
        <w:rPr>
          <w:rFonts w:cs="TimesNewRomanPSMT"/>
          <w:bCs/>
        </w:rPr>
      </w:pPr>
      <w:r w:rsidRPr="00815B83">
        <w:rPr>
          <w:rFonts w:cs="TimesNewRomanPSMT"/>
          <w:bCs/>
        </w:rPr>
        <w:t>CO-5:</w:t>
      </w:r>
      <w:r w:rsidR="001F09AD">
        <w:rPr>
          <w:rFonts w:cs="TimesNewRomanPSMT"/>
          <w:bCs/>
        </w:rPr>
        <w:tab/>
      </w:r>
      <w:r w:rsidRPr="00815B83">
        <w:rPr>
          <w:rFonts w:cs="TimesNewRomanPSMT"/>
          <w:bCs/>
        </w:rPr>
        <w:t xml:space="preserve">These requirements shall not constrain functionality or features of the Online Public Access Catalog (OPAC) module. </w:t>
      </w:r>
    </w:p>
    <w:p w14:paraId="3F470D64" w14:textId="77777777" w:rsidR="00815B83" w:rsidRPr="00815B83" w:rsidRDefault="00815B83" w:rsidP="00815B83">
      <w:pPr>
        <w:autoSpaceDE w:val="0"/>
        <w:autoSpaceDN w:val="0"/>
        <w:adjustRightInd w:val="0"/>
        <w:spacing w:after="0" w:line="240" w:lineRule="auto"/>
        <w:rPr>
          <w:rFonts w:cs="TimesNewRomanPSMT"/>
        </w:rPr>
      </w:pPr>
    </w:p>
    <w:p w14:paraId="23D9904B"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1.8 User Documentation</w:t>
      </w:r>
    </w:p>
    <w:p w14:paraId="6C81545A" w14:textId="77777777" w:rsidR="00815B83" w:rsidRPr="00815B83" w:rsidRDefault="00815B83" w:rsidP="00815B83">
      <w:pPr>
        <w:autoSpaceDE w:val="0"/>
        <w:autoSpaceDN w:val="0"/>
        <w:adjustRightInd w:val="0"/>
        <w:spacing w:after="0" w:line="240" w:lineRule="auto"/>
        <w:rPr>
          <w:rFonts w:cs="TimesNewRomanPSMT"/>
          <w:bCs/>
        </w:rPr>
      </w:pPr>
      <w:r w:rsidRPr="00815B83">
        <w:rPr>
          <w:rFonts w:cs="TimesNewRomanPSMT"/>
          <w:bCs/>
        </w:rPr>
        <w:t>UD-1</w:t>
      </w:r>
      <w:r w:rsidR="001F09AD">
        <w:rPr>
          <w:rFonts w:cs="TimesNewRomanPSMT"/>
          <w:bCs/>
        </w:rPr>
        <w:tab/>
      </w:r>
      <w:r w:rsidRPr="00815B83">
        <w:rPr>
          <w:rFonts w:cs="TimesNewRomanPSMT"/>
          <w:bCs/>
        </w:rPr>
        <w:t xml:space="preserve">The software developer shall provide complete data specifications for authority records, bibliographic records, order records, item records, hold/request records, and other records maintained or accessed by Management Processes. </w:t>
      </w:r>
    </w:p>
    <w:p w14:paraId="388DE8FF" w14:textId="77777777" w:rsidR="001F09AD" w:rsidRDefault="001F09AD" w:rsidP="00815B83">
      <w:pPr>
        <w:autoSpaceDE w:val="0"/>
        <w:autoSpaceDN w:val="0"/>
        <w:adjustRightInd w:val="0"/>
        <w:spacing w:after="0" w:line="240" w:lineRule="auto"/>
        <w:rPr>
          <w:rFonts w:cs="TimesNewRomanPSMT"/>
          <w:bCs/>
        </w:rPr>
      </w:pPr>
    </w:p>
    <w:p w14:paraId="3730527B" w14:textId="77777777" w:rsidR="00815B83" w:rsidRPr="00815B83" w:rsidRDefault="00815B83" w:rsidP="00815B83">
      <w:pPr>
        <w:autoSpaceDE w:val="0"/>
        <w:autoSpaceDN w:val="0"/>
        <w:adjustRightInd w:val="0"/>
        <w:spacing w:after="0" w:line="240" w:lineRule="auto"/>
        <w:rPr>
          <w:rFonts w:cs="TimesNewRomanPSMT"/>
          <w:bCs/>
        </w:rPr>
      </w:pPr>
      <w:r w:rsidRPr="00815B83">
        <w:rPr>
          <w:rFonts w:cs="TimesNewRomanPSMT"/>
          <w:bCs/>
        </w:rPr>
        <w:t>UD-2:</w:t>
      </w:r>
      <w:r w:rsidR="001F09AD">
        <w:rPr>
          <w:rFonts w:cs="TimesNewRomanPSMT"/>
          <w:bCs/>
        </w:rPr>
        <w:tab/>
      </w:r>
      <w:r w:rsidRPr="00815B83">
        <w:rPr>
          <w:rFonts w:cs="TimesNewRomanPSMT"/>
          <w:bCs/>
        </w:rPr>
        <w:t xml:space="preserve">The software developer shall provide a thorough high-level description of major processes, including bibliographic record import and export, validation of bibliographic records against internal and external authority sources, and standard reports. </w:t>
      </w:r>
    </w:p>
    <w:p w14:paraId="53D91C56" w14:textId="77777777" w:rsidR="001F09AD" w:rsidRDefault="001F09AD" w:rsidP="00815B83">
      <w:pPr>
        <w:autoSpaceDE w:val="0"/>
        <w:autoSpaceDN w:val="0"/>
        <w:adjustRightInd w:val="0"/>
        <w:spacing w:after="0" w:line="240" w:lineRule="auto"/>
        <w:rPr>
          <w:rFonts w:cs="TimesNewRomanPSMT"/>
          <w:bCs/>
        </w:rPr>
      </w:pPr>
    </w:p>
    <w:p w14:paraId="4B20FF69" w14:textId="77777777" w:rsidR="00815B83" w:rsidRPr="00815B83" w:rsidRDefault="00815B83" w:rsidP="00815B83">
      <w:pPr>
        <w:autoSpaceDE w:val="0"/>
        <w:autoSpaceDN w:val="0"/>
        <w:adjustRightInd w:val="0"/>
        <w:spacing w:after="0" w:line="240" w:lineRule="auto"/>
        <w:rPr>
          <w:rFonts w:cs="TimesNewRomanPSMT"/>
          <w:bCs/>
        </w:rPr>
      </w:pPr>
      <w:r w:rsidRPr="00815B83">
        <w:rPr>
          <w:rFonts w:cs="TimesNewRomanPSMT"/>
          <w:bCs/>
        </w:rPr>
        <w:t>UD-3:</w:t>
      </w:r>
      <w:r w:rsidR="001F09AD">
        <w:rPr>
          <w:rFonts w:cs="TimesNewRomanPSMT"/>
          <w:bCs/>
        </w:rPr>
        <w:tab/>
      </w:r>
      <w:r w:rsidRPr="00815B83">
        <w:rPr>
          <w:rFonts w:cs="TimesNewRomanPSMT"/>
          <w:bCs/>
        </w:rPr>
        <w:t xml:space="preserve">The system shall provide an online, hierarchical, and cross-linked help system in HTML that describes and illustrates all system functions. </w:t>
      </w:r>
    </w:p>
    <w:p w14:paraId="4BF335C3" w14:textId="77777777" w:rsidR="001F09AD" w:rsidRDefault="001F09AD" w:rsidP="00815B83">
      <w:pPr>
        <w:autoSpaceDE w:val="0"/>
        <w:autoSpaceDN w:val="0"/>
        <w:adjustRightInd w:val="0"/>
        <w:spacing w:after="0" w:line="240" w:lineRule="auto"/>
        <w:rPr>
          <w:rFonts w:cs="TimesNewRomanPSMT"/>
          <w:bCs/>
        </w:rPr>
      </w:pPr>
    </w:p>
    <w:p w14:paraId="4C6252C7" w14:textId="77777777" w:rsidR="00815B83" w:rsidRPr="00815B83" w:rsidRDefault="00815B83" w:rsidP="00815B83">
      <w:pPr>
        <w:autoSpaceDE w:val="0"/>
        <w:autoSpaceDN w:val="0"/>
        <w:adjustRightInd w:val="0"/>
        <w:spacing w:after="0" w:line="240" w:lineRule="auto"/>
        <w:rPr>
          <w:rFonts w:cs="TimesNewRomanPSMT"/>
          <w:bCs/>
        </w:rPr>
      </w:pPr>
      <w:r w:rsidRPr="00815B83">
        <w:rPr>
          <w:rFonts w:cs="TimesNewRomanPSMT"/>
          <w:bCs/>
        </w:rPr>
        <w:t>UD-4:</w:t>
      </w:r>
      <w:r w:rsidR="001F09AD">
        <w:rPr>
          <w:rFonts w:cs="TimesNewRomanPSMT"/>
          <w:bCs/>
        </w:rPr>
        <w:tab/>
      </w:r>
      <w:r w:rsidRPr="00815B83">
        <w:rPr>
          <w:rFonts w:cs="TimesNewRomanPSMT"/>
          <w:bCs/>
        </w:rPr>
        <w:t>The system shall provide thorough high-level error reporting and feedback and shall allow low-level query-specific feedback for Local and Global System Administrators from the front-end interface.</w:t>
      </w:r>
    </w:p>
    <w:p w14:paraId="730E8D6F" w14:textId="77777777" w:rsidR="006F3FD6" w:rsidRDefault="006F3FD6" w:rsidP="00B830FA">
      <w:pPr>
        <w:autoSpaceDE w:val="0"/>
        <w:autoSpaceDN w:val="0"/>
        <w:adjustRightInd w:val="0"/>
        <w:spacing w:after="0" w:line="240" w:lineRule="auto"/>
        <w:rPr>
          <w:rFonts w:cs="TimesNewRomanPS-BoldMT"/>
          <w:b/>
          <w:bCs/>
          <w:sz w:val="28"/>
          <w:szCs w:val="28"/>
        </w:rPr>
      </w:pPr>
    </w:p>
    <w:p w14:paraId="1054BFCE" w14:textId="77777777" w:rsidR="00B830FA" w:rsidRPr="00B665C4" w:rsidRDefault="00B830FA" w:rsidP="00B830FA">
      <w:pPr>
        <w:autoSpaceDE w:val="0"/>
        <w:autoSpaceDN w:val="0"/>
        <w:adjustRightInd w:val="0"/>
        <w:spacing w:after="0" w:line="240" w:lineRule="auto"/>
        <w:rPr>
          <w:rFonts w:cs="TimesNewRomanPS-BoldMT"/>
          <w:b/>
          <w:bCs/>
          <w:sz w:val="28"/>
          <w:szCs w:val="28"/>
        </w:rPr>
      </w:pPr>
      <w:r w:rsidRPr="00B665C4">
        <w:rPr>
          <w:rFonts w:cs="TimesNewRomanPS-BoldMT"/>
          <w:b/>
          <w:bCs/>
          <w:sz w:val="28"/>
          <w:szCs w:val="28"/>
        </w:rPr>
        <w:t>1.9 Assumptions and Dependencies</w:t>
      </w:r>
    </w:p>
    <w:p w14:paraId="1E4F0BA5" w14:textId="77777777" w:rsidR="006F3FD6" w:rsidRPr="006F3FD6" w:rsidRDefault="006F3FD6" w:rsidP="006F3FD6">
      <w:pPr>
        <w:rPr>
          <w:rFonts w:cs="TimesNewRomanPSMT"/>
        </w:rPr>
      </w:pPr>
      <w:r w:rsidRPr="006F3FD6">
        <w:rPr>
          <w:rFonts w:cs="TimesNewRomanPSMT"/>
          <w:bCs/>
        </w:rPr>
        <w:t>AS-1</w:t>
      </w:r>
      <w:r w:rsidR="001F09AD">
        <w:rPr>
          <w:rFonts w:cs="TimesNewRomanPSMT"/>
          <w:bCs/>
        </w:rPr>
        <w:t>:</w:t>
      </w:r>
      <w:r w:rsidR="001F09AD">
        <w:rPr>
          <w:rFonts w:cs="TimesNewRomanPSMT"/>
          <w:bCs/>
        </w:rPr>
        <w:tab/>
      </w:r>
      <w:r w:rsidRPr="006F3FD6">
        <w:rPr>
          <w:rFonts w:cs="TimesNewRomanPSMT"/>
          <w:bCs/>
        </w:rPr>
        <w:t xml:space="preserve">Management Processes are part of an enterprise-level Library Automation System. </w:t>
      </w:r>
    </w:p>
    <w:p w14:paraId="597E6932" w14:textId="77777777" w:rsidR="006F3FD6" w:rsidRPr="006F3FD6" w:rsidRDefault="006F3FD6" w:rsidP="006F3FD6">
      <w:pPr>
        <w:rPr>
          <w:rFonts w:cs="TimesNewRomanPSMT"/>
        </w:rPr>
      </w:pPr>
      <w:r w:rsidRPr="006F3FD6">
        <w:rPr>
          <w:rFonts w:cs="TimesNewRomanPSMT"/>
          <w:bCs/>
        </w:rPr>
        <w:t>AS-2:</w:t>
      </w:r>
      <w:r w:rsidR="001F09AD">
        <w:rPr>
          <w:rFonts w:cs="TimesNewRomanPSMT"/>
          <w:bCs/>
        </w:rPr>
        <w:tab/>
      </w:r>
      <w:r w:rsidRPr="006F3FD6">
        <w:rPr>
          <w:rFonts w:cs="TimesNewRomanPSMT"/>
          <w:bCs/>
        </w:rPr>
        <w:t xml:space="preserve">Management Processes are consolidated at a central </w:t>
      </w:r>
      <w:proofErr w:type="gramStart"/>
      <w:r w:rsidRPr="006F3FD6">
        <w:rPr>
          <w:rFonts w:cs="TimesNewRomanPSMT"/>
          <w:bCs/>
        </w:rPr>
        <w:t>location, and</w:t>
      </w:r>
      <w:proofErr w:type="gramEnd"/>
      <w:r w:rsidRPr="006F3FD6">
        <w:rPr>
          <w:rFonts w:cs="TimesNewRomanPSMT"/>
          <w:bCs/>
        </w:rPr>
        <w:t xml:space="preserve"> accept input and provide services to multiple locations. </w:t>
      </w:r>
    </w:p>
    <w:p w14:paraId="61967C1A" w14:textId="77777777" w:rsidR="006F3FD6" w:rsidRPr="006F3FD6" w:rsidRDefault="006F3FD6" w:rsidP="006F3FD6">
      <w:pPr>
        <w:rPr>
          <w:rFonts w:cs="TimesNewRomanPSMT"/>
        </w:rPr>
      </w:pPr>
      <w:r w:rsidRPr="006F3FD6">
        <w:rPr>
          <w:rFonts w:cs="TimesNewRomanPSMT"/>
          <w:bCs/>
        </w:rPr>
        <w:t>DE-1:</w:t>
      </w:r>
      <w:r w:rsidR="001F09AD">
        <w:rPr>
          <w:rFonts w:cs="TimesNewRomanPSMT"/>
          <w:bCs/>
        </w:rPr>
        <w:tab/>
      </w:r>
      <w:r w:rsidRPr="006F3FD6">
        <w:rPr>
          <w:rFonts w:cs="TimesNewRomanPSMT"/>
          <w:bCs/>
        </w:rPr>
        <w:t xml:space="preserve">Management Processes rely on the data structures and functionality of an enterprise-level Library Automation System, including Acquisitions and Cataloging modules. </w:t>
      </w:r>
    </w:p>
    <w:p w14:paraId="6523E296" w14:textId="77777777" w:rsidR="006F3FD6" w:rsidRPr="006F3FD6" w:rsidRDefault="006F3FD6" w:rsidP="006F3FD6">
      <w:pPr>
        <w:rPr>
          <w:rFonts w:cs="TimesNewRomanPSMT"/>
        </w:rPr>
      </w:pPr>
      <w:r w:rsidRPr="006F3FD6">
        <w:rPr>
          <w:rFonts w:cs="TimesNewRomanPSMT"/>
          <w:bCs/>
        </w:rPr>
        <w:t>DE-2:</w:t>
      </w:r>
      <w:r w:rsidR="001F09AD">
        <w:rPr>
          <w:rFonts w:cs="TimesNewRomanPSMT"/>
          <w:bCs/>
        </w:rPr>
        <w:tab/>
      </w:r>
      <w:r w:rsidRPr="006F3FD6">
        <w:rPr>
          <w:rFonts w:cs="TimesNewRomanPSMT"/>
          <w:bCs/>
        </w:rPr>
        <w:t xml:space="preserve">Management Processes interface with a variety of vendor websites, via published APIs and/or automated transfer of standard-format data files (e.g. USMARC21, EDIFACT). </w:t>
      </w:r>
    </w:p>
    <w:p w14:paraId="2CB878F9" w14:textId="77777777" w:rsidR="006F3FD6" w:rsidRPr="006F3FD6" w:rsidRDefault="001F09AD" w:rsidP="006F3FD6">
      <w:pPr>
        <w:rPr>
          <w:rFonts w:cs="TimesNewRomanPSMT"/>
        </w:rPr>
      </w:pPr>
      <w:r>
        <w:rPr>
          <w:rFonts w:cs="TimesNewRomanPSMT"/>
          <w:bCs/>
        </w:rPr>
        <w:t>DE-3:</w:t>
      </w:r>
      <w:r>
        <w:rPr>
          <w:rFonts w:cs="TimesNewRomanPSMT"/>
          <w:bCs/>
        </w:rPr>
        <w:tab/>
      </w:r>
      <w:r w:rsidR="006F3FD6" w:rsidRPr="006F3FD6">
        <w:rPr>
          <w:rFonts w:cs="TimesNewRomanPSMT"/>
          <w:bCs/>
        </w:rPr>
        <w:t>Management Processes interact with a patron interface, also known as an Online Public Access Catalog (OPAC).</w:t>
      </w:r>
    </w:p>
    <w:p w14:paraId="3C05B230" w14:textId="77777777" w:rsidR="00B830FA" w:rsidRPr="00B665C4" w:rsidRDefault="006F3FD6" w:rsidP="00AB27F5">
      <w:pPr>
        <w:rPr>
          <w:rFonts w:cs="TimesNewRomanPSMT"/>
          <w:sz w:val="36"/>
          <w:szCs w:val="36"/>
        </w:rPr>
      </w:pPr>
      <w:r>
        <w:rPr>
          <w:rFonts w:cs="TimesNewRomanPSMT"/>
          <w:sz w:val="24"/>
          <w:szCs w:val="24"/>
        </w:rPr>
        <w:br w:type="page"/>
      </w:r>
      <w:r w:rsidR="00B830FA" w:rsidRPr="00B665C4">
        <w:rPr>
          <w:rFonts w:cs="TimesNewRomanPSMT"/>
          <w:sz w:val="36"/>
          <w:szCs w:val="36"/>
        </w:rPr>
        <w:lastRenderedPageBreak/>
        <w:t>System Requirements</w:t>
      </w:r>
    </w:p>
    <w:p w14:paraId="4191AB16" w14:textId="77777777" w:rsidR="00B830FA" w:rsidRPr="00B665C4" w:rsidRDefault="00B830FA" w:rsidP="00B830FA">
      <w:pPr>
        <w:autoSpaceDE w:val="0"/>
        <w:autoSpaceDN w:val="0"/>
        <w:adjustRightInd w:val="0"/>
        <w:spacing w:after="0" w:line="240" w:lineRule="auto"/>
        <w:rPr>
          <w:rFonts w:cs="ArialMT"/>
          <w:sz w:val="28"/>
          <w:szCs w:val="28"/>
        </w:rPr>
      </w:pPr>
      <w:r w:rsidRPr="00B665C4">
        <w:rPr>
          <w:rFonts w:cs="ArialMT"/>
          <w:sz w:val="28"/>
          <w:szCs w:val="28"/>
        </w:rPr>
        <w:t>Category: Management Tools: General</w:t>
      </w:r>
    </w:p>
    <w:p w14:paraId="0C5D480E"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972D06">
        <w:rPr>
          <w:rFonts w:cs="ArialMT"/>
        </w:rPr>
        <w:t>PINES-001</w:t>
      </w:r>
      <w:r w:rsidRPr="00B665C4">
        <w:rPr>
          <w:rFonts w:cs="ArialMT"/>
        </w:rPr>
        <w:t xml:space="preserve"> </w:t>
      </w:r>
      <w:r w:rsidRPr="00B665C4">
        <w:rPr>
          <w:rFonts w:cs="Arial-BoldMT"/>
          <w:b/>
          <w:bCs/>
        </w:rPr>
        <w:t xml:space="preserve">Priority: </w:t>
      </w:r>
      <w:r w:rsidR="00972D06">
        <w:rPr>
          <w:rFonts w:cs="ArialMT"/>
        </w:rPr>
        <w:t>1</w:t>
      </w:r>
    </w:p>
    <w:p w14:paraId="71A20B7D"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streamlined staff login</w:t>
      </w:r>
    </w:p>
    <w:p w14:paraId="709FA268" w14:textId="77777777" w:rsidR="00B830FA" w:rsidRPr="00972D06"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supports (but does not require) streamlined staff login</w:t>
      </w:r>
      <w:r w:rsidR="00972D06">
        <w:rPr>
          <w:rFonts w:cs="ArialMT"/>
        </w:rPr>
        <w:t xml:space="preserve"> </w:t>
      </w:r>
      <w:r w:rsidRPr="00B665C4">
        <w:rPr>
          <w:rFonts w:cs="ArialMT"/>
        </w:rPr>
        <w:t>methods, for example staff member swipes a card to log into a</w:t>
      </w:r>
      <w:r w:rsidR="00972D06">
        <w:rPr>
          <w:rFonts w:cs="ArialMT"/>
        </w:rPr>
        <w:t xml:space="preserve"> </w:t>
      </w:r>
      <w:r w:rsidRPr="00B665C4">
        <w:rPr>
          <w:rFonts w:cs="ArialMT"/>
        </w:rPr>
        <w:t>terminal</w:t>
      </w:r>
      <w:r w:rsidR="00972D06">
        <w:rPr>
          <w:rFonts w:cs="ArialMT"/>
        </w:rPr>
        <w:t xml:space="preserve"> or the staff member logs into a terminal by using his/her individual login and password</w:t>
      </w:r>
      <w:r w:rsidRPr="00B665C4">
        <w:rPr>
          <w:rFonts w:cs="ArialMT"/>
        </w:rPr>
        <w:t>.</w:t>
      </w:r>
    </w:p>
    <w:p w14:paraId="3726747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Reports Working Group (RWG)</w:t>
      </w:r>
    </w:p>
    <w:p w14:paraId="594F6088" w14:textId="77777777" w:rsidR="00972D06" w:rsidRDefault="00972D06" w:rsidP="00B830FA">
      <w:pPr>
        <w:autoSpaceDE w:val="0"/>
        <w:autoSpaceDN w:val="0"/>
        <w:adjustRightInd w:val="0"/>
        <w:spacing w:after="0" w:line="240" w:lineRule="auto"/>
        <w:rPr>
          <w:rFonts w:cs="Arial-BoldMT"/>
          <w:b/>
          <w:bCs/>
        </w:rPr>
      </w:pPr>
    </w:p>
    <w:p w14:paraId="5537370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972D06">
        <w:rPr>
          <w:rFonts w:cs="Arial-BoldMT"/>
          <w:bCs/>
        </w:rPr>
        <w:t>PINES-002</w:t>
      </w:r>
      <w:r w:rsidRPr="00B665C4">
        <w:rPr>
          <w:rFonts w:cs="ArialMT"/>
        </w:rPr>
        <w:t xml:space="preserve"> </w:t>
      </w:r>
      <w:r w:rsidRPr="00B665C4">
        <w:rPr>
          <w:rFonts w:cs="Arial-BoldMT"/>
          <w:b/>
          <w:bCs/>
        </w:rPr>
        <w:t xml:space="preserve">Priority: </w:t>
      </w:r>
      <w:r w:rsidR="00972D06">
        <w:rPr>
          <w:rFonts w:cs="ArialMT"/>
        </w:rPr>
        <w:t>1</w:t>
      </w:r>
    </w:p>
    <w:p w14:paraId="42478194"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report templates</w:t>
      </w:r>
    </w:p>
    <w:p w14:paraId="4C42E9C6" w14:textId="77777777" w:rsidR="00972D06" w:rsidRDefault="00B830FA" w:rsidP="00972D06">
      <w:pPr>
        <w:autoSpaceDE w:val="0"/>
        <w:autoSpaceDN w:val="0"/>
        <w:adjustRightInd w:val="0"/>
        <w:spacing w:after="0" w:line="240" w:lineRule="auto"/>
      </w:pPr>
      <w:r w:rsidRPr="00B665C4">
        <w:rPr>
          <w:rFonts w:cs="Arial-BoldMT"/>
          <w:b/>
          <w:bCs/>
        </w:rPr>
        <w:t xml:space="preserve">Description: </w:t>
      </w:r>
      <w:r w:rsidR="00972D06">
        <w:t xml:space="preserve">System administrators can create reliable report templates that are available to </w:t>
      </w:r>
      <w:proofErr w:type="gramStart"/>
      <w:r w:rsidR="00972D06">
        <w:t>staff, and</w:t>
      </w:r>
      <w:proofErr w:type="gramEnd"/>
      <w:r w:rsidR="00972D06">
        <w:t xml:space="preserve"> can be run as is or modified to the staff person's particular needs. Changes in the templates could be done without comprising the results. The administrator can limit the filters and display fields that can be altered to certify a dependable output. For example, front-line staff could set the call number range for a weeding report or add or remove designated display fields from a pick </w:t>
      </w:r>
      <w:proofErr w:type="gramStart"/>
      <w:r w:rsidR="00972D06">
        <w:t>list, but</w:t>
      </w:r>
      <w:proofErr w:type="gramEnd"/>
      <w:r w:rsidR="00972D06">
        <w:t xml:space="preserve"> couldn’t alter the template to display deleted items.</w:t>
      </w:r>
    </w:p>
    <w:p w14:paraId="3E0F370F" w14:textId="77777777" w:rsidR="00B830FA" w:rsidRPr="00B665C4" w:rsidRDefault="00B830FA" w:rsidP="00972D06">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68C00407" w14:textId="77777777" w:rsidR="00972D06" w:rsidRDefault="00972D06" w:rsidP="00B830FA">
      <w:pPr>
        <w:autoSpaceDE w:val="0"/>
        <w:autoSpaceDN w:val="0"/>
        <w:adjustRightInd w:val="0"/>
        <w:spacing w:after="0" w:line="240" w:lineRule="auto"/>
        <w:rPr>
          <w:rFonts w:cs="Arial-BoldMT"/>
          <w:b/>
          <w:bCs/>
        </w:rPr>
      </w:pPr>
    </w:p>
    <w:p w14:paraId="2967689F"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972D06">
        <w:rPr>
          <w:rFonts w:cs="Arial-BoldMT"/>
          <w:bCs/>
        </w:rPr>
        <w:t>PINES-003</w:t>
      </w:r>
      <w:r w:rsidRPr="00B665C4">
        <w:rPr>
          <w:rFonts w:cs="ArialMT"/>
        </w:rPr>
        <w:t xml:space="preserve"> </w:t>
      </w:r>
      <w:r w:rsidRPr="00B665C4">
        <w:rPr>
          <w:rFonts w:cs="Arial-BoldMT"/>
          <w:b/>
          <w:bCs/>
        </w:rPr>
        <w:t xml:space="preserve">Priority: </w:t>
      </w:r>
      <w:r w:rsidR="00972D06">
        <w:rPr>
          <w:rFonts w:cs="ArialMT"/>
        </w:rPr>
        <w:t>1</w:t>
      </w:r>
    </w:p>
    <w:p w14:paraId="7F255AB3"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reports permissions</w:t>
      </w:r>
    </w:p>
    <w:p w14:paraId="5715750B" w14:textId="77777777" w:rsidR="00B830FA" w:rsidRPr="00972D06" w:rsidRDefault="00B830FA" w:rsidP="00972D06">
      <w:pPr>
        <w:autoSpaceDE w:val="0"/>
        <w:autoSpaceDN w:val="0"/>
        <w:adjustRightInd w:val="0"/>
        <w:spacing w:after="0" w:line="240" w:lineRule="auto"/>
      </w:pPr>
      <w:r w:rsidRPr="00B665C4">
        <w:rPr>
          <w:rFonts w:cs="Arial-BoldMT"/>
          <w:b/>
          <w:bCs/>
        </w:rPr>
        <w:t xml:space="preserve">Description: </w:t>
      </w:r>
      <w:r w:rsidR="00972D06">
        <w:t>System provides distinct, fine-grained permission levels limiting who can create and clone reports. All permissions should be easy to administer. System administrators can create shared folders to allow or disallow staff to run specific reports, and/or to run ad hoc reports on specific sets of data.</w:t>
      </w:r>
    </w:p>
    <w:p w14:paraId="6D38161D"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1BB53EB0" w14:textId="77777777" w:rsidR="00972D06" w:rsidRDefault="00972D06" w:rsidP="00B830FA">
      <w:pPr>
        <w:autoSpaceDE w:val="0"/>
        <w:autoSpaceDN w:val="0"/>
        <w:adjustRightInd w:val="0"/>
        <w:spacing w:after="0" w:line="240" w:lineRule="auto"/>
        <w:rPr>
          <w:rFonts w:cs="Arial-BoldMT"/>
          <w:b/>
          <w:bCs/>
        </w:rPr>
      </w:pPr>
    </w:p>
    <w:p w14:paraId="1332ABD9"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972D06">
        <w:rPr>
          <w:rFonts w:cs="Arial-BoldMT"/>
          <w:bCs/>
        </w:rPr>
        <w:t>PINES-004</w:t>
      </w:r>
      <w:r w:rsidRPr="00B665C4">
        <w:rPr>
          <w:rFonts w:cs="ArialMT"/>
        </w:rPr>
        <w:t xml:space="preserve"> </w:t>
      </w:r>
      <w:r w:rsidR="008438D6">
        <w:rPr>
          <w:rFonts w:cs="Arial-BoldMT"/>
          <w:b/>
          <w:bCs/>
        </w:rPr>
        <w:t>Priority: 1</w:t>
      </w:r>
    </w:p>
    <w:p w14:paraId="19F7695E"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query tool</w:t>
      </w:r>
    </w:p>
    <w:p w14:paraId="43920434" w14:textId="77777777" w:rsidR="00B830FA" w:rsidRPr="008438D6"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System provides a user-friendly interface for designing queries against</w:t>
      </w:r>
      <w:r w:rsidR="008438D6">
        <w:rPr>
          <w:rFonts w:cs="ArialMT"/>
        </w:rPr>
        <w:t xml:space="preserve"> </w:t>
      </w:r>
      <w:r w:rsidRPr="00B665C4">
        <w:rPr>
          <w:rFonts w:cs="ArialMT"/>
        </w:rPr>
        <w:t>all record types. Staff can select fields to query; select values from</w:t>
      </w:r>
      <w:r w:rsidR="008438D6">
        <w:rPr>
          <w:rFonts w:cs="ArialMT"/>
        </w:rPr>
        <w:t xml:space="preserve"> </w:t>
      </w:r>
      <w:r w:rsidRPr="00B665C4">
        <w:rPr>
          <w:rFonts w:cs="ArialMT"/>
        </w:rPr>
        <w:t>picklist of possible values; select regular expressions from drop-down</w:t>
      </w:r>
      <w:r w:rsidR="008438D6">
        <w:rPr>
          <w:rFonts w:cs="ArialMT"/>
        </w:rPr>
        <w:t xml:space="preserve"> </w:t>
      </w:r>
      <w:proofErr w:type="gramStart"/>
      <w:r w:rsidRPr="00B665C4">
        <w:rPr>
          <w:rFonts w:cs="ArialMT"/>
        </w:rPr>
        <w:t>menu, and</w:t>
      </w:r>
      <w:proofErr w:type="gramEnd"/>
      <w:r w:rsidRPr="00B665C4">
        <w:rPr>
          <w:rFonts w:cs="ArialMT"/>
        </w:rPr>
        <w:t xml:space="preserve"> use a full range of Boolean operators. Administrators</w:t>
      </w:r>
      <w:r w:rsidR="008438D6">
        <w:rPr>
          <w:rFonts w:cs="ArialMT"/>
        </w:rPr>
        <w:t xml:space="preserve"> </w:t>
      </w:r>
      <w:r w:rsidRPr="00B665C4">
        <w:rPr>
          <w:rFonts w:cs="ArialMT"/>
        </w:rPr>
        <w:t>control staff access to tables and fields.</w:t>
      </w:r>
    </w:p>
    <w:p w14:paraId="53B81C8D"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92C2902" w14:textId="77777777" w:rsidR="008438D6" w:rsidRPr="00B665C4" w:rsidRDefault="008438D6" w:rsidP="00B830FA">
      <w:pPr>
        <w:autoSpaceDE w:val="0"/>
        <w:autoSpaceDN w:val="0"/>
        <w:adjustRightInd w:val="0"/>
        <w:spacing w:after="0" w:line="240" w:lineRule="auto"/>
        <w:rPr>
          <w:rFonts w:cs="ArialMT"/>
        </w:rPr>
      </w:pPr>
    </w:p>
    <w:p w14:paraId="0E2E1F2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8438D6">
        <w:rPr>
          <w:rFonts w:cs="ArialMT"/>
        </w:rPr>
        <w:t>PINES-005</w:t>
      </w:r>
      <w:r w:rsidRPr="00B665C4">
        <w:rPr>
          <w:rFonts w:cs="ArialMT"/>
        </w:rPr>
        <w:t xml:space="preserve"> </w:t>
      </w:r>
      <w:r w:rsidR="008438D6">
        <w:rPr>
          <w:rFonts w:cs="Arial-BoldMT"/>
          <w:b/>
          <w:bCs/>
        </w:rPr>
        <w:t>Priority: 1</w:t>
      </w:r>
    </w:p>
    <w:p w14:paraId="1A6CC999"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board reports</w:t>
      </w:r>
    </w:p>
    <w:p w14:paraId="5A7EA42F" w14:textId="77777777" w:rsidR="008438D6" w:rsidRDefault="00B830FA" w:rsidP="008438D6">
      <w:pPr>
        <w:autoSpaceDE w:val="0"/>
        <w:autoSpaceDN w:val="0"/>
        <w:adjustRightInd w:val="0"/>
        <w:spacing w:after="0" w:line="240" w:lineRule="auto"/>
      </w:pPr>
      <w:r w:rsidRPr="00B665C4">
        <w:rPr>
          <w:rFonts w:cs="Arial-BoldMT"/>
          <w:b/>
          <w:bCs/>
        </w:rPr>
        <w:t xml:space="preserve">Description: </w:t>
      </w:r>
      <w:r w:rsidR="008438D6">
        <w:t>The system provides pre-defined reports for consumption by library boards or other consumers. There will be reports providing basic statistics like those required by the Georgia Annual Report and Application for State Aid and activity reports that indicate traffic and volume of use that display statistics on check-outs, check-ins, holds placed, and holds filled. It should be possible cross-tabulated per terminal, per branch, per library system, per hour, per patron age range, per patron type, and per patron location.</w:t>
      </w:r>
    </w:p>
    <w:p w14:paraId="476D825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4F2EAA62" w14:textId="77777777" w:rsidR="008438D6" w:rsidRDefault="008438D6" w:rsidP="00B830FA">
      <w:pPr>
        <w:autoSpaceDE w:val="0"/>
        <w:autoSpaceDN w:val="0"/>
        <w:adjustRightInd w:val="0"/>
        <w:spacing w:after="0" w:line="240" w:lineRule="auto"/>
        <w:rPr>
          <w:rFonts w:cs="Arial-BoldMT"/>
          <w:b/>
          <w:bCs/>
        </w:rPr>
      </w:pPr>
    </w:p>
    <w:p w14:paraId="4C4B5CD3" w14:textId="77777777" w:rsidR="00B830FA" w:rsidRPr="00B665C4" w:rsidRDefault="001F09AD" w:rsidP="00B830FA">
      <w:pPr>
        <w:autoSpaceDE w:val="0"/>
        <w:autoSpaceDN w:val="0"/>
        <w:adjustRightInd w:val="0"/>
        <w:spacing w:after="0" w:line="240" w:lineRule="auto"/>
        <w:rPr>
          <w:rFonts w:cs="ArialMT"/>
        </w:rPr>
      </w:pPr>
      <w:r>
        <w:rPr>
          <w:rFonts w:cs="Arial-BoldMT"/>
          <w:b/>
          <w:bCs/>
        </w:rPr>
        <w:br w:type="page"/>
      </w:r>
      <w:r w:rsidR="00B830FA" w:rsidRPr="00B665C4">
        <w:rPr>
          <w:rFonts w:cs="Arial-BoldMT"/>
          <w:b/>
          <w:bCs/>
        </w:rPr>
        <w:lastRenderedPageBreak/>
        <w:t xml:space="preserve">Req ID: </w:t>
      </w:r>
      <w:r w:rsidR="002F14D6">
        <w:rPr>
          <w:rFonts w:cs="ArialMT"/>
        </w:rPr>
        <w:t>PINES-006</w:t>
      </w:r>
      <w:r w:rsidR="00B830FA" w:rsidRPr="00B665C4">
        <w:rPr>
          <w:rFonts w:cs="ArialMT"/>
        </w:rPr>
        <w:t xml:space="preserve"> </w:t>
      </w:r>
      <w:r w:rsidR="008438D6">
        <w:rPr>
          <w:rFonts w:cs="Arial-BoldMT"/>
          <w:b/>
          <w:bCs/>
        </w:rPr>
        <w:t>Priority: 1</w:t>
      </w:r>
    </w:p>
    <w:p w14:paraId="0234E1B9"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transaction data archive</w:t>
      </w:r>
    </w:p>
    <w:p w14:paraId="41C42C3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Transactions are archived in a form that protects patron privacy</w:t>
      </w:r>
      <w:r w:rsidR="002F14D6">
        <w:rPr>
          <w:rFonts w:cs="ArialMT"/>
        </w:rPr>
        <w:t xml:space="preserve"> as defined by State Law</w:t>
      </w:r>
      <w:r w:rsidRPr="00B665C4">
        <w:rPr>
          <w:rFonts w:cs="ArialMT"/>
        </w:rPr>
        <w:t>, while</w:t>
      </w:r>
      <w:r w:rsidR="002F14D6">
        <w:rPr>
          <w:rFonts w:cs="ArialMT"/>
        </w:rPr>
        <w:t xml:space="preserve"> </w:t>
      </w:r>
      <w:r w:rsidRPr="00B665C4">
        <w:rPr>
          <w:rFonts w:cs="ArialMT"/>
        </w:rPr>
        <w:t>providing useful demographic statistics.</w:t>
      </w:r>
    </w:p>
    <w:p w14:paraId="1DE1ABD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758AA18F" w14:textId="77777777" w:rsidR="002F14D6" w:rsidRDefault="002F14D6" w:rsidP="00B830FA">
      <w:pPr>
        <w:autoSpaceDE w:val="0"/>
        <w:autoSpaceDN w:val="0"/>
        <w:adjustRightInd w:val="0"/>
        <w:spacing w:after="0" w:line="240" w:lineRule="auto"/>
        <w:rPr>
          <w:rFonts w:cs="Arial-BoldMT"/>
          <w:b/>
          <w:bCs/>
        </w:rPr>
      </w:pPr>
    </w:p>
    <w:p w14:paraId="6264E335"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2F14D6">
        <w:rPr>
          <w:rFonts w:cs="Arial-BoldMT"/>
          <w:bCs/>
        </w:rPr>
        <w:t>PINES-007</w:t>
      </w:r>
      <w:r w:rsidRPr="00B665C4">
        <w:rPr>
          <w:rFonts w:cs="ArialMT"/>
        </w:rPr>
        <w:t xml:space="preserve"> </w:t>
      </w:r>
      <w:r w:rsidR="008438D6">
        <w:rPr>
          <w:rFonts w:cs="Arial-BoldMT"/>
          <w:b/>
          <w:bCs/>
        </w:rPr>
        <w:t>Priority: 1</w:t>
      </w:r>
    </w:p>
    <w:p w14:paraId="536D569F"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periodic reports, examples</w:t>
      </w:r>
    </w:p>
    <w:p w14:paraId="24A100F5"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Examples of periodic reports: bibliographic records with holds; items</w:t>
      </w:r>
      <w:r w:rsidR="002F14D6">
        <w:rPr>
          <w:rFonts w:cs="ArialMT"/>
        </w:rPr>
        <w:t xml:space="preserve"> </w:t>
      </w:r>
      <w:r w:rsidRPr="00B665C4">
        <w:rPr>
          <w:rFonts w:cs="ArialMT"/>
        </w:rPr>
        <w:t>that have not been checked out in X days; item-level holds; items with</w:t>
      </w:r>
      <w:r w:rsidR="002F14D6">
        <w:rPr>
          <w:rFonts w:cs="ArialMT"/>
        </w:rPr>
        <w:t xml:space="preserve"> </w:t>
      </w:r>
      <w:r w:rsidRPr="00B665C4">
        <w:rPr>
          <w:rFonts w:cs="ArialMT"/>
        </w:rPr>
        <w:t>invalid item type; in-transit items with outstanding hold; items that have</w:t>
      </w:r>
      <w:r w:rsidR="002F14D6">
        <w:rPr>
          <w:rFonts w:cs="ArialMT"/>
        </w:rPr>
        <w:t xml:space="preserve"> </w:t>
      </w:r>
      <w:r w:rsidRPr="00B665C4">
        <w:rPr>
          <w:rFonts w:cs="ArialMT"/>
        </w:rPr>
        <w:t>been in-transit for more than X days; items that are the last copy in the</w:t>
      </w:r>
    </w:p>
    <w:p w14:paraId="4FAE7FC2" w14:textId="77777777" w:rsidR="00B830FA" w:rsidRPr="002F14D6" w:rsidRDefault="00B830FA" w:rsidP="00B830FA">
      <w:pPr>
        <w:autoSpaceDE w:val="0"/>
        <w:autoSpaceDN w:val="0"/>
        <w:adjustRightInd w:val="0"/>
        <w:spacing w:after="0" w:line="240" w:lineRule="auto"/>
        <w:rPr>
          <w:rFonts w:cs="ArialMT"/>
        </w:rPr>
      </w:pPr>
      <w:r w:rsidRPr="00B665C4">
        <w:rPr>
          <w:rFonts w:cs="ArialMT"/>
        </w:rPr>
        <w:t>system; items with a long call number; missing items; bibliographic</w:t>
      </w:r>
      <w:r w:rsidR="002F14D6">
        <w:rPr>
          <w:rFonts w:cs="ArialMT"/>
        </w:rPr>
        <w:t xml:space="preserve"> </w:t>
      </w:r>
      <w:r w:rsidRPr="00B665C4">
        <w:rPr>
          <w:rFonts w:cs="ArialMT"/>
        </w:rPr>
        <w:t>records with no item records; patrons with invalid home library.</w:t>
      </w:r>
    </w:p>
    <w:p w14:paraId="74681DA0"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9456F65" w14:textId="77777777" w:rsidR="00D179DD" w:rsidRDefault="00D179DD" w:rsidP="00B830FA">
      <w:pPr>
        <w:autoSpaceDE w:val="0"/>
        <w:autoSpaceDN w:val="0"/>
        <w:adjustRightInd w:val="0"/>
        <w:spacing w:after="0" w:line="240" w:lineRule="auto"/>
        <w:rPr>
          <w:rFonts w:cs="ArialMT"/>
        </w:rPr>
      </w:pPr>
    </w:p>
    <w:p w14:paraId="57CF61A9" w14:textId="77777777" w:rsidR="00D179DD" w:rsidRDefault="00D179DD" w:rsidP="00B830FA">
      <w:pPr>
        <w:autoSpaceDE w:val="0"/>
        <w:autoSpaceDN w:val="0"/>
        <w:adjustRightInd w:val="0"/>
        <w:spacing w:after="0" w:line="240" w:lineRule="auto"/>
        <w:rPr>
          <w:rFonts w:cs="ArialMT"/>
          <w:b/>
        </w:rPr>
      </w:pPr>
      <w:r>
        <w:rPr>
          <w:rFonts w:cs="ArialMT"/>
          <w:b/>
        </w:rPr>
        <w:t xml:space="preserve">Req ID: </w:t>
      </w:r>
      <w:r>
        <w:rPr>
          <w:rFonts w:cs="ArialMT"/>
        </w:rPr>
        <w:t xml:space="preserve">PINES-008 </w:t>
      </w:r>
      <w:r>
        <w:rPr>
          <w:rFonts w:cs="ArialMT"/>
          <w:b/>
        </w:rPr>
        <w:t>Priority: 1</w:t>
      </w:r>
    </w:p>
    <w:p w14:paraId="49E286C8" w14:textId="77777777" w:rsidR="00D179DD" w:rsidRPr="00D179DD" w:rsidRDefault="00D179DD" w:rsidP="00B830FA">
      <w:pPr>
        <w:autoSpaceDE w:val="0"/>
        <w:autoSpaceDN w:val="0"/>
        <w:adjustRightInd w:val="0"/>
        <w:spacing w:after="0" w:line="240" w:lineRule="auto"/>
        <w:rPr>
          <w:rFonts w:cs="ArialMT"/>
          <w:b/>
        </w:rPr>
      </w:pPr>
      <w:r>
        <w:rPr>
          <w:rFonts w:cs="ArialMT"/>
          <w:b/>
        </w:rPr>
        <w:t>Name: Query selections</w:t>
      </w:r>
    </w:p>
    <w:p w14:paraId="12598033" w14:textId="77777777" w:rsidR="00E5629B" w:rsidRDefault="00D179DD" w:rsidP="00B830FA">
      <w:pPr>
        <w:autoSpaceDE w:val="0"/>
        <w:autoSpaceDN w:val="0"/>
        <w:adjustRightInd w:val="0"/>
        <w:spacing w:after="0" w:line="240" w:lineRule="auto"/>
        <w:rPr>
          <w:rFonts w:cs="ArialMT"/>
        </w:rPr>
      </w:pPr>
      <w:r>
        <w:rPr>
          <w:b/>
        </w:rPr>
        <w:t xml:space="preserve">Description: </w:t>
      </w:r>
      <w:r>
        <w:t>System provides the query selections along with the results.</w:t>
      </w:r>
    </w:p>
    <w:p w14:paraId="0E97DA54" w14:textId="77777777" w:rsidR="002F14D6" w:rsidRDefault="00D179DD" w:rsidP="00B830FA">
      <w:pPr>
        <w:autoSpaceDE w:val="0"/>
        <w:autoSpaceDN w:val="0"/>
        <w:adjustRightInd w:val="0"/>
        <w:spacing w:after="0" w:line="240" w:lineRule="auto"/>
        <w:rPr>
          <w:rFonts w:cs="ArialMT"/>
        </w:rPr>
      </w:pPr>
      <w:r w:rsidRPr="00D179DD">
        <w:rPr>
          <w:rFonts w:cs="ArialMT"/>
          <w:b/>
        </w:rPr>
        <w:t>Source:</w:t>
      </w:r>
      <w:r>
        <w:rPr>
          <w:rFonts w:cs="ArialMT"/>
        </w:rPr>
        <w:t xml:space="preserve"> RWG</w:t>
      </w:r>
    </w:p>
    <w:p w14:paraId="729F8C06" w14:textId="77777777" w:rsidR="00D179DD" w:rsidRDefault="00D179DD" w:rsidP="00B830FA">
      <w:pPr>
        <w:autoSpaceDE w:val="0"/>
        <w:autoSpaceDN w:val="0"/>
        <w:adjustRightInd w:val="0"/>
        <w:spacing w:after="0" w:line="240" w:lineRule="auto"/>
        <w:rPr>
          <w:rFonts w:cs="ArialMT"/>
        </w:rPr>
      </w:pPr>
    </w:p>
    <w:p w14:paraId="6DCBB544" w14:textId="77777777" w:rsidR="00D179DD" w:rsidRDefault="00D179DD" w:rsidP="00B830FA">
      <w:pPr>
        <w:autoSpaceDE w:val="0"/>
        <w:autoSpaceDN w:val="0"/>
        <w:adjustRightInd w:val="0"/>
        <w:spacing w:after="0" w:line="240" w:lineRule="auto"/>
        <w:rPr>
          <w:rFonts w:cs="ArialMT"/>
          <w:b/>
        </w:rPr>
      </w:pPr>
      <w:r>
        <w:rPr>
          <w:rFonts w:cs="ArialMT"/>
          <w:b/>
        </w:rPr>
        <w:t>Req ID:</w:t>
      </w:r>
      <w:r>
        <w:rPr>
          <w:rFonts w:cs="ArialMT"/>
        </w:rPr>
        <w:t xml:space="preserve"> PINES-009 </w:t>
      </w:r>
      <w:r>
        <w:rPr>
          <w:rFonts w:cs="ArialMT"/>
          <w:b/>
        </w:rPr>
        <w:t>Priority: 1</w:t>
      </w:r>
    </w:p>
    <w:p w14:paraId="3AF5F1E8" w14:textId="77777777" w:rsidR="00D179DD" w:rsidRDefault="00D179DD" w:rsidP="00B830FA">
      <w:pPr>
        <w:autoSpaceDE w:val="0"/>
        <w:autoSpaceDN w:val="0"/>
        <w:adjustRightInd w:val="0"/>
        <w:spacing w:after="0" w:line="240" w:lineRule="auto"/>
        <w:rPr>
          <w:rFonts w:cs="ArialMT"/>
          <w:b/>
        </w:rPr>
      </w:pPr>
      <w:r>
        <w:rPr>
          <w:rFonts w:cs="ArialMT"/>
          <w:b/>
        </w:rPr>
        <w:t xml:space="preserve">Name: Reports queuing </w:t>
      </w:r>
    </w:p>
    <w:p w14:paraId="084E2308" w14:textId="77777777" w:rsidR="00D179DD" w:rsidRDefault="00D179DD" w:rsidP="00B830FA">
      <w:pPr>
        <w:autoSpaceDE w:val="0"/>
        <w:autoSpaceDN w:val="0"/>
        <w:adjustRightInd w:val="0"/>
        <w:spacing w:after="0" w:line="240" w:lineRule="auto"/>
      </w:pPr>
      <w:r>
        <w:rPr>
          <w:rFonts w:cs="ArialMT"/>
          <w:b/>
        </w:rPr>
        <w:t xml:space="preserve">Description: </w:t>
      </w:r>
      <w:r>
        <w:t>Ability to see where your report is in the queue of reports waiting to run.</w:t>
      </w:r>
    </w:p>
    <w:p w14:paraId="38A2A3E7" w14:textId="77777777" w:rsidR="00D179DD" w:rsidRDefault="00D179DD" w:rsidP="00B830FA">
      <w:pPr>
        <w:autoSpaceDE w:val="0"/>
        <w:autoSpaceDN w:val="0"/>
        <w:adjustRightInd w:val="0"/>
        <w:spacing w:after="0" w:line="240" w:lineRule="auto"/>
      </w:pPr>
      <w:r>
        <w:rPr>
          <w:b/>
        </w:rPr>
        <w:t>Source:</w:t>
      </w:r>
      <w:r>
        <w:t xml:space="preserve"> RWG</w:t>
      </w:r>
    </w:p>
    <w:p w14:paraId="52769F05" w14:textId="77777777" w:rsidR="00FF1624" w:rsidRDefault="00FF1624" w:rsidP="00B830FA">
      <w:pPr>
        <w:autoSpaceDE w:val="0"/>
        <w:autoSpaceDN w:val="0"/>
        <w:adjustRightInd w:val="0"/>
        <w:spacing w:after="0" w:line="240" w:lineRule="auto"/>
      </w:pPr>
    </w:p>
    <w:p w14:paraId="2BBF754F" w14:textId="77777777" w:rsidR="00FF1624" w:rsidRPr="00FF1624" w:rsidRDefault="00FF1624" w:rsidP="00B830FA">
      <w:pPr>
        <w:autoSpaceDE w:val="0"/>
        <w:autoSpaceDN w:val="0"/>
        <w:adjustRightInd w:val="0"/>
        <w:spacing w:after="0" w:line="240" w:lineRule="auto"/>
        <w:rPr>
          <w:rFonts w:cs="ArialMT"/>
        </w:rPr>
      </w:pPr>
      <w:r>
        <w:rPr>
          <w:b/>
        </w:rPr>
        <w:t>NOTE:</w:t>
      </w:r>
      <w:r>
        <w:t xml:space="preserve">  Req IDs PINES-010 and PINES-011 refer to Appendix A &amp; B, which were developed based on working knowledge of Evergreen ILS version 1.4.0.4 and terms in those appendices refer to specific aspects of that product.</w:t>
      </w:r>
    </w:p>
    <w:p w14:paraId="6B042027" w14:textId="77777777" w:rsidR="00D179DD" w:rsidRDefault="00D179DD" w:rsidP="00B830FA">
      <w:pPr>
        <w:autoSpaceDE w:val="0"/>
        <w:autoSpaceDN w:val="0"/>
        <w:adjustRightInd w:val="0"/>
        <w:spacing w:after="0" w:line="240" w:lineRule="auto"/>
        <w:rPr>
          <w:rFonts w:cs="ArialMT"/>
        </w:rPr>
      </w:pPr>
    </w:p>
    <w:p w14:paraId="18526AD0" w14:textId="77777777" w:rsidR="002F14D6" w:rsidRDefault="002F14D6" w:rsidP="00B830FA">
      <w:pPr>
        <w:autoSpaceDE w:val="0"/>
        <w:autoSpaceDN w:val="0"/>
        <w:adjustRightInd w:val="0"/>
        <w:spacing w:after="0" w:line="240" w:lineRule="auto"/>
        <w:rPr>
          <w:rFonts w:cs="ArialMT"/>
          <w:b/>
        </w:rPr>
      </w:pPr>
      <w:r>
        <w:rPr>
          <w:rFonts w:cs="ArialMT"/>
          <w:b/>
        </w:rPr>
        <w:t xml:space="preserve">Req ID: </w:t>
      </w:r>
      <w:r w:rsidR="00E5629B">
        <w:rPr>
          <w:rFonts w:cs="ArialMT"/>
        </w:rPr>
        <w:t>PINES-010</w:t>
      </w:r>
      <w:r>
        <w:rPr>
          <w:rFonts w:cs="ArialMT"/>
        </w:rPr>
        <w:t xml:space="preserve"> </w:t>
      </w:r>
      <w:r>
        <w:rPr>
          <w:rFonts w:cs="ArialMT"/>
          <w:b/>
        </w:rPr>
        <w:t>Priority: 1</w:t>
      </w:r>
    </w:p>
    <w:p w14:paraId="2CD85D98" w14:textId="77777777" w:rsidR="002F14D6" w:rsidRDefault="00E5629B" w:rsidP="00B830FA">
      <w:pPr>
        <w:autoSpaceDE w:val="0"/>
        <w:autoSpaceDN w:val="0"/>
        <w:adjustRightInd w:val="0"/>
        <w:spacing w:after="0" w:line="240" w:lineRule="auto"/>
        <w:rPr>
          <w:rFonts w:cs="ArialMT"/>
          <w:b/>
        </w:rPr>
      </w:pPr>
      <w:r>
        <w:rPr>
          <w:rFonts w:cs="ArialMT"/>
          <w:b/>
        </w:rPr>
        <w:t>Name: PINES-Specific Reports</w:t>
      </w:r>
      <w:r w:rsidR="002F14D6">
        <w:rPr>
          <w:rFonts w:cs="ArialMT"/>
          <w:b/>
        </w:rPr>
        <w:t xml:space="preserve"> </w:t>
      </w:r>
      <w:r>
        <w:rPr>
          <w:rFonts w:cs="ArialMT"/>
          <w:b/>
        </w:rPr>
        <w:t>Examples</w:t>
      </w:r>
    </w:p>
    <w:p w14:paraId="038B5442" w14:textId="77777777" w:rsidR="002F14D6" w:rsidRDefault="002F14D6" w:rsidP="00B830FA">
      <w:pPr>
        <w:autoSpaceDE w:val="0"/>
        <w:autoSpaceDN w:val="0"/>
        <w:adjustRightInd w:val="0"/>
        <w:spacing w:after="0" w:line="240" w:lineRule="auto"/>
        <w:rPr>
          <w:rFonts w:cs="ArialMT"/>
        </w:rPr>
      </w:pPr>
      <w:r>
        <w:rPr>
          <w:rFonts w:cs="ArialMT"/>
          <w:b/>
        </w:rPr>
        <w:t xml:space="preserve">Description: </w:t>
      </w:r>
      <w:r>
        <w:rPr>
          <w:rFonts w:cs="ArialMT"/>
        </w:rPr>
        <w:t>System must be able to</w:t>
      </w:r>
      <w:r w:rsidR="00E5629B">
        <w:rPr>
          <w:rFonts w:cs="ArialMT"/>
        </w:rPr>
        <w:t xml:space="preserve"> support the reporting definitions as described in Appendix A.</w:t>
      </w:r>
    </w:p>
    <w:p w14:paraId="132C18C2" w14:textId="77777777" w:rsidR="00E5629B" w:rsidRDefault="00E5629B" w:rsidP="00B830FA">
      <w:pPr>
        <w:autoSpaceDE w:val="0"/>
        <w:autoSpaceDN w:val="0"/>
        <w:adjustRightInd w:val="0"/>
        <w:spacing w:after="0" w:line="240" w:lineRule="auto"/>
        <w:rPr>
          <w:rFonts w:cs="ArialMT"/>
        </w:rPr>
      </w:pPr>
      <w:r>
        <w:rPr>
          <w:rFonts w:cs="ArialMT"/>
          <w:b/>
        </w:rPr>
        <w:t>Source:</w:t>
      </w:r>
      <w:r>
        <w:rPr>
          <w:rFonts w:cs="ArialMT"/>
        </w:rPr>
        <w:t xml:space="preserve"> RWG</w:t>
      </w:r>
    </w:p>
    <w:p w14:paraId="1DBE8778" w14:textId="77777777" w:rsidR="00E5629B" w:rsidRDefault="00E5629B" w:rsidP="00B830FA">
      <w:pPr>
        <w:autoSpaceDE w:val="0"/>
        <w:autoSpaceDN w:val="0"/>
        <w:adjustRightInd w:val="0"/>
        <w:spacing w:after="0" w:line="240" w:lineRule="auto"/>
        <w:rPr>
          <w:rFonts w:cs="ArialMT"/>
        </w:rPr>
      </w:pPr>
    </w:p>
    <w:p w14:paraId="315FDAE4" w14:textId="77777777" w:rsidR="00E5629B" w:rsidRDefault="00E5629B" w:rsidP="00B830FA">
      <w:pPr>
        <w:autoSpaceDE w:val="0"/>
        <w:autoSpaceDN w:val="0"/>
        <w:adjustRightInd w:val="0"/>
        <w:spacing w:after="0" w:line="240" w:lineRule="auto"/>
        <w:rPr>
          <w:rFonts w:cs="ArialMT"/>
          <w:b/>
        </w:rPr>
      </w:pPr>
      <w:r>
        <w:rPr>
          <w:rFonts w:cs="ArialMT"/>
          <w:b/>
        </w:rPr>
        <w:t xml:space="preserve">Req ID: </w:t>
      </w:r>
      <w:r>
        <w:rPr>
          <w:rFonts w:cs="ArialMT"/>
        </w:rPr>
        <w:t xml:space="preserve">PINES-011 </w:t>
      </w:r>
      <w:r>
        <w:rPr>
          <w:rFonts w:cs="ArialMT"/>
          <w:b/>
        </w:rPr>
        <w:t>Priority: 1</w:t>
      </w:r>
    </w:p>
    <w:p w14:paraId="455D1D91" w14:textId="77777777" w:rsidR="00E5629B" w:rsidRDefault="00E5629B" w:rsidP="00B830FA">
      <w:pPr>
        <w:autoSpaceDE w:val="0"/>
        <w:autoSpaceDN w:val="0"/>
        <w:adjustRightInd w:val="0"/>
        <w:spacing w:after="0" w:line="240" w:lineRule="auto"/>
        <w:rPr>
          <w:rFonts w:cs="ArialMT"/>
          <w:b/>
        </w:rPr>
      </w:pPr>
      <w:r>
        <w:rPr>
          <w:rFonts w:cs="ArialMT"/>
          <w:b/>
        </w:rPr>
        <w:t>Name: PINES-Specific Fine-Grained Requirements</w:t>
      </w:r>
    </w:p>
    <w:p w14:paraId="20441B1F" w14:textId="77777777" w:rsidR="00E5629B" w:rsidRDefault="00E5629B" w:rsidP="00B830FA">
      <w:pPr>
        <w:autoSpaceDE w:val="0"/>
        <w:autoSpaceDN w:val="0"/>
        <w:adjustRightInd w:val="0"/>
        <w:spacing w:after="0" w:line="240" w:lineRule="auto"/>
        <w:rPr>
          <w:rFonts w:cs="ArialMT"/>
        </w:rPr>
      </w:pPr>
      <w:r>
        <w:rPr>
          <w:rFonts w:cs="ArialMT"/>
          <w:b/>
        </w:rPr>
        <w:t xml:space="preserve">Description: </w:t>
      </w:r>
      <w:r>
        <w:rPr>
          <w:rFonts w:cs="ArialMT"/>
        </w:rPr>
        <w:t>System must be able to support the fine-grained reports requirements as described in Appendix B.</w:t>
      </w:r>
    </w:p>
    <w:p w14:paraId="6FD126C3" w14:textId="77777777" w:rsidR="00E5629B" w:rsidRPr="00E5629B" w:rsidRDefault="00E5629B" w:rsidP="00B830FA">
      <w:pPr>
        <w:autoSpaceDE w:val="0"/>
        <w:autoSpaceDN w:val="0"/>
        <w:adjustRightInd w:val="0"/>
        <w:spacing w:after="0" w:line="240" w:lineRule="auto"/>
        <w:rPr>
          <w:rFonts w:cs="ArialMT"/>
        </w:rPr>
      </w:pPr>
      <w:r>
        <w:rPr>
          <w:rFonts w:cs="ArialMT"/>
          <w:b/>
        </w:rPr>
        <w:t>Source:</w:t>
      </w:r>
      <w:r>
        <w:rPr>
          <w:rFonts w:cs="ArialMT"/>
        </w:rPr>
        <w:t xml:space="preserve"> RWG </w:t>
      </w:r>
    </w:p>
    <w:p w14:paraId="45C8F103" w14:textId="77777777" w:rsidR="002F14D6" w:rsidRPr="002F14D6" w:rsidRDefault="002F14D6" w:rsidP="00B830FA">
      <w:pPr>
        <w:autoSpaceDE w:val="0"/>
        <w:autoSpaceDN w:val="0"/>
        <w:adjustRightInd w:val="0"/>
        <w:spacing w:after="0" w:line="240" w:lineRule="auto"/>
        <w:rPr>
          <w:rFonts w:cs="ArialMT"/>
          <w:b/>
        </w:rPr>
      </w:pPr>
    </w:p>
    <w:p w14:paraId="48D2E8C4" w14:textId="77777777" w:rsidR="00B830FA" w:rsidRPr="00B665C4" w:rsidRDefault="00B830FA" w:rsidP="00B830FA">
      <w:pPr>
        <w:autoSpaceDE w:val="0"/>
        <w:autoSpaceDN w:val="0"/>
        <w:adjustRightInd w:val="0"/>
        <w:spacing w:after="0" w:line="240" w:lineRule="auto"/>
        <w:rPr>
          <w:rFonts w:cs="ArialMT"/>
          <w:sz w:val="28"/>
          <w:szCs w:val="28"/>
        </w:rPr>
      </w:pPr>
      <w:r w:rsidRPr="00B665C4">
        <w:rPr>
          <w:rFonts w:cs="ArialMT"/>
          <w:sz w:val="28"/>
          <w:szCs w:val="28"/>
        </w:rPr>
        <w:t>Category: Management Tools: Demographics</w:t>
      </w:r>
    </w:p>
    <w:p w14:paraId="5E387786"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46715D">
        <w:rPr>
          <w:rFonts w:cs="ArialMT"/>
        </w:rPr>
        <w:t>PINES-012</w:t>
      </w:r>
      <w:r w:rsidRPr="00B665C4">
        <w:rPr>
          <w:rFonts w:cs="ArialMT"/>
        </w:rPr>
        <w:t xml:space="preserve"> </w:t>
      </w:r>
      <w:r w:rsidR="008438D6">
        <w:rPr>
          <w:rFonts w:cs="Arial-BoldMT"/>
          <w:b/>
          <w:bCs/>
        </w:rPr>
        <w:t>Priority: 1</w:t>
      </w:r>
    </w:p>
    <w:p w14:paraId="374E4518"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behavior and use analysis</w:t>
      </w:r>
    </w:p>
    <w:p w14:paraId="50BD7565"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produces statistics that can be used to understand and</w:t>
      </w:r>
      <w:r w:rsidR="0046715D">
        <w:rPr>
          <w:rFonts w:cs="ArialMT"/>
        </w:rPr>
        <w:t xml:space="preserve"> </w:t>
      </w:r>
      <w:r w:rsidRPr="00B665C4">
        <w:rPr>
          <w:rFonts w:cs="ArialMT"/>
        </w:rPr>
        <w:t>predict patron behavior and use of materials. For example, how quickly</w:t>
      </w:r>
      <w:r w:rsidR="0046715D">
        <w:rPr>
          <w:rFonts w:cs="ArialMT"/>
        </w:rPr>
        <w:t xml:space="preserve"> </w:t>
      </w:r>
      <w:r w:rsidRPr="00B665C4">
        <w:rPr>
          <w:rFonts w:cs="ArialMT"/>
        </w:rPr>
        <w:t>is a particular book returned, on average? How likely is a particular</w:t>
      </w:r>
      <w:r w:rsidR="0046715D">
        <w:rPr>
          <w:rFonts w:cs="ArialMT"/>
        </w:rPr>
        <w:t xml:space="preserve"> </w:t>
      </w:r>
      <w:r w:rsidRPr="00B665C4">
        <w:rPr>
          <w:rFonts w:cs="ArialMT"/>
        </w:rPr>
        <w:t>book to be renewed? What percent of check-outs at a particular</w:t>
      </w:r>
      <w:r w:rsidR="0046715D">
        <w:rPr>
          <w:rFonts w:cs="ArialMT"/>
        </w:rPr>
        <w:t xml:space="preserve"> </w:t>
      </w:r>
      <w:r w:rsidRPr="00B665C4">
        <w:rPr>
          <w:rFonts w:cs="ArialMT"/>
        </w:rPr>
        <w:t>branch are renewals?</w:t>
      </w:r>
    </w:p>
    <w:p w14:paraId="0F4D8F11"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2D763DD1"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lastRenderedPageBreak/>
        <w:t xml:space="preserve">Req ID: </w:t>
      </w:r>
      <w:r w:rsidR="0046715D">
        <w:rPr>
          <w:rFonts w:cs="ArialMT"/>
        </w:rPr>
        <w:t>PINES-013</w:t>
      </w:r>
      <w:r w:rsidRPr="00B665C4">
        <w:rPr>
          <w:rFonts w:cs="ArialMT"/>
        </w:rPr>
        <w:t xml:space="preserve"> </w:t>
      </w:r>
      <w:r w:rsidR="008438D6">
        <w:rPr>
          <w:rFonts w:cs="Arial-BoldMT"/>
          <w:b/>
          <w:bCs/>
        </w:rPr>
        <w:t>Priority: 1</w:t>
      </w:r>
    </w:p>
    <w:p w14:paraId="2C2E4F12"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demographic statistics</w:t>
      </w:r>
    </w:p>
    <w:p w14:paraId="079C3EB5"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produces useful demographic statistics, including</w:t>
      </w:r>
      <w:r w:rsidR="0046715D">
        <w:rPr>
          <w:rFonts w:cs="ArialMT"/>
        </w:rPr>
        <w:t xml:space="preserve"> </w:t>
      </w:r>
      <w:r w:rsidRPr="00B665C4">
        <w:rPr>
          <w:rFonts w:cs="ArialMT"/>
        </w:rPr>
        <w:t>transactions by geographical</w:t>
      </w:r>
      <w:r w:rsidR="0046715D">
        <w:rPr>
          <w:rFonts w:cs="ArialMT"/>
        </w:rPr>
        <w:t xml:space="preserve"> regions, age ranges,</w:t>
      </w:r>
      <w:r w:rsidRPr="00B665C4">
        <w:rPr>
          <w:rFonts w:cs="ArialMT"/>
        </w:rPr>
        <w:t xml:space="preserve"> etc. The</w:t>
      </w:r>
      <w:r w:rsidR="0046715D">
        <w:rPr>
          <w:rFonts w:cs="ArialMT"/>
        </w:rPr>
        <w:t xml:space="preserve"> </w:t>
      </w:r>
      <w:r w:rsidRPr="00B665C4">
        <w:rPr>
          <w:rFonts w:cs="ArialMT"/>
        </w:rPr>
        <w:t>data used to produce these statistics must be anonymized, i.e.</w:t>
      </w:r>
      <w:r w:rsidR="0046715D">
        <w:rPr>
          <w:rFonts w:cs="ArialMT"/>
        </w:rPr>
        <w:t xml:space="preserve"> </w:t>
      </w:r>
      <w:r w:rsidRPr="00B665C4">
        <w:rPr>
          <w:rFonts w:cs="ArialMT"/>
        </w:rPr>
        <w:t>information that could be used to identify a patron is deleted.</w:t>
      </w:r>
    </w:p>
    <w:p w14:paraId="101E5F14"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78323404" w14:textId="77777777" w:rsidR="0046715D" w:rsidRDefault="0046715D" w:rsidP="00B830FA">
      <w:pPr>
        <w:autoSpaceDE w:val="0"/>
        <w:autoSpaceDN w:val="0"/>
        <w:adjustRightInd w:val="0"/>
        <w:spacing w:after="0" w:line="240" w:lineRule="auto"/>
        <w:rPr>
          <w:rFonts w:cs="Arial-BoldMT"/>
          <w:b/>
          <w:bCs/>
        </w:rPr>
      </w:pPr>
    </w:p>
    <w:p w14:paraId="39026EAC" w14:textId="77777777" w:rsidR="00B830FA" w:rsidRPr="00B665C4" w:rsidRDefault="00B830FA" w:rsidP="00B830FA">
      <w:pPr>
        <w:autoSpaceDE w:val="0"/>
        <w:autoSpaceDN w:val="0"/>
        <w:adjustRightInd w:val="0"/>
        <w:spacing w:after="0" w:line="240" w:lineRule="auto"/>
        <w:rPr>
          <w:rFonts w:cs="ArialMT"/>
          <w:sz w:val="28"/>
          <w:szCs w:val="28"/>
        </w:rPr>
      </w:pPr>
      <w:r w:rsidRPr="00B665C4">
        <w:rPr>
          <w:rFonts w:cs="ArialMT"/>
          <w:sz w:val="28"/>
          <w:szCs w:val="28"/>
        </w:rPr>
        <w:t>Category: Management Tools: Inventory Control</w:t>
      </w:r>
    </w:p>
    <w:p w14:paraId="2D5C81A5"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46715D">
        <w:rPr>
          <w:rFonts w:cs="Arial-BoldMT"/>
          <w:bCs/>
        </w:rPr>
        <w:t>PINES-014</w:t>
      </w:r>
      <w:r w:rsidRPr="00B665C4">
        <w:rPr>
          <w:rFonts w:cs="ArialMT"/>
        </w:rPr>
        <w:t xml:space="preserve"> </w:t>
      </w:r>
      <w:r w:rsidR="008438D6">
        <w:rPr>
          <w:rFonts w:cs="Arial-BoldMT"/>
          <w:b/>
          <w:bCs/>
        </w:rPr>
        <w:t>Priority: 1</w:t>
      </w:r>
    </w:p>
    <w:p w14:paraId="50E66384"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material volume report</w:t>
      </w:r>
    </w:p>
    <w:p w14:paraId="3184B138"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Ability to report on the volume of material in a given library at any point</w:t>
      </w:r>
      <w:r w:rsidR="0046715D">
        <w:rPr>
          <w:rFonts w:cs="ArialMT"/>
        </w:rPr>
        <w:t xml:space="preserve"> </w:t>
      </w:r>
      <w:r w:rsidRPr="00B665C4">
        <w:rPr>
          <w:rFonts w:cs="ArialMT"/>
        </w:rPr>
        <w:t>in time, based on new acquisitions, items on the shelf, and items out in</w:t>
      </w:r>
      <w:r w:rsidR="0046715D">
        <w:rPr>
          <w:rFonts w:cs="ArialMT"/>
        </w:rPr>
        <w:t xml:space="preserve"> </w:t>
      </w:r>
      <w:r w:rsidRPr="00B665C4">
        <w:rPr>
          <w:rFonts w:cs="ArialMT"/>
        </w:rPr>
        <w:t>circulation, with the ability to break down volume in categories (e.g.</w:t>
      </w:r>
      <w:r w:rsidR="0046715D">
        <w:rPr>
          <w:rFonts w:cs="ArialMT"/>
        </w:rPr>
        <w:t xml:space="preserve"> </w:t>
      </w:r>
      <w:r w:rsidRPr="00B665C4">
        <w:rPr>
          <w:rFonts w:cs="ArialMT"/>
        </w:rPr>
        <w:t>total items in library, number of holds, number of adult fiction, number</w:t>
      </w:r>
      <w:r w:rsidR="0046715D">
        <w:rPr>
          <w:rFonts w:cs="ArialMT"/>
        </w:rPr>
        <w:t xml:space="preserve"> </w:t>
      </w:r>
      <w:r w:rsidRPr="00B665C4">
        <w:rPr>
          <w:rFonts w:cs="ArialMT"/>
        </w:rPr>
        <w:t>of board books, etc).</w:t>
      </w:r>
    </w:p>
    <w:p w14:paraId="4A8F8B42"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7FDE3B9D" w14:textId="77777777" w:rsidR="0046715D" w:rsidRDefault="0046715D" w:rsidP="00B830FA">
      <w:pPr>
        <w:autoSpaceDE w:val="0"/>
        <w:autoSpaceDN w:val="0"/>
        <w:adjustRightInd w:val="0"/>
        <w:spacing w:after="0" w:line="240" w:lineRule="auto"/>
        <w:rPr>
          <w:rFonts w:cs="Arial-BoldMT"/>
          <w:b/>
          <w:bCs/>
        </w:rPr>
      </w:pPr>
    </w:p>
    <w:p w14:paraId="0BA1F1AC"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46715D">
        <w:rPr>
          <w:rFonts w:cs="Arial-BoldMT"/>
          <w:bCs/>
        </w:rPr>
        <w:t>PINES-015</w:t>
      </w:r>
      <w:r w:rsidRPr="00B665C4">
        <w:rPr>
          <w:rFonts w:cs="ArialMT"/>
        </w:rPr>
        <w:t xml:space="preserve"> </w:t>
      </w:r>
      <w:r w:rsidR="008438D6">
        <w:rPr>
          <w:rFonts w:cs="Arial-BoldMT"/>
          <w:b/>
          <w:bCs/>
        </w:rPr>
        <w:t>Priority: 1</w:t>
      </w:r>
    </w:p>
    <w:p w14:paraId="5EC0FBB8"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system capac</w:t>
      </w:r>
      <w:r w:rsidR="0046715D">
        <w:rPr>
          <w:rFonts w:cs="Arial-BoldMT"/>
          <w:b/>
          <w:bCs/>
        </w:rPr>
        <w:t>ity interface</w:t>
      </w:r>
    </w:p>
    <w:p w14:paraId="2C85B07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0046715D">
        <w:rPr>
          <w:rFonts w:cs="ArialMT"/>
        </w:rPr>
        <w:t>The system provides an interface</w:t>
      </w:r>
      <w:r w:rsidRPr="00B665C4">
        <w:rPr>
          <w:rFonts w:cs="ArialMT"/>
        </w:rPr>
        <w:t xml:space="preserve"> showing capacity of all branches (as</w:t>
      </w:r>
      <w:r w:rsidR="0046715D">
        <w:rPr>
          <w:rFonts w:cs="ArialMT"/>
        </w:rPr>
        <w:t xml:space="preserve"> defined in PINES-014</w:t>
      </w:r>
      <w:r w:rsidRPr="00B665C4">
        <w:rPr>
          <w:rFonts w:cs="ArialMT"/>
        </w:rPr>
        <w:t>).</w:t>
      </w:r>
    </w:p>
    <w:p w14:paraId="1FCE966D"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36D8FFD" w14:textId="77777777" w:rsidR="0046715D" w:rsidRDefault="0046715D" w:rsidP="00B830FA">
      <w:pPr>
        <w:autoSpaceDE w:val="0"/>
        <w:autoSpaceDN w:val="0"/>
        <w:adjustRightInd w:val="0"/>
        <w:spacing w:after="0" w:line="240" w:lineRule="auto"/>
        <w:rPr>
          <w:rFonts w:cs="Arial-BoldMT"/>
          <w:b/>
          <w:bCs/>
        </w:rPr>
      </w:pPr>
    </w:p>
    <w:p w14:paraId="2D39C63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46715D">
        <w:rPr>
          <w:rFonts w:cs="Arial-BoldMT"/>
          <w:bCs/>
        </w:rPr>
        <w:t>PINES-016</w:t>
      </w:r>
      <w:r w:rsidRPr="00B665C4">
        <w:rPr>
          <w:rFonts w:cs="ArialMT"/>
        </w:rPr>
        <w:t xml:space="preserve"> </w:t>
      </w:r>
      <w:r w:rsidR="008438D6">
        <w:rPr>
          <w:rFonts w:cs="Arial-BoldMT"/>
          <w:b/>
          <w:bCs/>
        </w:rPr>
        <w:t>Priority: 1</w:t>
      </w:r>
    </w:p>
    <w:p w14:paraId="1C74DAC9"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shelf space report</w:t>
      </w:r>
    </w:p>
    <w:p w14:paraId="49F9FF1A" w14:textId="77777777" w:rsidR="00B830FA" w:rsidRPr="006C7507"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For each genre and format of material, ability to compare the</w:t>
      </w:r>
      <w:r w:rsidR="0046715D">
        <w:rPr>
          <w:rFonts w:cs="ArialMT"/>
        </w:rPr>
        <w:t xml:space="preserve"> </w:t>
      </w:r>
      <w:r w:rsidRPr="00B665C4">
        <w:rPr>
          <w:rFonts w:cs="ArialMT"/>
        </w:rPr>
        <w:t xml:space="preserve">percentage of total </w:t>
      </w:r>
      <w:r w:rsidR="0046715D">
        <w:rPr>
          <w:rFonts w:cs="ArialMT"/>
        </w:rPr>
        <w:t>c</w:t>
      </w:r>
      <w:r w:rsidRPr="00B665C4">
        <w:rPr>
          <w:rFonts w:cs="ArialMT"/>
        </w:rPr>
        <w:t>irculations, the percentage of the collection, and</w:t>
      </w:r>
      <w:r w:rsidR="0046715D">
        <w:rPr>
          <w:rFonts w:cs="ArialMT"/>
        </w:rPr>
        <w:t xml:space="preserve"> </w:t>
      </w:r>
      <w:r w:rsidRPr="00B665C4">
        <w:rPr>
          <w:rFonts w:cs="ArialMT"/>
        </w:rPr>
        <w:t>the percentage of total shelf space that genre/format comprises. Ability</w:t>
      </w:r>
      <w:r w:rsidR="006C7507">
        <w:rPr>
          <w:rFonts w:cs="ArialMT"/>
        </w:rPr>
        <w:t xml:space="preserve"> </w:t>
      </w:r>
      <w:r w:rsidRPr="00B665C4">
        <w:rPr>
          <w:rFonts w:cs="ArialMT"/>
        </w:rPr>
        <w:t>to report per library and per system.</w:t>
      </w:r>
    </w:p>
    <w:p w14:paraId="16BC571F"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2670F76" w14:textId="77777777" w:rsidR="006C7507" w:rsidRDefault="006C7507" w:rsidP="00B830FA">
      <w:pPr>
        <w:autoSpaceDE w:val="0"/>
        <w:autoSpaceDN w:val="0"/>
        <w:adjustRightInd w:val="0"/>
        <w:spacing w:after="0" w:line="240" w:lineRule="auto"/>
        <w:rPr>
          <w:rFonts w:cs="TimesNewRomanPS-BoldItalicMT"/>
          <w:b/>
          <w:bCs/>
          <w:i/>
          <w:iCs/>
          <w:sz w:val="20"/>
          <w:szCs w:val="20"/>
        </w:rPr>
      </w:pPr>
    </w:p>
    <w:p w14:paraId="56C8FB7B"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6C7507">
        <w:rPr>
          <w:rFonts w:cs="ArialMT"/>
        </w:rPr>
        <w:t>PINES-017</w:t>
      </w:r>
      <w:r w:rsidRPr="00B665C4">
        <w:rPr>
          <w:rFonts w:cs="ArialMT"/>
        </w:rPr>
        <w:t xml:space="preserve"> </w:t>
      </w:r>
      <w:r w:rsidR="008438D6">
        <w:rPr>
          <w:rFonts w:cs="Arial-BoldMT"/>
          <w:b/>
          <w:bCs/>
        </w:rPr>
        <w:t>Priority: 1</w:t>
      </w:r>
    </w:p>
    <w:p w14:paraId="776480D0"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uncataloged material</w:t>
      </w:r>
    </w:p>
    <w:p w14:paraId="65AE915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Ability to control inventory of uncataloged material, such as paperback</w:t>
      </w:r>
      <w:r w:rsidR="006C7507">
        <w:rPr>
          <w:rFonts w:cs="ArialMT"/>
        </w:rPr>
        <w:t xml:space="preserve"> </w:t>
      </w:r>
      <w:r w:rsidRPr="00B665C4">
        <w:rPr>
          <w:rFonts w:cs="ArialMT"/>
        </w:rPr>
        <w:t>books and children's board books. Support for quick distribution;</w:t>
      </w:r>
      <w:r w:rsidR="006C7507">
        <w:rPr>
          <w:rFonts w:cs="ArialMT"/>
        </w:rPr>
        <w:t xml:space="preserve"> </w:t>
      </w:r>
      <w:r w:rsidRPr="00B665C4">
        <w:rPr>
          <w:rFonts w:cs="ArialMT"/>
        </w:rPr>
        <w:t>minimal branch labor; and ability to identify how the material is being</w:t>
      </w:r>
      <w:r w:rsidR="006C7507">
        <w:rPr>
          <w:rFonts w:cs="ArialMT"/>
        </w:rPr>
        <w:t xml:space="preserve"> </w:t>
      </w:r>
      <w:r w:rsidRPr="00B665C4">
        <w:rPr>
          <w:rFonts w:cs="ArialMT"/>
        </w:rPr>
        <w:t>used. Ability to count transactions and include in circulation statistics</w:t>
      </w:r>
    </w:p>
    <w:p w14:paraId="75099D86" w14:textId="77777777" w:rsidR="00B830FA" w:rsidRPr="006C7507" w:rsidRDefault="00B830FA" w:rsidP="00B830FA">
      <w:pPr>
        <w:autoSpaceDE w:val="0"/>
        <w:autoSpaceDN w:val="0"/>
        <w:adjustRightInd w:val="0"/>
        <w:spacing w:after="0" w:line="240" w:lineRule="auto"/>
        <w:rPr>
          <w:rFonts w:cs="ArialMT"/>
        </w:rPr>
      </w:pPr>
      <w:r w:rsidRPr="00B665C4">
        <w:rPr>
          <w:rFonts w:cs="ArialMT"/>
        </w:rPr>
        <w:t>and reports.</w:t>
      </w:r>
    </w:p>
    <w:p w14:paraId="0CED1A5D"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7F191ED9" w14:textId="77777777" w:rsidR="006C7507" w:rsidRPr="00B665C4" w:rsidRDefault="006C7507" w:rsidP="00B830FA">
      <w:pPr>
        <w:autoSpaceDE w:val="0"/>
        <w:autoSpaceDN w:val="0"/>
        <w:adjustRightInd w:val="0"/>
        <w:spacing w:after="0" w:line="240" w:lineRule="auto"/>
        <w:rPr>
          <w:rFonts w:cs="ArialMT"/>
        </w:rPr>
      </w:pPr>
    </w:p>
    <w:p w14:paraId="01C16C76"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130E4B">
        <w:rPr>
          <w:rFonts w:cs="ArialMT"/>
        </w:rPr>
        <w:t>PINES-018</w:t>
      </w:r>
      <w:r w:rsidRPr="00B665C4">
        <w:rPr>
          <w:rFonts w:cs="ArialMT"/>
        </w:rPr>
        <w:t xml:space="preserve"> </w:t>
      </w:r>
      <w:r w:rsidR="008438D6">
        <w:rPr>
          <w:rFonts w:cs="Arial-BoldMT"/>
          <w:b/>
          <w:bCs/>
        </w:rPr>
        <w:t>Priority: 1</w:t>
      </w:r>
    </w:p>
    <w:p w14:paraId="746AA77B"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item transfer utility</w:t>
      </w:r>
    </w:p>
    <w:p w14:paraId="3AA817DE"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System provides a utility for transferring batches of items between</w:t>
      </w:r>
      <w:r w:rsidR="006C7507">
        <w:rPr>
          <w:rFonts w:cs="ArialMT"/>
        </w:rPr>
        <w:t xml:space="preserve"> </w:t>
      </w:r>
      <w:r w:rsidRPr="00B665C4">
        <w:rPr>
          <w:rFonts w:cs="ArialMT"/>
        </w:rPr>
        <w:t>branches, used for example to move books into a mobile library, an</w:t>
      </w:r>
      <w:r w:rsidR="006C7507">
        <w:rPr>
          <w:rFonts w:cs="ArialMT"/>
        </w:rPr>
        <w:t xml:space="preserve"> </w:t>
      </w:r>
      <w:r w:rsidRPr="00B665C4">
        <w:rPr>
          <w:rFonts w:cs="ArialMT"/>
        </w:rPr>
        <w:t>outreach program collection, or a "just-in-time" warehouse. Utility</w:t>
      </w:r>
      <w:r w:rsidR="006C7507">
        <w:rPr>
          <w:rFonts w:cs="ArialMT"/>
        </w:rPr>
        <w:t xml:space="preserve"> </w:t>
      </w:r>
      <w:r w:rsidRPr="00B665C4">
        <w:rPr>
          <w:rFonts w:cs="ArialMT"/>
        </w:rPr>
        <w:t>includes ability to query for candidate materials; ability to save queries</w:t>
      </w:r>
      <w:r w:rsidR="006C7507">
        <w:rPr>
          <w:rFonts w:cs="ArialMT"/>
        </w:rPr>
        <w:t xml:space="preserve"> </w:t>
      </w:r>
      <w:r w:rsidRPr="00B665C4">
        <w:rPr>
          <w:rFonts w:cs="ArialMT"/>
        </w:rPr>
        <w:t>for repeated use; ability to manually select titles from query results;</w:t>
      </w:r>
      <w:r w:rsidR="006C7507">
        <w:rPr>
          <w:rFonts w:cs="ArialMT"/>
        </w:rPr>
        <w:t xml:space="preserve"> </w:t>
      </w:r>
      <w:r w:rsidRPr="00B665C4">
        <w:rPr>
          <w:rFonts w:cs="ArialMT"/>
        </w:rPr>
        <w:t>and ability to change records of all or selected items to move to new</w:t>
      </w:r>
      <w:r w:rsidR="006C7507">
        <w:rPr>
          <w:rFonts w:cs="ArialMT"/>
        </w:rPr>
        <w:t xml:space="preserve"> </w:t>
      </w:r>
      <w:r w:rsidRPr="00B665C4">
        <w:rPr>
          <w:rFonts w:cs="ArialMT"/>
        </w:rPr>
        <w:t>location. Mechanisms for moving items include changing location field,</w:t>
      </w:r>
      <w:r w:rsidR="006C7507">
        <w:rPr>
          <w:rFonts w:cs="ArialMT"/>
        </w:rPr>
        <w:t xml:space="preserve"> </w:t>
      </w:r>
      <w:r w:rsidRPr="00B665C4">
        <w:rPr>
          <w:rFonts w:cs="ArialMT"/>
        </w:rPr>
        <w:t>generating pull lists, etc. In addition, utility provides means to revert</w:t>
      </w:r>
      <w:r w:rsidR="006C7507">
        <w:rPr>
          <w:rFonts w:cs="ArialMT"/>
        </w:rPr>
        <w:t xml:space="preserve"> </w:t>
      </w:r>
      <w:r w:rsidRPr="00B665C4">
        <w:rPr>
          <w:rFonts w:cs="ArialMT"/>
        </w:rPr>
        <w:t xml:space="preserve">items to original location after a set </w:t>
      </w:r>
      <w:proofErr w:type="gramStart"/>
      <w:r w:rsidRPr="00B665C4">
        <w:rPr>
          <w:rFonts w:cs="ArialMT"/>
        </w:rPr>
        <w:t>period of time</w:t>
      </w:r>
      <w:proofErr w:type="gramEnd"/>
      <w:r w:rsidRPr="00B665C4">
        <w:rPr>
          <w:rFonts w:cs="ArialMT"/>
        </w:rPr>
        <w:t>, and/or based on</w:t>
      </w:r>
      <w:r w:rsidR="006C7507">
        <w:rPr>
          <w:rFonts w:cs="ArialMT"/>
        </w:rPr>
        <w:t xml:space="preserve"> </w:t>
      </w:r>
      <w:r w:rsidRPr="00B665C4">
        <w:rPr>
          <w:rFonts w:cs="ArialMT"/>
        </w:rPr>
        <w:t>other criteria.</w:t>
      </w:r>
    </w:p>
    <w:p w14:paraId="5DA8658E"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130E4B">
        <w:rPr>
          <w:rFonts w:cs="ArialMT"/>
        </w:rPr>
        <w:t>RWG</w:t>
      </w:r>
    </w:p>
    <w:p w14:paraId="204CE47C"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130E4B">
        <w:rPr>
          <w:rFonts w:cs="Arial-BoldMT"/>
          <w:bCs/>
        </w:rPr>
        <w:t>PINES-019</w:t>
      </w:r>
      <w:r w:rsidRPr="00B665C4">
        <w:rPr>
          <w:rFonts w:cs="ArialMT"/>
        </w:rPr>
        <w:t xml:space="preserve"> </w:t>
      </w:r>
      <w:r w:rsidR="008438D6">
        <w:rPr>
          <w:rFonts w:cs="Arial-BoldMT"/>
          <w:b/>
          <w:bCs/>
        </w:rPr>
        <w:t>Priority: 1</w:t>
      </w:r>
    </w:p>
    <w:p w14:paraId="40E6321A"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lastRenderedPageBreak/>
        <w:t>Name: missing and damaged items report</w:t>
      </w:r>
    </w:p>
    <w:p w14:paraId="5A1CED1B" w14:textId="77777777" w:rsidR="00B830FA" w:rsidRPr="007535ED"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provides reports of missing and damaged items per</w:t>
      </w:r>
      <w:r w:rsidR="00130E4B">
        <w:rPr>
          <w:rFonts w:cs="ArialMT"/>
        </w:rPr>
        <w:t xml:space="preserve"> </w:t>
      </w:r>
      <w:r w:rsidRPr="00B665C4">
        <w:rPr>
          <w:rFonts w:cs="ArialMT"/>
        </w:rPr>
        <w:t>branch.</w:t>
      </w:r>
    </w:p>
    <w:p w14:paraId="22C10099"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6140B49D" w14:textId="77777777" w:rsidR="00130E4B" w:rsidRPr="00B665C4" w:rsidRDefault="00130E4B" w:rsidP="00B830FA">
      <w:pPr>
        <w:autoSpaceDE w:val="0"/>
        <w:autoSpaceDN w:val="0"/>
        <w:adjustRightInd w:val="0"/>
        <w:spacing w:after="0" w:line="240" w:lineRule="auto"/>
        <w:rPr>
          <w:rFonts w:cs="ArialMT"/>
        </w:rPr>
      </w:pPr>
    </w:p>
    <w:p w14:paraId="0A5DCC5F"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130E4B">
        <w:rPr>
          <w:rFonts w:cs="ArialMT"/>
        </w:rPr>
        <w:t>PINES-020</w:t>
      </w:r>
      <w:r w:rsidRPr="00B665C4">
        <w:rPr>
          <w:rFonts w:cs="ArialMT"/>
        </w:rPr>
        <w:t xml:space="preserve"> </w:t>
      </w:r>
      <w:r w:rsidR="008438D6">
        <w:rPr>
          <w:rFonts w:cs="Arial-BoldMT"/>
          <w:b/>
          <w:bCs/>
        </w:rPr>
        <w:t>Priority: 1</w:t>
      </w:r>
    </w:p>
    <w:p w14:paraId="4B760A1D"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in-transit items report</w:t>
      </w:r>
    </w:p>
    <w:p w14:paraId="0A6EDDD2" w14:textId="77777777" w:rsidR="00B830FA" w:rsidRPr="007535ED"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generates a list of items that have been in-transit for more</w:t>
      </w:r>
      <w:r w:rsidR="00130E4B">
        <w:rPr>
          <w:rFonts w:cs="ArialMT"/>
        </w:rPr>
        <w:t xml:space="preserve"> </w:t>
      </w:r>
      <w:r w:rsidRPr="00B665C4">
        <w:rPr>
          <w:rFonts w:cs="ArialMT"/>
        </w:rPr>
        <w:t>than X days (X configurable), per branch and per system.</w:t>
      </w:r>
      <w:r w:rsidR="007535ED">
        <w:rPr>
          <w:rFonts w:cs="ArialMT"/>
        </w:rPr>
        <w:t xml:space="preserve">  </w:t>
      </w:r>
      <w:r w:rsidR="007535ED">
        <w:t>The report would merge the transit to and transit from into one report for ease of front-line staff use.</w:t>
      </w:r>
    </w:p>
    <w:p w14:paraId="5A406840"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73EC4A78" w14:textId="77777777" w:rsidR="00130E4B" w:rsidRDefault="00130E4B" w:rsidP="00B830FA">
      <w:pPr>
        <w:autoSpaceDE w:val="0"/>
        <w:autoSpaceDN w:val="0"/>
        <w:adjustRightInd w:val="0"/>
        <w:spacing w:after="0" w:line="240" w:lineRule="auto"/>
        <w:rPr>
          <w:rFonts w:cs="ArialMT"/>
        </w:rPr>
      </w:pPr>
    </w:p>
    <w:p w14:paraId="4AF1DB06" w14:textId="77777777" w:rsidR="007535ED" w:rsidRDefault="00287154" w:rsidP="00B830FA">
      <w:pPr>
        <w:autoSpaceDE w:val="0"/>
        <w:autoSpaceDN w:val="0"/>
        <w:adjustRightInd w:val="0"/>
        <w:spacing w:after="0" w:line="240" w:lineRule="auto"/>
      </w:pPr>
      <w:r w:rsidRPr="00287154">
        <w:rPr>
          <w:b/>
        </w:rPr>
        <w:t>Req ID:</w:t>
      </w:r>
      <w:r>
        <w:t xml:space="preserve"> PINES-021 </w:t>
      </w:r>
      <w:r w:rsidRPr="00287154">
        <w:rPr>
          <w:b/>
        </w:rPr>
        <w:t>Priority: 1</w:t>
      </w:r>
      <w:r>
        <w:br/>
        <w:t>Name: item record purging</w:t>
      </w:r>
      <w:r>
        <w:br/>
        <w:t>Description: The system provides a utility and reports for identifying item</w:t>
      </w:r>
      <w:r w:rsidR="001F09AD">
        <w:t xml:space="preserve"> </w:t>
      </w:r>
      <w:r>
        <w:t xml:space="preserve">records to purge, based on customizable criteria </w:t>
      </w:r>
      <w:proofErr w:type="gramStart"/>
      <w:r>
        <w:t>such as:</w:t>
      </w:r>
      <w:proofErr w:type="gramEnd"/>
      <w:r>
        <w:t xml:space="preserve"> an item has been</w:t>
      </w:r>
      <w:r w:rsidR="001F09AD">
        <w:t xml:space="preserve"> </w:t>
      </w:r>
      <w:r>
        <w:t>in status "missing" for more than X months; an item has status</w:t>
      </w:r>
      <w:r w:rsidR="001F09AD">
        <w:t xml:space="preserve"> </w:t>
      </w:r>
      <w:r>
        <w:t>"discard/weed". The system has a report to assist in the conversion of items</w:t>
      </w:r>
      <w:r w:rsidR="001F09AD">
        <w:t xml:space="preserve"> </w:t>
      </w:r>
      <w:r>
        <w:t>from one status to another. The system provides a last copy report that</w:t>
      </w:r>
      <w:r w:rsidR="001F09AD">
        <w:t xml:space="preserve"> </w:t>
      </w:r>
      <w:r>
        <w:t>would single out a library system's last copies, to assist catalogers who</w:t>
      </w:r>
      <w:r w:rsidR="001F09AD">
        <w:t xml:space="preserve"> </w:t>
      </w:r>
      <w:r>
        <w:t>need to edit WorldCat entries. The system provides a quick effective method</w:t>
      </w:r>
      <w:r>
        <w:br/>
        <w:t>of deleting volume entries along with copy entries, as well as records with</w:t>
      </w:r>
      <w:r w:rsidR="001F09AD">
        <w:t xml:space="preserve"> </w:t>
      </w:r>
      <w:r>
        <w:t>no items attached.</w:t>
      </w:r>
    </w:p>
    <w:p w14:paraId="3B6C5191" w14:textId="77777777" w:rsidR="00287154" w:rsidRPr="00B665C4" w:rsidRDefault="00287154" w:rsidP="00B830FA">
      <w:pPr>
        <w:autoSpaceDE w:val="0"/>
        <w:autoSpaceDN w:val="0"/>
        <w:adjustRightInd w:val="0"/>
        <w:spacing w:after="0" w:line="240" w:lineRule="auto"/>
        <w:rPr>
          <w:rFonts w:cs="ArialMT"/>
        </w:rPr>
      </w:pPr>
    </w:p>
    <w:p w14:paraId="45820017"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7535ED">
        <w:rPr>
          <w:rFonts w:cs="Arial-BoldMT"/>
          <w:bCs/>
        </w:rPr>
        <w:t>PINES-022</w:t>
      </w:r>
      <w:r w:rsidRPr="00B665C4">
        <w:rPr>
          <w:rFonts w:cs="ArialMT"/>
        </w:rPr>
        <w:t xml:space="preserve"> </w:t>
      </w:r>
      <w:r w:rsidR="008438D6">
        <w:rPr>
          <w:rFonts w:cs="Arial-BoldMT"/>
          <w:b/>
          <w:bCs/>
        </w:rPr>
        <w:t>Priority: 1</w:t>
      </w:r>
    </w:p>
    <w:p w14:paraId="274A5916"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deletions</w:t>
      </w:r>
    </w:p>
    <w:p w14:paraId="6A485597" w14:textId="77777777" w:rsidR="00B830FA" w:rsidRPr="007535ED"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Ability to count and track record deletions (e.g. item records, patron</w:t>
      </w:r>
      <w:r w:rsidR="007535ED">
        <w:rPr>
          <w:rFonts w:cs="ArialMT"/>
        </w:rPr>
        <w:t xml:space="preserve"> </w:t>
      </w:r>
      <w:r w:rsidRPr="00B665C4">
        <w:rPr>
          <w:rFonts w:cs="ArialMT"/>
        </w:rPr>
        <w:t>records) per location and per system.</w:t>
      </w:r>
    </w:p>
    <w:p w14:paraId="74086F53"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02A3AB75" w14:textId="77777777" w:rsidR="007535ED" w:rsidRPr="00B665C4" w:rsidRDefault="007535ED" w:rsidP="00B830FA">
      <w:pPr>
        <w:autoSpaceDE w:val="0"/>
        <w:autoSpaceDN w:val="0"/>
        <w:adjustRightInd w:val="0"/>
        <w:spacing w:after="0" w:line="240" w:lineRule="auto"/>
        <w:rPr>
          <w:rFonts w:cs="ArialMT"/>
        </w:rPr>
      </w:pPr>
    </w:p>
    <w:p w14:paraId="5BF554FC" w14:textId="77777777" w:rsidR="00B830FA" w:rsidRPr="00B665C4" w:rsidRDefault="00B830FA" w:rsidP="00B830FA">
      <w:pPr>
        <w:autoSpaceDE w:val="0"/>
        <w:autoSpaceDN w:val="0"/>
        <w:adjustRightInd w:val="0"/>
        <w:spacing w:after="0" w:line="240" w:lineRule="auto"/>
        <w:rPr>
          <w:rFonts w:cs="ArialMT"/>
          <w:sz w:val="28"/>
          <w:szCs w:val="28"/>
        </w:rPr>
      </w:pPr>
      <w:r w:rsidRPr="00B665C4">
        <w:rPr>
          <w:rFonts w:cs="ArialMT"/>
          <w:sz w:val="28"/>
          <w:szCs w:val="28"/>
        </w:rPr>
        <w:t>Category: Management Tools: Patron Records</w:t>
      </w:r>
    </w:p>
    <w:p w14:paraId="6DCA2B34"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7535ED">
        <w:rPr>
          <w:rFonts w:cs="Arial-BoldMT"/>
          <w:bCs/>
        </w:rPr>
        <w:t>PINES-023</w:t>
      </w:r>
      <w:r w:rsidRPr="00B665C4">
        <w:rPr>
          <w:rFonts w:cs="ArialMT"/>
        </w:rPr>
        <w:t xml:space="preserve"> </w:t>
      </w:r>
      <w:r w:rsidR="008438D6">
        <w:rPr>
          <w:rFonts w:cs="Arial-BoldMT"/>
          <w:b/>
          <w:bCs/>
        </w:rPr>
        <w:t>Priority: 1</w:t>
      </w:r>
    </w:p>
    <w:p w14:paraId="7FE84AB2"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patron characteristics</w:t>
      </w:r>
    </w:p>
    <w:p w14:paraId="0D868295" w14:textId="77777777" w:rsidR="00B830FA" w:rsidRPr="007535ED"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Queries and reports can be limited or grouped by various patron</w:t>
      </w:r>
      <w:r w:rsidR="007535ED">
        <w:rPr>
          <w:rFonts w:cs="ArialMT"/>
        </w:rPr>
        <w:t xml:space="preserve"> </w:t>
      </w:r>
      <w:r w:rsidRPr="00B665C4">
        <w:rPr>
          <w:rFonts w:cs="ArialMT"/>
        </w:rPr>
        <w:t xml:space="preserve">characteristics, </w:t>
      </w:r>
      <w:proofErr w:type="gramStart"/>
      <w:r w:rsidRPr="00B665C4">
        <w:rPr>
          <w:rFonts w:cs="ArialMT"/>
        </w:rPr>
        <w:t>in</w:t>
      </w:r>
      <w:r w:rsidR="007535ED">
        <w:rPr>
          <w:rFonts w:cs="ArialMT"/>
        </w:rPr>
        <w:t>cluding:</w:t>
      </w:r>
      <w:proofErr w:type="gramEnd"/>
      <w:r w:rsidR="007535ED">
        <w:rPr>
          <w:rFonts w:cs="ArialMT"/>
        </w:rPr>
        <w:t xml:space="preserve"> age range, zip code</w:t>
      </w:r>
      <w:r w:rsidRPr="00B665C4">
        <w:rPr>
          <w:rFonts w:cs="ArialMT"/>
        </w:rPr>
        <w:t>, county of</w:t>
      </w:r>
      <w:r w:rsidR="007535ED">
        <w:rPr>
          <w:rFonts w:cs="ArialMT"/>
        </w:rPr>
        <w:t xml:space="preserve"> </w:t>
      </w:r>
      <w:r w:rsidRPr="00B665C4">
        <w:rPr>
          <w:rFonts w:cs="ArialMT"/>
        </w:rPr>
        <w:t>residence, home branch, patron type, and preferred language.</w:t>
      </w:r>
    </w:p>
    <w:p w14:paraId="7C4C419A"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147DA8FC" w14:textId="77777777" w:rsidR="007535ED" w:rsidRPr="00B665C4" w:rsidRDefault="007535ED" w:rsidP="00B830FA">
      <w:pPr>
        <w:autoSpaceDE w:val="0"/>
        <w:autoSpaceDN w:val="0"/>
        <w:adjustRightInd w:val="0"/>
        <w:spacing w:after="0" w:line="240" w:lineRule="auto"/>
        <w:rPr>
          <w:rFonts w:cs="ArialMT"/>
        </w:rPr>
      </w:pPr>
    </w:p>
    <w:p w14:paraId="33C87E93"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FC3760">
        <w:rPr>
          <w:rFonts w:cs="ArialMT"/>
        </w:rPr>
        <w:t>PINES-024</w:t>
      </w:r>
      <w:r w:rsidRPr="00B665C4">
        <w:rPr>
          <w:rFonts w:cs="ArialMT"/>
        </w:rPr>
        <w:t xml:space="preserve"> </w:t>
      </w:r>
      <w:r w:rsidR="008438D6">
        <w:rPr>
          <w:rFonts w:cs="Arial-BoldMT"/>
          <w:b/>
          <w:bCs/>
        </w:rPr>
        <w:t>Priority: 1</w:t>
      </w:r>
    </w:p>
    <w:p w14:paraId="2DAC9BA1"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inactive patrons report</w:t>
      </w:r>
    </w:p>
    <w:p w14:paraId="51DB3B3D" w14:textId="77777777" w:rsidR="00B830FA" w:rsidRPr="00FC3760"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generates a list of patrons with no circulation or electronic</w:t>
      </w:r>
      <w:r w:rsidR="00FC3760">
        <w:rPr>
          <w:rFonts w:cs="ArialMT"/>
        </w:rPr>
        <w:t xml:space="preserve"> </w:t>
      </w:r>
      <w:r w:rsidRPr="00B665C4">
        <w:rPr>
          <w:rFonts w:cs="ArialMT"/>
        </w:rPr>
        <w:t>activity in the last X days (X configurable).</w:t>
      </w:r>
      <w:r w:rsidR="00FC3760">
        <w:rPr>
          <w:rFonts w:cs="ArialMT"/>
        </w:rPr>
        <w:t xml:space="preserve">  List should be configurable to System, Home Library, County, etc.</w:t>
      </w:r>
    </w:p>
    <w:p w14:paraId="627C8580"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E1A6061" w14:textId="77777777" w:rsidR="00C3151D" w:rsidRDefault="00C3151D" w:rsidP="00B830FA">
      <w:pPr>
        <w:autoSpaceDE w:val="0"/>
        <w:autoSpaceDN w:val="0"/>
        <w:adjustRightInd w:val="0"/>
        <w:spacing w:after="0" w:line="240" w:lineRule="auto"/>
        <w:rPr>
          <w:rFonts w:cs="ArialMT"/>
          <w:sz w:val="28"/>
          <w:szCs w:val="28"/>
        </w:rPr>
      </w:pPr>
    </w:p>
    <w:p w14:paraId="34F0641F" w14:textId="77777777" w:rsidR="00B830FA" w:rsidRPr="00B665C4" w:rsidRDefault="00B830FA" w:rsidP="00B830FA">
      <w:pPr>
        <w:autoSpaceDE w:val="0"/>
        <w:autoSpaceDN w:val="0"/>
        <w:adjustRightInd w:val="0"/>
        <w:spacing w:after="0" w:line="240" w:lineRule="auto"/>
        <w:rPr>
          <w:rFonts w:cs="ArialMT"/>
          <w:sz w:val="28"/>
          <w:szCs w:val="28"/>
        </w:rPr>
      </w:pPr>
      <w:r w:rsidRPr="00B665C4">
        <w:rPr>
          <w:rFonts w:cs="ArialMT"/>
          <w:sz w:val="28"/>
          <w:szCs w:val="28"/>
        </w:rPr>
        <w:t>Category: Management Tools: Transaction Records</w:t>
      </w:r>
    </w:p>
    <w:p w14:paraId="053DCEE9"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FC3760">
        <w:rPr>
          <w:rFonts w:cs="ArialMT"/>
        </w:rPr>
        <w:t>PINES-025</w:t>
      </w:r>
      <w:r w:rsidRPr="00B665C4">
        <w:rPr>
          <w:rFonts w:cs="ArialMT"/>
        </w:rPr>
        <w:t xml:space="preserve"> </w:t>
      </w:r>
      <w:r w:rsidR="008438D6">
        <w:rPr>
          <w:rFonts w:cs="Arial-BoldMT"/>
          <w:b/>
          <w:bCs/>
        </w:rPr>
        <w:t>Priority: 1</w:t>
      </w:r>
    </w:p>
    <w:p w14:paraId="2F37655C"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transaction history</w:t>
      </w:r>
    </w:p>
    <w:p w14:paraId="7B385468"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Transaction history is maintained for X days (X is configurable</w:t>
      </w:r>
      <w:proofErr w:type="gramStart"/>
      <w:r w:rsidRPr="00B665C4">
        <w:rPr>
          <w:rFonts w:cs="ArialMT"/>
        </w:rPr>
        <w:t>);</w:t>
      </w:r>
      <w:proofErr w:type="gramEnd"/>
    </w:p>
    <w:p w14:paraId="3B0B1FC1" w14:textId="77777777" w:rsidR="00B830FA" w:rsidRPr="00B665C4" w:rsidRDefault="00B830FA" w:rsidP="00B830FA">
      <w:pPr>
        <w:autoSpaceDE w:val="0"/>
        <w:autoSpaceDN w:val="0"/>
        <w:adjustRightInd w:val="0"/>
        <w:spacing w:after="0" w:line="240" w:lineRule="auto"/>
        <w:rPr>
          <w:rFonts w:cs="ArialMT"/>
        </w:rPr>
      </w:pPr>
      <w:r w:rsidRPr="00B665C4">
        <w:rPr>
          <w:rFonts w:cs="ArialMT"/>
        </w:rPr>
        <w:t>monthly and annual aggregate information is maintained indefinitely.</w:t>
      </w:r>
    </w:p>
    <w:p w14:paraId="34CE0043"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Related Reqs: Related Process</w:t>
      </w:r>
    </w:p>
    <w:p w14:paraId="5DECD95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6259BD22"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FC3760">
        <w:rPr>
          <w:rFonts w:cs="ArialMT"/>
        </w:rPr>
        <w:t>PINES-026</w:t>
      </w:r>
      <w:r w:rsidRPr="00B665C4">
        <w:rPr>
          <w:rFonts w:cs="ArialMT"/>
        </w:rPr>
        <w:t xml:space="preserve"> </w:t>
      </w:r>
      <w:r w:rsidR="008438D6">
        <w:rPr>
          <w:rFonts w:cs="Arial-BoldMT"/>
          <w:b/>
          <w:bCs/>
        </w:rPr>
        <w:t>Priority: 1</w:t>
      </w:r>
    </w:p>
    <w:p w14:paraId="27B9B0D9"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lastRenderedPageBreak/>
        <w:t>Name: examples of useful backroom statistics</w:t>
      </w:r>
    </w:p>
    <w:p w14:paraId="19C2331A"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00FC3760">
        <w:t>Transactions can be grouped by hour, terminal, branch, and system. Transactions include check-ins, check-outs, fines collected, patron registrations, etc., and can be queried by all transactions or by type of transaction.</w:t>
      </w:r>
    </w:p>
    <w:p w14:paraId="4A2F1DBF"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0C951629" w14:textId="77777777" w:rsidR="00FC3760" w:rsidRDefault="00FC3760" w:rsidP="00B830FA">
      <w:pPr>
        <w:autoSpaceDE w:val="0"/>
        <w:autoSpaceDN w:val="0"/>
        <w:adjustRightInd w:val="0"/>
        <w:spacing w:after="0" w:line="240" w:lineRule="auto"/>
        <w:rPr>
          <w:rFonts w:cs="Arial-BoldMT"/>
          <w:b/>
          <w:bCs/>
        </w:rPr>
      </w:pPr>
    </w:p>
    <w:p w14:paraId="4E7FDA57"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D27DAC">
        <w:rPr>
          <w:rFonts w:cs="ArialMT"/>
        </w:rPr>
        <w:t>PINES-027</w:t>
      </w:r>
      <w:r w:rsidRPr="00B665C4">
        <w:rPr>
          <w:rFonts w:cs="ArialMT"/>
        </w:rPr>
        <w:t xml:space="preserve"> </w:t>
      </w:r>
      <w:r w:rsidR="008438D6">
        <w:rPr>
          <w:rFonts w:cs="Arial-BoldMT"/>
          <w:b/>
          <w:bCs/>
        </w:rPr>
        <w:t>Priority: 1</w:t>
      </w:r>
    </w:p>
    <w:p w14:paraId="19E82555"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 xml:space="preserve">Name: types of </w:t>
      </w:r>
      <w:proofErr w:type="gramStart"/>
      <w:r w:rsidRPr="00B665C4">
        <w:rPr>
          <w:rFonts w:cs="Arial-BoldMT"/>
          <w:b/>
          <w:bCs/>
        </w:rPr>
        <w:t>check-in</w:t>
      </w:r>
      <w:proofErr w:type="gramEnd"/>
    </w:p>
    <w:p w14:paraId="79ECECAA" w14:textId="77777777" w:rsidR="00B830FA" w:rsidRPr="00B665C4" w:rsidRDefault="00B830FA" w:rsidP="00D27DAC">
      <w:pPr>
        <w:autoSpaceDE w:val="0"/>
        <w:autoSpaceDN w:val="0"/>
        <w:adjustRightInd w:val="0"/>
        <w:spacing w:after="0" w:line="240" w:lineRule="auto"/>
        <w:rPr>
          <w:rFonts w:cs="Arial-BoldMT"/>
          <w:b/>
          <w:bCs/>
        </w:rPr>
      </w:pPr>
      <w:r w:rsidRPr="00B665C4">
        <w:rPr>
          <w:rFonts w:cs="Arial-BoldMT"/>
          <w:b/>
          <w:bCs/>
        </w:rPr>
        <w:t xml:space="preserve">Description: </w:t>
      </w:r>
      <w:r w:rsidR="00D27DAC">
        <w:t xml:space="preserve">The system counts all types of </w:t>
      </w:r>
      <w:proofErr w:type="gramStart"/>
      <w:r w:rsidR="00D27DAC">
        <w:t>check-in</w:t>
      </w:r>
      <w:proofErr w:type="gramEnd"/>
      <w:r w:rsidR="00D27DAC">
        <w:t xml:space="preserve"> individually and cumulatively: book-drop, by terminal, by user or self-service.</w:t>
      </w:r>
    </w:p>
    <w:p w14:paraId="11403E35"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689F21E3" w14:textId="77777777" w:rsidR="00D27DAC" w:rsidRPr="00B665C4" w:rsidRDefault="00D27DAC" w:rsidP="00B830FA">
      <w:pPr>
        <w:autoSpaceDE w:val="0"/>
        <w:autoSpaceDN w:val="0"/>
        <w:adjustRightInd w:val="0"/>
        <w:spacing w:after="0" w:line="240" w:lineRule="auto"/>
        <w:rPr>
          <w:rFonts w:cs="ArialMT"/>
        </w:rPr>
      </w:pPr>
    </w:p>
    <w:p w14:paraId="3BE3E8DE"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D27DAC">
        <w:rPr>
          <w:rFonts w:cs="ArialMT"/>
        </w:rPr>
        <w:t>PINES-028</w:t>
      </w:r>
      <w:r w:rsidRPr="00B665C4">
        <w:rPr>
          <w:rFonts w:cs="ArialMT"/>
        </w:rPr>
        <w:t xml:space="preserve"> </w:t>
      </w:r>
      <w:r w:rsidR="008438D6">
        <w:rPr>
          <w:rFonts w:cs="Arial-BoldMT"/>
          <w:b/>
          <w:bCs/>
        </w:rPr>
        <w:t>Priority: 1</w:t>
      </w:r>
    </w:p>
    <w:p w14:paraId="3169599A"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 xml:space="preserve">Name: types of </w:t>
      </w:r>
      <w:proofErr w:type="gramStart"/>
      <w:r w:rsidRPr="00B665C4">
        <w:rPr>
          <w:rFonts w:cs="Arial-BoldMT"/>
          <w:b/>
          <w:bCs/>
        </w:rPr>
        <w:t>check-out</w:t>
      </w:r>
      <w:proofErr w:type="gramEnd"/>
    </w:p>
    <w:p w14:paraId="319F3154" w14:textId="77777777" w:rsidR="00B830FA" w:rsidRPr="00B665C4" w:rsidRDefault="00B830FA" w:rsidP="00D27DAC">
      <w:pPr>
        <w:autoSpaceDE w:val="0"/>
        <w:autoSpaceDN w:val="0"/>
        <w:adjustRightInd w:val="0"/>
        <w:spacing w:after="0" w:line="240" w:lineRule="auto"/>
        <w:rPr>
          <w:rFonts w:cs="Arial-BoldMT"/>
          <w:b/>
          <w:bCs/>
        </w:rPr>
      </w:pPr>
      <w:r w:rsidRPr="00B665C4">
        <w:rPr>
          <w:rFonts w:cs="Arial-BoldMT"/>
          <w:b/>
          <w:bCs/>
        </w:rPr>
        <w:t xml:space="preserve">Description: </w:t>
      </w:r>
      <w:r w:rsidR="00D27DAC">
        <w:t xml:space="preserve">The system counts all types of </w:t>
      </w:r>
      <w:proofErr w:type="gramStart"/>
      <w:r w:rsidR="00D27DAC">
        <w:t>check-out</w:t>
      </w:r>
      <w:proofErr w:type="gramEnd"/>
      <w:r w:rsidR="00D27DAC">
        <w:t xml:space="preserve"> individually and cumulatively: staff check-out, self check-out, staff renewal, self checkout renewal, online renewal, OPAC renewal.</w:t>
      </w:r>
    </w:p>
    <w:p w14:paraId="433428D3"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430F012A" w14:textId="77777777" w:rsidR="00D27DAC" w:rsidRPr="00B665C4" w:rsidRDefault="00D27DAC" w:rsidP="00B830FA">
      <w:pPr>
        <w:autoSpaceDE w:val="0"/>
        <w:autoSpaceDN w:val="0"/>
        <w:adjustRightInd w:val="0"/>
        <w:spacing w:after="0" w:line="240" w:lineRule="auto"/>
        <w:rPr>
          <w:rFonts w:cs="ArialMT"/>
        </w:rPr>
      </w:pPr>
    </w:p>
    <w:p w14:paraId="31AC9248"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D27DAC">
        <w:rPr>
          <w:rFonts w:cs="ArialMT"/>
        </w:rPr>
        <w:t>PINES-029</w:t>
      </w:r>
      <w:r w:rsidRPr="00B665C4">
        <w:rPr>
          <w:rFonts w:cs="ArialMT"/>
        </w:rPr>
        <w:t xml:space="preserve"> </w:t>
      </w:r>
      <w:r w:rsidR="008438D6">
        <w:rPr>
          <w:rFonts w:cs="Arial-BoldMT"/>
          <w:b/>
          <w:bCs/>
        </w:rPr>
        <w:t>Priority: 1</w:t>
      </w:r>
    </w:p>
    <w:p w14:paraId="4474AED2"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holds and locations</w:t>
      </w:r>
    </w:p>
    <w:p w14:paraId="4B637FE3" w14:textId="77777777" w:rsidR="00B830FA" w:rsidRPr="00D27DAC"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counts all hold requests, including how the hold was</w:t>
      </w:r>
      <w:r w:rsidR="00D27DAC">
        <w:rPr>
          <w:rFonts w:cs="ArialMT"/>
        </w:rPr>
        <w:t xml:space="preserve"> </w:t>
      </w:r>
      <w:r w:rsidRPr="00B665C4">
        <w:rPr>
          <w:rFonts w:cs="ArialMT"/>
        </w:rPr>
        <w:t>placed: at a staff desk, at a public computer inside the library, or</w:t>
      </w:r>
      <w:r w:rsidR="00D27DAC">
        <w:rPr>
          <w:rFonts w:cs="ArialMT"/>
        </w:rPr>
        <w:t xml:space="preserve"> </w:t>
      </w:r>
      <w:r w:rsidRPr="00B665C4">
        <w:rPr>
          <w:rFonts w:cs="ArialMT"/>
        </w:rPr>
        <w:t>remotely.</w:t>
      </w:r>
    </w:p>
    <w:p w14:paraId="432DF9E3"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5D84BCF" w14:textId="77777777" w:rsidR="00D27DAC" w:rsidRPr="00B665C4" w:rsidRDefault="00D27DAC" w:rsidP="00B830FA">
      <w:pPr>
        <w:autoSpaceDE w:val="0"/>
        <w:autoSpaceDN w:val="0"/>
        <w:adjustRightInd w:val="0"/>
        <w:spacing w:after="0" w:line="240" w:lineRule="auto"/>
        <w:rPr>
          <w:rFonts w:cs="ArialMT"/>
        </w:rPr>
      </w:pPr>
    </w:p>
    <w:p w14:paraId="65E135F0"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D27DAC">
        <w:rPr>
          <w:rFonts w:cs="ArialMT"/>
        </w:rPr>
        <w:t>PINES-030</w:t>
      </w:r>
      <w:r w:rsidRPr="00B665C4">
        <w:rPr>
          <w:rFonts w:cs="ArialMT"/>
        </w:rPr>
        <w:t xml:space="preserve"> </w:t>
      </w:r>
      <w:r w:rsidR="008438D6">
        <w:rPr>
          <w:rFonts w:cs="Arial-BoldMT"/>
          <w:b/>
          <w:bCs/>
        </w:rPr>
        <w:t>Priority: 1</w:t>
      </w:r>
    </w:p>
    <w:p w14:paraId="0BDF2E0E"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transactions report</w:t>
      </w:r>
    </w:p>
    <w:p w14:paraId="0BF677DA" w14:textId="77777777" w:rsidR="00B830FA" w:rsidRPr="00B665C4" w:rsidRDefault="00B830FA" w:rsidP="00D27DAC">
      <w:pPr>
        <w:autoSpaceDE w:val="0"/>
        <w:autoSpaceDN w:val="0"/>
        <w:adjustRightInd w:val="0"/>
        <w:spacing w:after="0" w:line="240" w:lineRule="auto"/>
        <w:rPr>
          <w:rFonts w:cs="Arial-BoldMT"/>
          <w:b/>
          <w:bCs/>
        </w:rPr>
      </w:pPr>
      <w:r w:rsidRPr="00B665C4">
        <w:rPr>
          <w:rFonts w:cs="Arial-BoldMT"/>
          <w:b/>
          <w:bCs/>
        </w:rPr>
        <w:t xml:space="preserve">Description: </w:t>
      </w:r>
      <w:r w:rsidR="00D27DAC">
        <w:t>The system can generate a report of transactions (holds placed, holds filled, and check-outs) per patron, per library, per selected group o libraries, per system, per county. The system displays the number of check-outs and placed holds per patron. Holds are subtotaled by type, e.g. active, frozen, and frozen-until holds.</w:t>
      </w:r>
    </w:p>
    <w:p w14:paraId="0960927B" w14:textId="77777777" w:rsidR="00D27DAC"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58E03992" w14:textId="77777777" w:rsidR="00C3151D" w:rsidRDefault="00C3151D" w:rsidP="006706E1">
      <w:pPr>
        <w:autoSpaceDE w:val="0"/>
        <w:autoSpaceDN w:val="0"/>
        <w:adjustRightInd w:val="0"/>
        <w:spacing w:after="0" w:line="240" w:lineRule="auto"/>
        <w:rPr>
          <w:rFonts w:cs="ArialMT"/>
          <w:sz w:val="28"/>
          <w:szCs w:val="28"/>
        </w:rPr>
      </w:pPr>
    </w:p>
    <w:p w14:paraId="2D0D7B6B" w14:textId="77777777" w:rsidR="006706E1" w:rsidRPr="00B665C4" w:rsidRDefault="006706E1" w:rsidP="006706E1">
      <w:pPr>
        <w:autoSpaceDE w:val="0"/>
        <w:autoSpaceDN w:val="0"/>
        <w:adjustRightInd w:val="0"/>
        <w:spacing w:after="0" w:line="240" w:lineRule="auto"/>
        <w:rPr>
          <w:rFonts w:cs="ArialMT"/>
          <w:sz w:val="28"/>
          <w:szCs w:val="28"/>
        </w:rPr>
      </w:pPr>
      <w:r w:rsidRPr="00B665C4">
        <w:rPr>
          <w:rFonts w:cs="ArialMT"/>
          <w:sz w:val="28"/>
          <w:szCs w:val="28"/>
        </w:rPr>
        <w:t>Category: Management Tools: Financial Records</w:t>
      </w:r>
    </w:p>
    <w:p w14:paraId="7944887E" w14:textId="77777777" w:rsidR="00D27DAC" w:rsidRDefault="00D27DAC" w:rsidP="00B830FA">
      <w:pPr>
        <w:autoSpaceDE w:val="0"/>
        <w:autoSpaceDN w:val="0"/>
        <w:adjustRightInd w:val="0"/>
        <w:spacing w:after="0" w:line="240" w:lineRule="auto"/>
        <w:rPr>
          <w:rFonts w:cs="ArialMT"/>
        </w:rPr>
      </w:pPr>
    </w:p>
    <w:p w14:paraId="553534B2" w14:textId="77777777" w:rsidR="00D27DAC" w:rsidRPr="00B665C4" w:rsidRDefault="00D27DAC" w:rsidP="00D27DAC">
      <w:pPr>
        <w:autoSpaceDE w:val="0"/>
        <w:autoSpaceDN w:val="0"/>
        <w:adjustRightInd w:val="0"/>
        <w:spacing w:after="0" w:line="240" w:lineRule="auto"/>
        <w:rPr>
          <w:rFonts w:cs="ArialMT"/>
        </w:rPr>
      </w:pPr>
      <w:r w:rsidRPr="00B665C4">
        <w:rPr>
          <w:rFonts w:cs="Arial-BoldMT"/>
          <w:b/>
          <w:bCs/>
        </w:rPr>
        <w:t xml:space="preserve">Req ID: </w:t>
      </w:r>
      <w:r>
        <w:rPr>
          <w:rFonts w:cs="ArialMT"/>
        </w:rPr>
        <w:t>PINES-031</w:t>
      </w:r>
      <w:r w:rsidRPr="00B665C4">
        <w:rPr>
          <w:rFonts w:cs="ArialMT"/>
        </w:rPr>
        <w:t xml:space="preserve"> </w:t>
      </w:r>
      <w:r>
        <w:rPr>
          <w:rFonts w:cs="Arial-BoldMT"/>
          <w:b/>
          <w:bCs/>
        </w:rPr>
        <w:t>Priority: 1</w:t>
      </w:r>
    </w:p>
    <w:p w14:paraId="7533724B" w14:textId="77777777" w:rsidR="00D27DAC" w:rsidRPr="00B665C4" w:rsidRDefault="006706E1" w:rsidP="00D27DAC">
      <w:pPr>
        <w:autoSpaceDE w:val="0"/>
        <w:autoSpaceDN w:val="0"/>
        <w:adjustRightInd w:val="0"/>
        <w:spacing w:after="0" w:line="240" w:lineRule="auto"/>
        <w:rPr>
          <w:rFonts w:cs="Arial-BoldMT"/>
          <w:b/>
          <w:bCs/>
        </w:rPr>
      </w:pPr>
      <w:r>
        <w:rPr>
          <w:rFonts w:cs="Arial-BoldMT"/>
          <w:b/>
          <w:bCs/>
        </w:rPr>
        <w:t>Name: value of items</w:t>
      </w:r>
      <w:r w:rsidR="00D27DAC" w:rsidRPr="00B665C4">
        <w:rPr>
          <w:rFonts w:cs="Arial-BoldMT"/>
          <w:b/>
          <w:bCs/>
        </w:rPr>
        <w:t xml:space="preserve"> report</w:t>
      </w:r>
    </w:p>
    <w:p w14:paraId="51B49B16" w14:textId="77777777" w:rsidR="00D27DAC" w:rsidRPr="00B665C4" w:rsidRDefault="00D27DAC" w:rsidP="00D27DAC">
      <w:pPr>
        <w:autoSpaceDE w:val="0"/>
        <w:autoSpaceDN w:val="0"/>
        <w:adjustRightInd w:val="0"/>
        <w:spacing w:after="0" w:line="240" w:lineRule="auto"/>
        <w:rPr>
          <w:rFonts w:cs="Arial-BoldMT"/>
          <w:b/>
          <w:bCs/>
        </w:rPr>
      </w:pPr>
      <w:r w:rsidRPr="00B665C4">
        <w:rPr>
          <w:rFonts w:cs="Arial-BoldMT"/>
          <w:b/>
          <w:bCs/>
        </w:rPr>
        <w:t xml:space="preserve">Description: </w:t>
      </w:r>
      <w:r>
        <w:t xml:space="preserve">The system can generate a report of </w:t>
      </w:r>
      <w:r w:rsidR="006706E1">
        <w:t>the value of items (based on data in item record) in the entire collection or a portion. Example: staff can obtain value of all items with status of longoverdue, or value of all dvds in children's collection, or value of entire collection.</w:t>
      </w:r>
    </w:p>
    <w:p w14:paraId="18AE6DCA" w14:textId="77777777" w:rsidR="00D27DAC" w:rsidRDefault="00D27DAC" w:rsidP="00D27DAC">
      <w:pPr>
        <w:autoSpaceDE w:val="0"/>
        <w:autoSpaceDN w:val="0"/>
        <w:adjustRightInd w:val="0"/>
        <w:spacing w:after="0" w:line="240" w:lineRule="auto"/>
        <w:rPr>
          <w:rFonts w:cs="ArialMT"/>
        </w:rPr>
      </w:pPr>
      <w:r w:rsidRPr="00B665C4">
        <w:rPr>
          <w:rFonts w:cs="Arial-BoldMT"/>
          <w:b/>
          <w:bCs/>
        </w:rPr>
        <w:t xml:space="preserve">Source: </w:t>
      </w:r>
      <w:r>
        <w:rPr>
          <w:rFonts w:cs="ArialMT"/>
        </w:rPr>
        <w:t>RWG</w:t>
      </w:r>
    </w:p>
    <w:p w14:paraId="76B6AD34" w14:textId="77777777" w:rsidR="001F09AD" w:rsidRDefault="001F09AD" w:rsidP="00B830FA">
      <w:pPr>
        <w:autoSpaceDE w:val="0"/>
        <w:autoSpaceDN w:val="0"/>
        <w:adjustRightInd w:val="0"/>
        <w:spacing w:after="0" w:line="240" w:lineRule="auto"/>
        <w:rPr>
          <w:rFonts w:cs="Arial-BoldMT"/>
          <w:b/>
          <w:bCs/>
        </w:rPr>
      </w:pPr>
    </w:p>
    <w:p w14:paraId="591FA763"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D27DAC">
        <w:rPr>
          <w:rFonts w:cs="Arial-BoldMT"/>
          <w:bCs/>
        </w:rPr>
        <w:t>PINES-032</w:t>
      </w:r>
      <w:r w:rsidRPr="00B665C4">
        <w:rPr>
          <w:rFonts w:cs="ArialMT"/>
        </w:rPr>
        <w:t xml:space="preserve"> </w:t>
      </w:r>
      <w:r w:rsidR="008438D6">
        <w:rPr>
          <w:rFonts w:cs="Arial-BoldMT"/>
          <w:b/>
          <w:bCs/>
        </w:rPr>
        <w:t>Priority: 1</w:t>
      </w:r>
    </w:p>
    <w:p w14:paraId="2E6578C7"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standard accounting practice and auditing requirements</w:t>
      </w:r>
    </w:p>
    <w:p w14:paraId="05D72EC8" w14:textId="77777777" w:rsidR="00B830FA" w:rsidRPr="006706E1"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All reports and data archiving must comply with standard accounting</w:t>
      </w:r>
      <w:r w:rsidR="006706E1">
        <w:rPr>
          <w:rFonts w:cs="ArialMT"/>
        </w:rPr>
        <w:t xml:space="preserve"> </w:t>
      </w:r>
      <w:r w:rsidRPr="00B665C4">
        <w:rPr>
          <w:rFonts w:cs="ArialMT"/>
        </w:rPr>
        <w:t>practice and state, county, and municipal auditing requirements.</w:t>
      </w:r>
    </w:p>
    <w:p w14:paraId="2B2A62E2"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142042BC"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6706E1">
        <w:rPr>
          <w:rFonts w:cs="ArialMT"/>
        </w:rPr>
        <w:t>PINES-033</w:t>
      </w:r>
      <w:r w:rsidRPr="00B665C4">
        <w:rPr>
          <w:rFonts w:cs="ArialMT"/>
        </w:rPr>
        <w:t xml:space="preserve"> </w:t>
      </w:r>
      <w:r w:rsidR="008438D6">
        <w:rPr>
          <w:rFonts w:cs="Arial-BoldMT"/>
          <w:b/>
          <w:bCs/>
        </w:rPr>
        <w:t>Priority: 1</w:t>
      </w:r>
    </w:p>
    <w:p w14:paraId="34ACD67A"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lastRenderedPageBreak/>
        <w:t>Name: financial data (patrons)</w:t>
      </w:r>
    </w:p>
    <w:p w14:paraId="65ACD84A"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Fines, charges, waivers, and ecommerce transactions are attached to</w:t>
      </w:r>
      <w:r w:rsidR="006706E1">
        <w:rPr>
          <w:rFonts w:cs="ArialMT"/>
        </w:rPr>
        <w:t xml:space="preserve"> </w:t>
      </w:r>
      <w:r w:rsidRPr="00B665C4">
        <w:rPr>
          <w:rFonts w:cs="ArialMT"/>
        </w:rPr>
        <w:t>patron and item records. System tracks fines waived and payments</w:t>
      </w:r>
      <w:r w:rsidR="006706E1">
        <w:rPr>
          <w:rFonts w:cs="ArialMT"/>
        </w:rPr>
        <w:t xml:space="preserve"> </w:t>
      </w:r>
      <w:r w:rsidRPr="00B665C4">
        <w:rPr>
          <w:rFonts w:cs="ArialMT"/>
        </w:rPr>
        <w:t>made per library. Financial information can be updated easily. As an</w:t>
      </w:r>
      <w:r w:rsidR="006706E1">
        <w:rPr>
          <w:rFonts w:cs="ArialMT"/>
        </w:rPr>
        <w:t xml:space="preserve"> </w:t>
      </w:r>
      <w:r w:rsidRPr="00B665C4">
        <w:rPr>
          <w:rFonts w:cs="ArialMT"/>
        </w:rPr>
        <w:t>example, a staff user can easily query patron accounts with balances</w:t>
      </w:r>
    </w:p>
    <w:p w14:paraId="32F28426" w14:textId="77777777" w:rsidR="00B830FA" w:rsidRPr="006706E1" w:rsidRDefault="00B830FA" w:rsidP="00B830FA">
      <w:pPr>
        <w:autoSpaceDE w:val="0"/>
        <w:autoSpaceDN w:val="0"/>
        <w:adjustRightInd w:val="0"/>
        <w:spacing w:after="0" w:line="240" w:lineRule="auto"/>
        <w:rPr>
          <w:rFonts w:cs="ArialMT"/>
        </w:rPr>
      </w:pPr>
      <w:r w:rsidRPr="00B665C4">
        <w:rPr>
          <w:rFonts w:cs="ArialMT"/>
        </w:rPr>
        <w:t>greater than X dollars.</w:t>
      </w:r>
    </w:p>
    <w:p w14:paraId="1CC4638C"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352BBF1D" w14:textId="77777777" w:rsidR="006706E1" w:rsidRPr="00B665C4" w:rsidRDefault="006706E1" w:rsidP="00B830FA">
      <w:pPr>
        <w:autoSpaceDE w:val="0"/>
        <w:autoSpaceDN w:val="0"/>
        <w:adjustRightInd w:val="0"/>
        <w:spacing w:after="0" w:line="240" w:lineRule="auto"/>
        <w:rPr>
          <w:rFonts w:cs="ArialMT"/>
        </w:rPr>
      </w:pPr>
    </w:p>
    <w:p w14:paraId="6A4F796C"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6706E1">
        <w:rPr>
          <w:rFonts w:cs="ArialMT"/>
        </w:rPr>
        <w:t>PINES-034</w:t>
      </w:r>
      <w:r w:rsidRPr="00B665C4">
        <w:rPr>
          <w:rFonts w:cs="ArialMT"/>
        </w:rPr>
        <w:t xml:space="preserve"> </w:t>
      </w:r>
      <w:r w:rsidR="008438D6">
        <w:rPr>
          <w:rFonts w:cs="Arial-BoldMT"/>
          <w:b/>
          <w:bCs/>
        </w:rPr>
        <w:t>Priority: 1</w:t>
      </w:r>
    </w:p>
    <w:p w14:paraId="05F225CA"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financial reports</w:t>
      </w:r>
    </w:p>
    <w:p w14:paraId="35A06C08"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 xml:space="preserve">The system provides financial reports </w:t>
      </w:r>
      <w:proofErr w:type="gramStart"/>
      <w:r w:rsidRPr="00B665C4">
        <w:rPr>
          <w:rFonts w:cs="ArialMT"/>
        </w:rPr>
        <w:t>including:</w:t>
      </w:r>
      <w:proofErr w:type="gramEnd"/>
      <w:r w:rsidRPr="00B665C4">
        <w:rPr>
          <w:rFonts w:cs="ArialMT"/>
        </w:rPr>
        <w:t xml:space="preserve"> patron account</w:t>
      </w:r>
      <w:r w:rsidR="006706E1">
        <w:rPr>
          <w:rFonts w:cs="ArialMT"/>
        </w:rPr>
        <w:t xml:space="preserve"> </w:t>
      </w:r>
      <w:r w:rsidRPr="00B665C4">
        <w:rPr>
          <w:rFonts w:cs="ArialMT"/>
        </w:rPr>
        <w:t>balances by patron, home library, and system; fines and</w:t>
      </w:r>
      <w:r w:rsidR="006706E1">
        <w:rPr>
          <w:rFonts w:cs="ArialMT"/>
        </w:rPr>
        <w:t xml:space="preserve"> </w:t>
      </w:r>
      <w:r w:rsidRPr="00B665C4">
        <w:rPr>
          <w:rFonts w:cs="ArialMT"/>
        </w:rPr>
        <w:t xml:space="preserve">charges accrued per </w:t>
      </w:r>
      <w:proofErr w:type="gramStart"/>
      <w:r w:rsidRPr="00B665C4">
        <w:rPr>
          <w:rFonts w:cs="ArialMT"/>
        </w:rPr>
        <w:t>time period</w:t>
      </w:r>
      <w:proofErr w:type="gramEnd"/>
      <w:r w:rsidRPr="00B665C4">
        <w:rPr>
          <w:rFonts w:cs="ArialMT"/>
        </w:rPr>
        <w:t xml:space="preserve"> (e.g. last twelve months, YTD, last</w:t>
      </w:r>
    </w:p>
    <w:p w14:paraId="665D4AD7" w14:textId="77777777" w:rsidR="00B830FA" w:rsidRPr="006706E1" w:rsidRDefault="00B830FA" w:rsidP="00B830FA">
      <w:pPr>
        <w:autoSpaceDE w:val="0"/>
        <w:autoSpaceDN w:val="0"/>
        <w:adjustRightInd w:val="0"/>
        <w:spacing w:after="0" w:line="240" w:lineRule="auto"/>
        <w:rPr>
          <w:rFonts w:cs="ArialMT"/>
        </w:rPr>
      </w:pPr>
      <w:r w:rsidRPr="00B665C4">
        <w:rPr>
          <w:rFonts w:cs="ArialMT"/>
        </w:rPr>
        <w:t>month) and per type of charge (overdue fines, damaged item charges,</w:t>
      </w:r>
      <w:r w:rsidR="006706E1">
        <w:rPr>
          <w:rFonts w:cs="ArialMT"/>
        </w:rPr>
        <w:t xml:space="preserve"> </w:t>
      </w:r>
      <w:r w:rsidRPr="00B665C4">
        <w:rPr>
          <w:rFonts w:cs="ArialMT"/>
        </w:rPr>
        <w:t xml:space="preserve">lost item charges, etc.); fines waived per </w:t>
      </w:r>
      <w:proofErr w:type="gramStart"/>
      <w:r w:rsidRPr="00B665C4">
        <w:rPr>
          <w:rFonts w:cs="ArialMT"/>
        </w:rPr>
        <w:t>time period</w:t>
      </w:r>
      <w:proofErr w:type="gramEnd"/>
      <w:r w:rsidRPr="00B665C4">
        <w:rPr>
          <w:rFonts w:cs="ArialMT"/>
        </w:rPr>
        <w:t xml:space="preserve"> and per branch;</w:t>
      </w:r>
      <w:r w:rsidR="006706E1">
        <w:rPr>
          <w:rFonts w:cs="ArialMT"/>
        </w:rPr>
        <w:t xml:space="preserve"> </w:t>
      </w:r>
      <w:r w:rsidRPr="00B665C4">
        <w:rPr>
          <w:rFonts w:cs="ArialMT"/>
        </w:rPr>
        <w:t xml:space="preserve">payments made per </w:t>
      </w:r>
      <w:proofErr w:type="gramStart"/>
      <w:r w:rsidRPr="00B665C4">
        <w:rPr>
          <w:rFonts w:cs="ArialMT"/>
        </w:rPr>
        <w:t>time period</w:t>
      </w:r>
      <w:proofErr w:type="gramEnd"/>
      <w:r w:rsidRPr="00B665C4">
        <w:rPr>
          <w:rFonts w:cs="ArialMT"/>
        </w:rPr>
        <w:t xml:space="preserve"> and per payment method (e.g. staff</w:t>
      </w:r>
      <w:r w:rsidR="006706E1">
        <w:rPr>
          <w:rFonts w:cs="ArialMT"/>
        </w:rPr>
        <w:t xml:space="preserve"> </w:t>
      </w:r>
      <w:r w:rsidRPr="00B665C4">
        <w:rPr>
          <w:rFonts w:cs="ArialMT"/>
        </w:rPr>
        <w:t>desk, self-check station, OPAC).</w:t>
      </w:r>
    </w:p>
    <w:p w14:paraId="240D1571" w14:textId="77777777" w:rsidR="00B830FA" w:rsidRDefault="00B830FA" w:rsidP="00B830FA">
      <w:pPr>
        <w:autoSpaceDE w:val="0"/>
        <w:autoSpaceDN w:val="0"/>
        <w:adjustRightInd w:val="0"/>
        <w:spacing w:after="0" w:line="240" w:lineRule="auto"/>
        <w:rPr>
          <w:rFonts w:cs="ArialMT"/>
        </w:rPr>
      </w:pPr>
      <w:r w:rsidRPr="00B665C4">
        <w:rPr>
          <w:rFonts w:cs="Arial-BoldMT"/>
          <w:b/>
          <w:bCs/>
        </w:rPr>
        <w:t xml:space="preserve">Source: </w:t>
      </w:r>
      <w:r w:rsidR="00972D06">
        <w:rPr>
          <w:rFonts w:cs="ArialMT"/>
        </w:rPr>
        <w:t>RWG</w:t>
      </w:r>
    </w:p>
    <w:p w14:paraId="24FC42C7" w14:textId="77777777" w:rsidR="006706E1" w:rsidRPr="00B665C4" w:rsidRDefault="006706E1" w:rsidP="00B830FA">
      <w:pPr>
        <w:autoSpaceDE w:val="0"/>
        <w:autoSpaceDN w:val="0"/>
        <w:adjustRightInd w:val="0"/>
        <w:spacing w:after="0" w:line="240" w:lineRule="auto"/>
        <w:rPr>
          <w:rFonts w:cs="ArialMT"/>
        </w:rPr>
      </w:pPr>
    </w:p>
    <w:p w14:paraId="7C9AA501" w14:textId="77777777" w:rsidR="00B830FA" w:rsidRPr="00B665C4" w:rsidRDefault="00B830FA" w:rsidP="00B830FA">
      <w:pPr>
        <w:autoSpaceDE w:val="0"/>
        <w:autoSpaceDN w:val="0"/>
        <w:adjustRightInd w:val="0"/>
        <w:spacing w:after="0" w:line="240" w:lineRule="auto"/>
        <w:rPr>
          <w:rFonts w:cs="ArialMT"/>
        </w:rPr>
      </w:pPr>
      <w:r w:rsidRPr="00B665C4">
        <w:rPr>
          <w:rFonts w:cs="Arial-BoldMT"/>
          <w:b/>
          <w:bCs/>
        </w:rPr>
        <w:t xml:space="preserve">Req ID: </w:t>
      </w:r>
      <w:r w:rsidR="006706E1">
        <w:rPr>
          <w:rFonts w:cs="ArialMT"/>
        </w:rPr>
        <w:t>PINES-035</w:t>
      </w:r>
      <w:r w:rsidRPr="00B665C4">
        <w:rPr>
          <w:rFonts w:cs="ArialMT"/>
        </w:rPr>
        <w:t xml:space="preserve"> </w:t>
      </w:r>
      <w:r w:rsidR="008438D6">
        <w:rPr>
          <w:rFonts w:cs="Arial-BoldMT"/>
          <w:b/>
          <w:bCs/>
        </w:rPr>
        <w:t>Priority: 1</w:t>
      </w:r>
    </w:p>
    <w:p w14:paraId="53B919F6" w14:textId="77777777" w:rsidR="00B830FA" w:rsidRPr="00B665C4" w:rsidRDefault="00B830FA" w:rsidP="00B830FA">
      <w:pPr>
        <w:autoSpaceDE w:val="0"/>
        <w:autoSpaceDN w:val="0"/>
        <w:adjustRightInd w:val="0"/>
        <w:spacing w:after="0" w:line="240" w:lineRule="auto"/>
        <w:rPr>
          <w:rFonts w:cs="Arial-BoldMT"/>
          <w:b/>
          <w:bCs/>
        </w:rPr>
      </w:pPr>
      <w:r w:rsidRPr="00B665C4">
        <w:rPr>
          <w:rFonts w:cs="Arial-BoldMT"/>
          <w:b/>
          <w:bCs/>
        </w:rPr>
        <w:t>Name: financial audit trail</w:t>
      </w:r>
    </w:p>
    <w:p w14:paraId="7F25E348" w14:textId="77777777" w:rsidR="00B830FA" w:rsidRPr="006706E1" w:rsidRDefault="00B830FA" w:rsidP="00B830FA">
      <w:pPr>
        <w:autoSpaceDE w:val="0"/>
        <w:autoSpaceDN w:val="0"/>
        <w:adjustRightInd w:val="0"/>
        <w:spacing w:after="0" w:line="240" w:lineRule="auto"/>
        <w:rPr>
          <w:rFonts w:cs="ArialMT"/>
        </w:rPr>
      </w:pPr>
      <w:r w:rsidRPr="00B665C4">
        <w:rPr>
          <w:rFonts w:cs="Arial-BoldMT"/>
          <w:b/>
          <w:bCs/>
        </w:rPr>
        <w:t xml:space="preserve">Description: </w:t>
      </w:r>
      <w:r w:rsidRPr="00B665C4">
        <w:rPr>
          <w:rFonts w:cs="ArialMT"/>
        </w:rPr>
        <w:t>The system maintains a ledger of patron payments, including which</w:t>
      </w:r>
      <w:r w:rsidR="006706E1">
        <w:rPr>
          <w:rFonts w:cs="ArialMT"/>
        </w:rPr>
        <w:t xml:space="preserve"> </w:t>
      </w:r>
      <w:r w:rsidRPr="00B665C4">
        <w:rPr>
          <w:rFonts w:cs="ArialMT"/>
        </w:rPr>
        <w:t>charges payments are applied to, to facilitate reconciliation.</w:t>
      </w:r>
    </w:p>
    <w:p w14:paraId="6B8D3717" w14:textId="77777777" w:rsidR="006706E1" w:rsidRDefault="00B830FA" w:rsidP="00B830FA">
      <w:pPr>
        <w:rPr>
          <w:rFonts w:cs="ArialMT"/>
        </w:rPr>
      </w:pPr>
      <w:r w:rsidRPr="00B665C4">
        <w:rPr>
          <w:rFonts w:cs="Arial-BoldMT"/>
          <w:b/>
          <w:bCs/>
        </w:rPr>
        <w:t xml:space="preserve">Source: </w:t>
      </w:r>
      <w:r w:rsidR="00972D06">
        <w:rPr>
          <w:rFonts w:cs="ArialMT"/>
        </w:rPr>
        <w:t>RWG</w:t>
      </w:r>
    </w:p>
    <w:p w14:paraId="238769D0" w14:textId="77777777" w:rsidR="00DD34A0" w:rsidRDefault="006706E1" w:rsidP="00AB27F5">
      <w:pPr>
        <w:autoSpaceDE w:val="0"/>
        <w:autoSpaceDN w:val="0"/>
        <w:adjustRightInd w:val="0"/>
        <w:spacing w:after="0" w:line="240" w:lineRule="auto"/>
        <w:jc w:val="center"/>
        <w:rPr>
          <w:rFonts w:cs="TimesNewRomanPS-BoldMT"/>
          <w:b/>
          <w:bCs/>
          <w:sz w:val="44"/>
          <w:szCs w:val="44"/>
        </w:rPr>
      </w:pPr>
      <w:r>
        <w:rPr>
          <w:rFonts w:cs="ArialMT"/>
        </w:rPr>
        <w:br w:type="page"/>
      </w:r>
      <w:r w:rsidR="00AB27F5" w:rsidRPr="00AB27F5">
        <w:rPr>
          <w:rFonts w:cs="TimesNewRomanPS-BoldMT"/>
          <w:b/>
          <w:bCs/>
          <w:sz w:val="44"/>
          <w:szCs w:val="44"/>
        </w:rPr>
        <w:lastRenderedPageBreak/>
        <w:t>Appendix A</w:t>
      </w:r>
      <w:r w:rsidR="00804DD2">
        <w:rPr>
          <w:rFonts w:cs="TimesNewRomanPS-BoldMT"/>
          <w:b/>
          <w:bCs/>
          <w:sz w:val="44"/>
          <w:szCs w:val="44"/>
        </w:rPr>
        <w:t xml:space="preserve"> – PINES Reports Examples</w:t>
      </w:r>
    </w:p>
    <w:p w14:paraId="1CF31F2A" w14:textId="77777777" w:rsidR="00FA6513" w:rsidRDefault="00FA6513" w:rsidP="00AB27F5">
      <w:pPr>
        <w:autoSpaceDE w:val="0"/>
        <w:autoSpaceDN w:val="0"/>
        <w:adjustRightInd w:val="0"/>
        <w:spacing w:after="0" w:line="240" w:lineRule="auto"/>
        <w:jc w:val="center"/>
        <w:rPr>
          <w:rFonts w:cs="TimesNewRomanPS-BoldMT"/>
          <w:b/>
          <w:bCs/>
          <w:sz w:val="28"/>
          <w:szCs w:val="28"/>
        </w:rPr>
      </w:pPr>
      <w:r>
        <w:rPr>
          <w:rFonts w:cs="TimesNewRomanPS-BoldMT"/>
          <w:b/>
          <w:bCs/>
          <w:sz w:val="28"/>
          <w:szCs w:val="28"/>
        </w:rPr>
        <w:t>Canned reports would be pre-set reports</w:t>
      </w:r>
    </w:p>
    <w:p w14:paraId="35FF567D" w14:textId="77777777" w:rsidR="00FA6513" w:rsidRPr="00FA6513" w:rsidRDefault="00FA6513" w:rsidP="00AB27F5">
      <w:pPr>
        <w:autoSpaceDE w:val="0"/>
        <w:autoSpaceDN w:val="0"/>
        <w:adjustRightInd w:val="0"/>
        <w:spacing w:after="0" w:line="240" w:lineRule="auto"/>
        <w:jc w:val="center"/>
        <w:rPr>
          <w:rFonts w:cs="TimesNewRomanPS-BoldMT"/>
          <w:b/>
          <w:bCs/>
          <w:sz w:val="28"/>
          <w:szCs w:val="28"/>
        </w:rPr>
      </w:pPr>
      <w:r>
        <w:rPr>
          <w:rFonts w:cs="TimesNewRomanPS-BoldMT"/>
          <w:b/>
          <w:bCs/>
          <w:sz w:val="28"/>
          <w:szCs w:val="28"/>
        </w:rPr>
        <w:t xml:space="preserve">On Demand Reports would be preset but </w:t>
      </w:r>
      <w:proofErr w:type="gramStart"/>
      <w:r>
        <w:rPr>
          <w:rFonts w:cs="TimesNewRomanPS-BoldMT"/>
          <w:b/>
          <w:bCs/>
          <w:sz w:val="28"/>
          <w:szCs w:val="28"/>
        </w:rPr>
        <w:t>have the ability to</w:t>
      </w:r>
      <w:proofErr w:type="gramEnd"/>
      <w:r>
        <w:rPr>
          <w:rFonts w:cs="TimesNewRomanPS-BoldMT"/>
          <w:b/>
          <w:bCs/>
          <w:sz w:val="28"/>
          <w:szCs w:val="28"/>
        </w:rPr>
        <w:t xml:space="preserve"> edit selection criteria and display options</w:t>
      </w:r>
    </w:p>
    <w:p w14:paraId="1FA5D726" w14:textId="77777777" w:rsidR="00804DD2" w:rsidRDefault="00804DD2" w:rsidP="00AB27F5">
      <w:pPr>
        <w:autoSpaceDE w:val="0"/>
        <w:autoSpaceDN w:val="0"/>
        <w:adjustRightInd w:val="0"/>
        <w:spacing w:after="0" w:line="240" w:lineRule="auto"/>
        <w:rPr>
          <w:rFonts w:cs="TimesNewRomanPS-BoldMT"/>
          <w:b/>
          <w:bCs/>
          <w:sz w:val="28"/>
          <w:szCs w:val="28"/>
        </w:rPr>
      </w:pPr>
    </w:p>
    <w:p w14:paraId="383B8933" w14:textId="77777777" w:rsidR="00AB27F5" w:rsidRPr="00AB27F5" w:rsidRDefault="00AB27F5" w:rsidP="00AB27F5">
      <w:pPr>
        <w:autoSpaceDE w:val="0"/>
        <w:autoSpaceDN w:val="0"/>
        <w:adjustRightInd w:val="0"/>
        <w:spacing w:after="0" w:line="240" w:lineRule="auto"/>
        <w:rPr>
          <w:rFonts w:cs="TimesNewRomanPS-BoldMT"/>
          <w:b/>
          <w:bCs/>
          <w:sz w:val="28"/>
          <w:szCs w:val="28"/>
        </w:rPr>
      </w:pPr>
      <w:r w:rsidRPr="00AB27F5">
        <w:rPr>
          <w:rFonts w:cs="TimesNewRomanPS-BoldMT"/>
          <w:b/>
          <w:bCs/>
          <w:sz w:val="28"/>
          <w:szCs w:val="28"/>
        </w:rPr>
        <w:t xml:space="preserve">CIRCULATION Canned </w:t>
      </w:r>
      <w:r w:rsidR="00FA6513">
        <w:rPr>
          <w:rFonts w:cs="TimesNewRomanPS-BoldMT"/>
          <w:b/>
          <w:bCs/>
          <w:sz w:val="28"/>
          <w:szCs w:val="28"/>
        </w:rPr>
        <w:t xml:space="preserve">or On Demand </w:t>
      </w:r>
      <w:r w:rsidRPr="00AB27F5">
        <w:rPr>
          <w:rFonts w:cs="TimesNewRomanPS-BoldMT"/>
          <w:b/>
          <w:bCs/>
          <w:sz w:val="28"/>
          <w:szCs w:val="28"/>
        </w:rPr>
        <w:t>Reports</w:t>
      </w:r>
    </w:p>
    <w:p w14:paraId="5F0B2C70"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Check in Count </w:t>
      </w:r>
    </w:p>
    <w:p w14:paraId="4AB4A665"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Checkout Count - includes checkouts only </w:t>
      </w:r>
    </w:p>
    <w:p w14:paraId="0F604524"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Items overdue by X days -daily, shel</w:t>
      </w:r>
      <w:r>
        <w:rPr>
          <w:rFonts w:cs="TimesNewRomanPS-BoldMT"/>
          <w:bCs/>
        </w:rPr>
        <w:t>f</w:t>
      </w:r>
      <w:r w:rsidRPr="00AB27F5">
        <w:rPr>
          <w:rFonts w:cs="TimesNewRomanPS-BoldMT"/>
          <w:bCs/>
        </w:rPr>
        <w:t xml:space="preserve"> reading, patron contact info </w:t>
      </w:r>
    </w:p>
    <w:p w14:paraId="7B491E63"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Circulation Count by Circ Modifier</w:t>
      </w:r>
      <w:r w:rsidR="00315C05">
        <w:rPr>
          <w:rFonts w:cs="TimesNewRomanPS-BoldMT"/>
          <w:bCs/>
        </w:rPr>
        <w:t>, Cat1,</w:t>
      </w:r>
      <w:r w:rsidRPr="00AB27F5">
        <w:rPr>
          <w:rFonts w:cs="TimesNewRomanPS-BoldMT"/>
          <w:bCs/>
        </w:rPr>
        <w:t xml:space="preserve"> and Cat2 (Adult, YA, Juv...)</w:t>
      </w:r>
      <w:r w:rsidR="00315C05">
        <w:rPr>
          <w:rFonts w:cs="TimesNewRomanPS-BoldMT"/>
          <w:bCs/>
        </w:rPr>
        <w:t xml:space="preserve"> </w:t>
      </w:r>
    </w:p>
    <w:p w14:paraId="3F1FB187"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Renewals</w:t>
      </w:r>
      <w:r>
        <w:rPr>
          <w:rFonts w:cs="TimesNewRomanPS-BoldMT"/>
          <w:bCs/>
        </w:rPr>
        <w:t xml:space="preserve"> </w:t>
      </w:r>
      <w:r w:rsidRPr="00AB27F5">
        <w:rPr>
          <w:rFonts w:cs="TimesNewRomanPS-BoldMT"/>
          <w:bCs/>
        </w:rPr>
        <w:t xml:space="preserve">Count </w:t>
      </w:r>
    </w:p>
    <w:p w14:paraId="3DEA61BC"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Non-Cat Count </w:t>
      </w:r>
    </w:p>
    <w:p w14:paraId="63B42D08"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Circulation Count -total circ including checkouts, renewals, and noncats</w:t>
      </w:r>
    </w:p>
    <w:p w14:paraId="12306D8A"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Total Circulation Count (Merging both Cat and Non-Cat circulation data by Circ Mod &amp; No</w:t>
      </w:r>
      <w:r w:rsidR="00315C05">
        <w:rPr>
          <w:rFonts w:cs="TimesNewRomanPS-BoldMT"/>
          <w:bCs/>
        </w:rPr>
        <w:t>n-Cat Item Type and facility</w:t>
      </w:r>
      <w:r w:rsidRPr="00AB27F5">
        <w:rPr>
          <w:rFonts w:cs="TimesNewRomanPS-BoldMT"/>
          <w:bCs/>
        </w:rPr>
        <w:t xml:space="preserve">) </w:t>
      </w:r>
    </w:p>
    <w:p w14:paraId="66E7149B"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Circulation Count by Dewey</w:t>
      </w:r>
    </w:p>
    <w:p w14:paraId="4A0E7778"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Circulation Count by</w:t>
      </w:r>
      <w:r w:rsidR="00315C05">
        <w:rPr>
          <w:rFonts w:cs="TimesNewRomanPS-BoldMT"/>
          <w:bCs/>
        </w:rPr>
        <w:t xml:space="preserve"> Circ Modifier</w:t>
      </w:r>
      <w:r w:rsidRPr="00AB27F5">
        <w:rPr>
          <w:rFonts w:cs="TimesNewRomanPS-BoldMT"/>
          <w:bCs/>
        </w:rPr>
        <w:t xml:space="preserve">  </w:t>
      </w:r>
    </w:p>
    <w:p w14:paraId="280A056C"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Circulation Count by Shelving Location </w:t>
      </w:r>
    </w:p>
    <w:p w14:paraId="237EB702"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Circulation Count by MARC </w:t>
      </w:r>
    </w:p>
    <w:p w14:paraId="4F3F9919"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Circulation Count by Circ Location broken down by Patron County </w:t>
      </w:r>
    </w:p>
    <w:p w14:paraId="55E137F6" w14:textId="77777777" w:rsidR="00AB27F5" w:rsidRP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Circulation Count by Circ Location broken down Patron Home Library </w:t>
      </w:r>
    </w:p>
    <w:p w14:paraId="3C2CB714" w14:textId="77777777" w:rsidR="00AB27F5" w:rsidRDefault="00AB27F5" w:rsidP="005A1D88">
      <w:pPr>
        <w:numPr>
          <w:ilvl w:val="0"/>
          <w:numId w:val="8"/>
        </w:numPr>
        <w:autoSpaceDE w:val="0"/>
        <w:autoSpaceDN w:val="0"/>
        <w:adjustRightInd w:val="0"/>
        <w:spacing w:after="0" w:line="240" w:lineRule="auto"/>
        <w:rPr>
          <w:rFonts w:cs="TimesNewRomanPS-BoldMT"/>
          <w:bCs/>
        </w:rPr>
      </w:pPr>
      <w:r w:rsidRPr="00AB27F5">
        <w:rPr>
          <w:rFonts w:cs="TimesNewRomanPS-BoldMT"/>
          <w:bCs/>
        </w:rPr>
        <w:t xml:space="preserve">Circulation Count by Age Demographic </w:t>
      </w:r>
    </w:p>
    <w:p w14:paraId="1A784486" w14:textId="77777777" w:rsidR="00AB27F5" w:rsidRDefault="00AB27F5" w:rsidP="00AB27F5">
      <w:pPr>
        <w:autoSpaceDE w:val="0"/>
        <w:autoSpaceDN w:val="0"/>
        <w:adjustRightInd w:val="0"/>
        <w:spacing w:after="0" w:line="240" w:lineRule="auto"/>
        <w:rPr>
          <w:rFonts w:cs="TimesNewRomanPS-BoldMT"/>
          <w:bCs/>
        </w:rPr>
      </w:pPr>
    </w:p>
    <w:p w14:paraId="12E97C62" w14:textId="77777777" w:rsidR="00AB27F5" w:rsidRPr="00AB27F5" w:rsidRDefault="00AB27F5" w:rsidP="00AB27F5">
      <w:pPr>
        <w:autoSpaceDE w:val="0"/>
        <w:autoSpaceDN w:val="0"/>
        <w:adjustRightInd w:val="0"/>
        <w:spacing w:after="0" w:line="240" w:lineRule="auto"/>
        <w:rPr>
          <w:rFonts w:cs="TimesNewRomanPS-BoldMT"/>
          <w:bCs/>
          <w:sz w:val="28"/>
          <w:szCs w:val="28"/>
        </w:rPr>
      </w:pPr>
      <w:r w:rsidRPr="00AB27F5">
        <w:rPr>
          <w:b/>
          <w:bCs/>
          <w:sz w:val="28"/>
          <w:szCs w:val="28"/>
        </w:rPr>
        <w:t xml:space="preserve">ITEMS Canned </w:t>
      </w:r>
      <w:r w:rsidR="00FA6513">
        <w:rPr>
          <w:b/>
          <w:bCs/>
          <w:sz w:val="28"/>
          <w:szCs w:val="28"/>
        </w:rPr>
        <w:t xml:space="preserve">or On Demand </w:t>
      </w:r>
      <w:r w:rsidRPr="00AB27F5">
        <w:rPr>
          <w:b/>
          <w:bCs/>
          <w:sz w:val="28"/>
          <w:szCs w:val="28"/>
        </w:rPr>
        <w:t>Reports</w:t>
      </w:r>
    </w:p>
    <w:p w14:paraId="22557BD1"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Added Count </w:t>
      </w:r>
    </w:p>
    <w:p w14:paraId="447BCDF4"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Deleted Count </w:t>
      </w:r>
    </w:p>
    <w:p w14:paraId="5C98D8FD"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List of Items Added </w:t>
      </w:r>
    </w:p>
    <w:p w14:paraId="6EC94975"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List of Items Added (Cataloger's version, displaying the v</w:t>
      </w:r>
      <w:r w:rsidR="00315C05">
        <w:rPr>
          <w:rFonts w:cs="TimesNewRomanPS-BoldMT"/>
          <w:bCs/>
        </w:rPr>
        <w:t>arious Copy Editor fields)</w:t>
      </w:r>
    </w:p>
    <w:p w14:paraId="3B140EC1"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Edited Count </w:t>
      </w:r>
    </w:p>
    <w:p w14:paraId="0B86E8B2"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Count </w:t>
      </w:r>
    </w:p>
    <w:p w14:paraId="51999B54"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List of Items by Fines Stopped Reason </w:t>
      </w:r>
    </w:p>
    <w:p w14:paraId="0CE8B4DE"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Currently Checked Out </w:t>
      </w:r>
    </w:p>
    <w:p w14:paraId="566F69D6"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more than XX days overdue </w:t>
      </w:r>
      <w:r w:rsidR="00176A0A">
        <w:rPr>
          <w:rFonts w:cs="TimesNewRomanPS-BoldMT"/>
          <w:bCs/>
        </w:rPr>
        <w:t>(aka Overdue Materials Report</w:t>
      </w:r>
      <w:r w:rsidRPr="005A1D88">
        <w:rPr>
          <w:rFonts w:cs="TimesNewRomanPS-BoldMT"/>
          <w:bCs/>
        </w:rPr>
        <w:t xml:space="preserve">) </w:t>
      </w:r>
    </w:p>
    <w:p w14:paraId="0B3C11A2"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marked longoverdue by system </w:t>
      </w:r>
    </w:p>
    <w:p w14:paraId="1A7D33FE"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List of Items with a &gt; Total Use Count  </w:t>
      </w:r>
    </w:p>
    <w:p w14:paraId="50405D55"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List of Items with a &lt; Total U</w:t>
      </w:r>
      <w:r w:rsidR="004032B4">
        <w:rPr>
          <w:rFonts w:cs="TimesNewRomanPS-BoldMT"/>
          <w:bCs/>
        </w:rPr>
        <w:t>se Count [Weeding Report</w:t>
      </w:r>
      <w:r w:rsidRPr="005A1D88">
        <w:rPr>
          <w:rFonts w:cs="TimesNewRomanPS-BoldMT"/>
          <w:bCs/>
        </w:rPr>
        <w:t xml:space="preserve">] </w:t>
      </w:r>
    </w:p>
    <w:p w14:paraId="50495959"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List of Items Deleted </w:t>
      </w:r>
    </w:p>
    <w:p w14:paraId="28F59283"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Last Copy Report (last co</w:t>
      </w:r>
      <w:r w:rsidR="006212C7">
        <w:rPr>
          <w:rFonts w:cs="TimesNewRomanPS-BoldMT"/>
          <w:bCs/>
        </w:rPr>
        <w:t>py owned by a library system that was deleted</w:t>
      </w:r>
      <w:r w:rsidR="00176A0A">
        <w:rPr>
          <w:rFonts w:cs="TimesNewRomanPS-BoldMT"/>
          <w:bCs/>
        </w:rPr>
        <w:t>)</w:t>
      </w:r>
    </w:p>
    <w:p w14:paraId="700263A2"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List of Items by Creation Date Range </w:t>
      </w:r>
    </w:p>
    <w:p w14:paraId="26B538F6" w14:textId="77777777" w:rsidR="005A1D88" w:rsidRPr="005A1D88" w:rsidRDefault="006212C7" w:rsidP="005A1D88">
      <w:pPr>
        <w:numPr>
          <w:ilvl w:val="0"/>
          <w:numId w:val="7"/>
        </w:numPr>
        <w:autoSpaceDE w:val="0"/>
        <w:autoSpaceDN w:val="0"/>
        <w:adjustRightInd w:val="0"/>
        <w:spacing w:after="0" w:line="240" w:lineRule="auto"/>
        <w:rPr>
          <w:rFonts w:cs="TimesNewRomanPS-BoldMT"/>
          <w:bCs/>
        </w:rPr>
      </w:pPr>
      <w:r>
        <w:rPr>
          <w:rFonts w:cs="TimesNewRomanPS-BoldMT"/>
          <w:bCs/>
        </w:rPr>
        <w:t xml:space="preserve">List of Items with a status of </w:t>
      </w:r>
      <w:r w:rsidR="005A1D88">
        <w:rPr>
          <w:rFonts w:cs="TimesNewRomanPS-BoldMT"/>
          <w:bCs/>
        </w:rPr>
        <w:t>Missing</w:t>
      </w:r>
      <w:r w:rsidR="005A1D88" w:rsidRPr="005A1D88">
        <w:rPr>
          <w:rFonts w:cs="TimesNewRomanPS-BoldMT"/>
          <w:bCs/>
        </w:rPr>
        <w:t xml:space="preserve"> </w:t>
      </w:r>
    </w:p>
    <w:p w14:paraId="1156F9A1" w14:textId="77777777" w:rsidR="005A1D88" w:rsidRPr="005A1D88" w:rsidRDefault="006212C7" w:rsidP="005A1D88">
      <w:pPr>
        <w:numPr>
          <w:ilvl w:val="0"/>
          <w:numId w:val="7"/>
        </w:numPr>
        <w:autoSpaceDE w:val="0"/>
        <w:autoSpaceDN w:val="0"/>
        <w:adjustRightInd w:val="0"/>
        <w:spacing w:after="0" w:line="240" w:lineRule="auto"/>
        <w:rPr>
          <w:rFonts w:cs="TimesNewRomanPS-BoldMT"/>
          <w:bCs/>
        </w:rPr>
      </w:pPr>
      <w:r>
        <w:rPr>
          <w:rFonts w:cs="TimesNewRomanPS-BoldMT"/>
          <w:bCs/>
        </w:rPr>
        <w:t xml:space="preserve">List of Items in </w:t>
      </w:r>
      <w:r w:rsidR="005A1D88">
        <w:rPr>
          <w:rFonts w:cs="TimesNewRomanPS-BoldMT"/>
          <w:bCs/>
        </w:rPr>
        <w:t>Transit</w:t>
      </w:r>
      <w:r>
        <w:rPr>
          <w:rFonts w:cs="TimesNewRomanPS-BoldMT"/>
          <w:bCs/>
        </w:rPr>
        <w:t xml:space="preserve"> by both sending library and destination library</w:t>
      </w:r>
      <w:r w:rsidR="005A1D88" w:rsidRPr="005A1D88">
        <w:rPr>
          <w:rFonts w:cs="TimesNewRomanPS-BoldMT"/>
          <w:bCs/>
        </w:rPr>
        <w:t xml:space="preserve">  </w:t>
      </w:r>
    </w:p>
    <w:p w14:paraId="50B35B2C"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Pr>
          <w:rFonts w:cs="TimesNewRomanPS-BoldMT"/>
          <w:bCs/>
        </w:rPr>
        <w:t>Claims returned</w:t>
      </w:r>
      <w:r w:rsidRPr="005A1D88">
        <w:rPr>
          <w:rFonts w:cs="TimesNewRomanPS-BoldMT"/>
          <w:bCs/>
        </w:rPr>
        <w:t xml:space="preserve"> </w:t>
      </w:r>
    </w:p>
    <w:p w14:paraId="0BBD7DFB"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Pr>
          <w:rFonts w:cs="TimesNewRomanPS-BoldMT"/>
          <w:bCs/>
        </w:rPr>
        <w:t>List of Long Overdue</w:t>
      </w:r>
    </w:p>
    <w:p w14:paraId="7F96B53C" w14:textId="77777777" w:rsidR="005A1D88" w:rsidRPr="005A1D88" w:rsidRDefault="005A1D88" w:rsidP="005A1D88">
      <w:pPr>
        <w:numPr>
          <w:ilvl w:val="0"/>
          <w:numId w:val="7"/>
        </w:numPr>
        <w:autoSpaceDE w:val="0"/>
        <w:autoSpaceDN w:val="0"/>
        <w:adjustRightInd w:val="0"/>
        <w:spacing w:after="0" w:line="240" w:lineRule="auto"/>
        <w:rPr>
          <w:rFonts w:cs="TimesNewRomanPS-BoldMT"/>
          <w:bCs/>
        </w:rPr>
      </w:pPr>
      <w:r>
        <w:rPr>
          <w:rFonts w:cs="TimesNewRomanPS-BoldMT"/>
          <w:bCs/>
        </w:rPr>
        <w:lastRenderedPageBreak/>
        <w:t>Weeding report -</w:t>
      </w:r>
      <w:r w:rsidRPr="005A1D88">
        <w:rPr>
          <w:rFonts w:cs="TimesNewRomanPS-BoldMT"/>
          <w:bCs/>
        </w:rPr>
        <w:t xml:space="preserve"> a report that lists the date of the last circulation and the number of circs - possibly create date - with the purpose of identifying</w:t>
      </w:r>
      <w:r>
        <w:rPr>
          <w:rFonts w:cs="TimesNewRomanPS-BoldMT"/>
          <w:bCs/>
        </w:rPr>
        <w:t xml:space="preserve"> candidates for de-selection.</w:t>
      </w:r>
      <w:r w:rsidRPr="005A1D88">
        <w:rPr>
          <w:rFonts w:cs="TimesNewRomanPS-BoldMT"/>
          <w:bCs/>
        </w:rPr>
        <w:t xml:space="preserve">  </w:t>
      </w:r>
    </w:p>
    <w:p w14:paraId="53B3C1B2" w14:textId="77777777" w:rsidR="006212C7" w:rsidRDefault="005A1D88" w:rsidP="005A1D88">
      <w:pPr>
        <w:numPr>
          <w:ilvl w:val="0"/>
          <w:numId w:val="7"/>
        </w:numPr>
        <w:autoSpaceDE w:val="0"/>
        <w:autoSpaceDN w:val="0"/>
        <w:adjustRightInd w:val="0"/>
        <w:spacing w:after="0" w:line="240" w:lineRule="auto"/>
        <w:rPr>
          <w:rFonts w:cs="TimesNewRomanPS-BoldMT"/>
          <w:bCs/>
        </w:rPr>
      </w:pPr>
      <w:r w:rsidRPr="006212C7">
        <w:rPr>
          <w:rFonts w:cs="TimesNewRomanPS-BoldMT"/>
          <w:bCs/>
        </w:rPr>
        <w:t>List of</w:t>
      </w:r>
      <w:r w:rsidR="006212C7">
        <w:rPr>
          <w:rFonts w:cs="TimesNewRomanPS-BoldMT"/>
          <w:bCs/>
        </w:rPr>
        <w:t xml:space="preserve"> items with XXX in bib record</w:t>
      </w:r>
    </w:p>
    <w:p w14:paraId="321AB018" w14:textId="77777777" w:rsidR="005A1D88" w:rsidRPr="006212C7" w:rsidRDefault="006212C7" w:rsidP="005A1D88">
      <w:pPr>
        <w:numPr>
          <w:ilvl w:val="0"/>
          <w:numId w:val="7"/>
        </w:numPr>
        <w:autoSpaceDE w:val="0"/>
        <w:autoSpaceDN w:val="0"/>
        <w:adjustRightInd w:val="0"/>
        <w:spacing w:after="0" w:line="240" w:lineRule="auto"/>
        <w:rPr>
          <w:rFonts w:cs="TimesNewRomanPS-BoldMT"/>
          <w:bCs/>
        </w:rPr>
      </w:pPr>
      <w:r>
        <w:rPr>
          <w:rFonts w:cs="TimesNewRomanPS-BoldMT"/>
          <w:bCs/>
        </w:rPr>
        <w:t>A</w:t>
      </w:r>
      <w:r w:rsidR="005A1D88" w:rsidRPr="006212C7">
        <w:rPr>
          <w:rFonts w:cs="TimesNewRomanPS-BoldMT"/>
          <w:bCs/>
        </w:rPr>
        <w:t xml:space="preserve">ge of collection by call number or shelving location </w:t>
      </w:r>
    </w:p>
    <w:p w14:paraId="44E247CF" w14:textId="77777777" w:rsidR="005A1D88" w:rsidRPr="005A1D88" w:rsidRDefault="006212C7" w:rsidP="005A1D88">
      <w:pPr>
        <w:numPr>
          <w:ilvl w:val="0"/>
          <w:numId w:val="7"/>
        </w:numPr>
        <w:autoSpaceDE w:val="0"/>
        <w:autoSpaceDN w:val="0"/>
        <w:adjustRightInd w:val="0"/>
        <w:spacing w:after="0" w:line="240" w:lineRule="auto"/>
        <w:rPr>
          <w:rFonts w:cs="TimesNewRomanPS-BoldMT"/>
          <w:bCs/>
        </w:rPr>
      </w:pPr>
      <w:r>
        <w:rPr>
          <w:rFonts w:cs="TimesNewRomanPS-BoldMT"/>
          <w:bCs/>
        </w:rPr>
        <w:t>Price v</w:t>
      </w:r>
      <w:r w:rsidR="005A1D88" w:rsidRPr="005A1D88">
        <w:rPr>
          <w:rFonts w:cs="TimesNewRomanPS-BoldMT"/>
          <w:bCs/>
        </w:rPr>
        <w:t xml:space="preserve">alue of collection by call number or shelving location </w:t>
      </w:r>
    </w:p>
    <w:p w14:paraId="37E9A7CB" w14:textId="77777777" w:rsidR="005A1D88" w:rsidRDefault="005A1D88" w:rsidP="005A1D88">
      <w:pPr>
        <w:numPr>
          <w:ilvl w:val="0"/>
          <w:numId w:val="7"/>
        </w:numPr>
        <w:autoSpaceDE w:val="0"/>
        <w:autoSpaceDN w:val="0"/>
        <w:adjustRightInd w:val="0"/>
        <w:spacing w:after="0" w:line="240" w:lineRule="auto"/>
        <w:rPr>
          <w:rFonts w:cs="TimesNewRomanPS-BoldMT"/>
          <w:bCs/>
        </w:rPr>
      </w:pPr>
      <w:r w:rsidRPr="005A1D88">
        <w:rPr>
          <w:rFonts w:cs="TimesNewRomanPS-BoldMT"/>
          <w:bCs/>
        </w:rPr>
        <w:t xml:space="preserve">Items to be Converted (used in batch converting items from one status to another -- examples, items missing for X months to be converted to discard/weed or item </w:t>
      </w:r>
      <w:proofErr w:type="gramStart"/>
      <w:r w:rsidRPr="005A1D88">
        <w:rPr>
          <w:rFonts w:cs="TimesNewRomanPS-BoldMT"/>
          <w:bCs/>
        </w:rPr>
        <w:t>In</w:t>
      </w:r>
      <w:proofErr w:type="gramEnd"/>
      <w:r w:rsidRPr="005A1D88">
        <w:rPr>
          <w:rFonts w:cs="TimesNewRomanPS-BoldMT"/>
          <w:bCs/>
        </w:rPr>
        <w:t xml:space="preserve"> process for X months to be c</w:t>
      </w:r>
      <w:r>
        <w:rPr>
          <w:rFonts w:cs="TimesNewRomanPS-BoldMT"/>
          <w:bCs/>
        </w:rPr>
        <w:t xml:space="preserve">onverted to missing, etc.) </w:t>
      </w:r>
    </w:p>
    <w:p w14:paraId="19D6D730" w14:textId="77777777" w:rsidR="005A1D88" w:rsidRDefault="005A1D88" w:rsidP="005A1D88">
      <w:pPr>
        <w:autoSpaceDE w:val="0"/>
        <w:autoSpaceDN w:val="0"/>
        <w:adjustRightInd w:val="0"/>
        <w:spacing w:after="0" w:line="240" w:lineRule="auto"/>
        <w:rPr>
          <w:rFonts w:cs="TimesNewRomanPS-BoldMT"/>
          <w:bCs/>
        </w:rPr>
      </w:pPr>
    </w:p>
    <w:p w14:paraId="620A0801" w14:textId="77777777" w:rsidR="005A1D88" w:rsidRDefault="005A1D88" w:rsidP="005A1D88">
      <w:pPr>
        <w:autoSpaceDE w:val="0"/>
        <w:autoSpaceDN w:val="0"/>
        <w:adjustRightInd w:val="0"/>
        <w:spacing w:after="0" w:line="240" w:lineRule="auto"/>
        <w:rPr>
          <w:rFonts w:cs="TimesNewRomanPS-BoldMT"/>
          <w:bCs/>
          <w:sz w:val="28"/>
          <w:szCs w:val="28"/>
        </w:rPr>
      </w:pPr>
      <w:r w:rsidRPr="005A1D88">
        <w:rPr>
          <w:rFonts w:cs="TimesNewRomanPS-BoldMT"/>
          <w:b/>
          <w:bCs/>
          <w:sz w:val="28"/>
          <w:szCs w:val="28"/>
        </w:rPr>
        <w:t xml:space="preserve">BIB RECORDS Canned </w:t>
      </w:r>
      <w:r w:rsidR="00FA6513">
        <w:rPr>
          <w:rFonts w:cs="TimesNewRomanPS-BoldMT"/>
          <w:b/>
          <w:bCs/>
          <w:sz w:val="28"/>
          <w:szCs w:val="28"/>
        </w:rPr>
        <w:t xml:space="preserve">or On Demand </w:t>
      </w:r>
      <w:r w:rsidRPr="005A1D88">
        <w:rPr>
          <w:rFonts w:cs="TimesNewRomanPS-BoldMT"/>
          <w:b/>
          <w:bCs/>
          <w:sz w:val="28"/>
          <w:szCs w:val="28"/>
        </w:rPr>
        <w:t>Reports</w:t>
      </w:r>
      <w:r w:rsidRPr="005A1D88">
        <w:rPr>
          <w:rFonts w:cs="TimesNewRomanPS-BoldMT"/>
          <w:bCs/>
          <w:sz w:val="28"/>
          <w:szCs w:val="28"/>
        </w:rPr>
        <w:t xml:space="preserve"> </w:t>
      </w:r>
    </w:p>
    <w:p w14:paraId="35E1F7B7" w14:textId="77777777" w:rsidR="005A1D88" w:rsidRDefault="005A1D88" w:rsidP="005A1D88">
      <w:pPr>
        <w:autoSpaceDE w:val="0"/>
        <w:autoSpaceDN w:val="0"/>
        <w:adjustRightInd w:val="0"/>
        <w:spacing w:after="0" w:line="240" w:lineRule="auto"/>
        <w:rPr>
          <w:rFonts w:cs="TimesNewRomanPS-BoldMT"/>
          <w:bCs/>
          <w:sz w:val="28"/>
          <w:szCs w:val="28"/>
        </w:rPr>
      </w:pPr>
    </w:p>
    <w:p w14:paraId="38E8E9CB" w14:textId="77777777" w:rsidR="005A1D88" w:rsidRPr="005A1D88" w:rsidRDefault="005A1D88" w:rsidP="005A1D88">
      <w:pPr>
        <w:numPr>
          <w:ilvl w:val="0"/>
          <w:numId w:val="6"/>
        </w:numPr>
        <w:autoSpaceDE w:val="0"/>
        <w:autoSpaceDN w:val="0"/>
        <w:adjustRightInd w:val="0"/>
        <w:spacing w:after="0" w:line="240" w:lineRule="auto"/>
        <w:rPr>
          <w:rFonts w:cs="TimesNewRomanPS-BoldMT"/>
          <w:bCs/>
        </w:rPr>
      </w:pPr>
      <w:r w:rsidRPr="005A1D88">
        <w:rPr>
          <w:rFonts w:cs="TimesNewRomanPS-BoldMT"/>
          <w:bCs/>
        </w:rPr>
        <w:t xml:space="preserve">Bib Records Count </w:t>
      </w:r>
    </w:p>
    <w:p w14:paraId="5A5DE111" w14:textId="77777777" w:rsidR="005A1D88" w:rsidRPr="005A1D88" w:rsidRDefault="005A1D88" w:rsidP="005A1D88">
      <w:pPr>
        <w:numPr>
          <w:ilvl w:val="0"/>
          <w:numId w:val="6"/>
        </w:numPr>
        <w:autoSpaceDE w:val="0"/>
        <w:autoSpaceDN w:val="0"/>
        <w:adjustRightInd w:val="0"/>
        <w:spacing w:after="0" w:line="240" w:lineRule="auto"/>
        <w:rPr>
          <w:rFonts w:cs="TimesNewRomanPS-BoldMT"/>
          <w:bCs/>
        </w:rPr>
      </w:pPr>
      <w:r w:rsidRPr="005A1D88">
        <w:rPr>
          <w:rFonts w:cs="TimesNewRomanPS-BoldMT"/>
          <w:bCs/>
        </w:rPr>
        <w:t xml:space="preserve">Bib Records Edited Count </w:t>
      </w:r>
    </w:p>
    <w:p w14:paraId="5E903E96" w14:textId="77777777" w:rsidR="005A1D88" w:rsidRPr="005A1D88" w:rsidRDefault="005A1D88" w:rsidP="005A1D88">
      <w:pPr>
        <w:numPr>
          <w:ilvl w:val="0"/>
          <w:numId w:val="6"/>
        </w:numPr>
        <w:autoSpaceDE w:val="0"/>
        <w:autoSpaceDN w:val="0"/>
        <w:adjustRightInd w:val="0"/>
        <w:spacing w:after="0" w:line="240" w:lineRule="auto"/>
        <w:rPr>
          <w:rFonts w:cs="TimesNewRomanPS-BoldMT"/>
          <w:bCs/>
        </w:rPr>
      </w:pPr>
      <w:r w:rsidRPr="005A1D88">
        <w:rPr>
          <w:rFonts w:cs="TimesNewRomanPS-BoldMT"/>
          <w:bCs/>
        </w:rPr>
        <w:t xml:space="preserve">Bib Records Added by user by library Count </w:t>
      </w:r>
    </w:p>
    <w:p w14:paraId="5EBDF288" w14:textId="77777777" w:rsidR="005A1D88" w:rsidRPr="005A1D88" w:rsidRDefault="005A1D88" w:rsidP="005A1D88">
      <w:pPr>
        <w:numPr>
          <w:ilvl w:val="0"/>
          <w:numId w:val="6"/>
        </w:numPr>
        <w:autoSpaceDE w:val="0"/>
        <w:autoSpaceDN w:val="0"/>
        <w:adjustRightInd w:val="0"/>
        <w:spacing w:after="0" w:line="240" w:lineRule="auto"/>
        <w:rPr>
          <w:rFonts w:cs="TimesNewRomanPS-BoldMT"/>
          <w:bCs/>
        </w:rPr>
      </w:pPr>
      <w:r w:rsidRPr="005A1D88">
        <w:rPr>
          <w:rFonts w:cs="TimesNewRomanPS-BoldMT"/>
          <w:bCs/>
        </w:rPr>
        <w:t>Bib Records with No Volumes attached</w:t>
      </w:r>
    </w:p>
    <w:p w14:paraId="380E36C8" w14:textId="77777777" w:rsidR="005A1D88" w:rsidRDefault="005A1D88" w:rsidP="005A1D88">
      <w:pPr>
        <w:numPr>
          <w:ilvl w:val="0"/>
          <w:numId w:val="6"/>
        </w:numPr>
        <w:autoSpaceDE w:val="0"/>
        <w:autoSpaceDN w:val="0"/>
        <w:adjustRightInd w:val="0"/>
        <w:spacing w:after="0" w:line="240" w:lineRule="auto"/>
        <w:rPr>
          <w:rFonts w:cs="TimesNewRomanPS-BoldMT"/>
          <w:bCs/>
        </w:rPr>
      </w:pPr>
      <w:r w:rsidRPr="005A1D88">
        <w:rPr>
          <w:rFonts w:cs="TimesNewRomanPS-BoldMT"/>
          <w:bCs/>
        </w:rPr>
        <w:t>Bib Records missing specific MARC fields</w:t>
      </w:r>
    </w:p>
    <w:p w14:paraId="1458554D" w14:textId="77777777" w:rsidR="005A1D88" w:rsidRDefault="005A1D88" w:rsidP="005A1D88">
      <w:pPr>
        <w:autoSpaceDE w:val="0"/>
        <w:autoSpaceDN w:val="0"/>
        <w:adjustRightInd w:val="0"/>
        <w:spacing w:after="0" w:line="240" w:lineRule="auto"/>
        <w:rPr>
          <w:rFonts w:cs="TimesNewRomanPS-BoldMT"/>
          <w:bCs/>
        </w:rPr>
      </w:pPr>
    </w:p>
    <w:p w14:paraId="1BCD18C2" w14:textId="77777777" w:rsidR="005A1D88" w:rsidRPr="005A1D88" w:rsidRDefault="005A1D88" w:rsidP="005A1D88">
      <w:pPr>
        <w:autoSpaceDE w:val="0"/>
        <w:autoSpaceDN w:val="0"/>
        <w:adjustRightInd w:val="0"/>
        <w:spacing w:after="0" w:line="240" w:lineRule="auto"/>
        <w:rPr>
          <w:rFonts w:cs="TimesNewRomanPS-BoldMT"/>
          <w:bCs/>
          <w:sz w:val="28"/>
          <w:szCs w:val="28"/>
        </w:rPr>
      </w:pPr>
      <w:r w:rsidRPr="005A1D88">
        <w:rPr>
          <w:rFonts w:cs="TimesNewRomanPS-BoldMT"/>
          <w:b/>
          <w:bCs/>
          <w:sz w:val="28"/>
          <w:szCs w:val="28"/>
        </w:rPr>
        <w:t xml:space="preserve">PATRONS Canned </w:t>
      </w:r>
      <w:r w:rsidR="00FA6513">
        <w:rPr>
          <w:rFonts w:cs="TimesNewRomanPS-BoldMT"/>
          <w:b/>
          <w:bCs/>
          <w:sz w:val="28"/>
          <w:szCs w:val="28"/>
        </w:rPr>
        <w:t xml:space="preserve">or On Demand </w:t>
      </w:r>
      <w:r w:rsidRPr="005A1D88">
        <w:rPr>
          <w:rFonts w:cs="TimesNewRomanPS-BoldMT"/>
          <w:b/>
          <w:bCs/>
          <w:sz w:val="28"/>
          <w:szCs w:val="28"/>
        </w:rPr>
        <w:t>Reports</w:t>
      </w:r>
      <w:r w:rsidRPr="005A1D88">
        <w:rPr>
          <w:rFonts w:cs="TimesNewRomanPS-BoldMT"/>
          <w:bCs/>
          <w:sz w:val="28"/>
          <w:szCs w:val="28"/>
        </w:rPr>
        <w:t xml:space="preserve"> </w:t>
      </w:r>
    </w:p>
    <w:p w14:paraId="263B7D48" w14:textId="77777777" w:rsidR="005A1D88" w:rsidRPr="005A1D88" w:rsidRDefault="005A1D88" w:rsidP="005A1D88">
      <w:pPr>
        <w:autoSpaceDE w:val="0"/>
        <w:autoSpaceDN w:val="0"/>
        <w:adjustRightInd w:val="0"/>
        <w:spacing w:after="0" w:line="240" w:lineRule="auto"/>
        <w:rPr>
          <w:rFonts w:cs="TimesNewRomanPS-BoldMT"/>
          <w:bCs/>
        </w:rPr>
      </w:pPr>
    </w:p>
    <w:p w14:paraId="5341EC7A"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Count </w:t>
      </w:r>
    </w:p>
    <w:p w14:paraId="2319DC70"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Added Count by Month </w:t>
      </w:r>
    </w:p>
    <w:p w14:paraId="322A7F8B"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New Patron Count (patrons added the previous month by Demogr</w:t>
      </w:r>
      <w:r w:rsidR="00176A0A">
        <w:rPr>
          <w:rFonts w:cs="TimesNewRomanPS-BoldMT"/>
          <w:bCs/>
        </w:rPr>
        <w:t>aphic Category &amp; facility)</w:t>
      </w:r>
    </w:p>
    <w:p w14:paraId="236BBC95"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Count by Age Demographic </w:t>
      </w:r>
    </w:p>
    <w:p w14:paraId="772E65BC"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Count by County   </w:t>
      </w:r>
    </w:p>
    <w:p w14:paraId="4A01D3AF"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Patron Count b</w:t>
      </w:r>
      <w:r w:rsidR="00176A0A">
        <w:rPr>
          <w:rFonts w:cs="TimesNewRomanPS-BoldMT"/>
          <w:bCs/>
        </w:rPr>
        <w:t xml:space="preserve">y County, City, &amp; Zip Code </w:t>
      </w:r>
      <w:r w:rsidRPr="00DD34A0">
        <w:rPr>
          <w:rFonts w:cs="TimesNewRomanPS-BoldMT"/>
          <w:bCs/>
        </w:rPr>
        <w:t xml:space="preserve"> </w:t>
      </w:r>
    </w:p>
    <w:p w14:paraId="4322BA1D"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Count by Home Library </w:t>
      </w:r>
    </w:p>
    <w:p w14:paraId="264AC6B3" w14:textId="77777777" w:rsidR="00DD34A0" w:rsidRDefault="00DD34A0" w:rsidP="00DD34A0">
      <w:pPr>
        <w:numPr>
          <w:ilvl w:val="0"/>
          <w:numId w:val="10"/>
        </w:numPr>
        <w:autoSpaceDE w:val="0"/>
        <w:autoSpaceDN w:val="0"/>
        <w:adjustRightInd w:val="0"/>
        <w:spacing w:after="0" w:line="240" w:lineRule="auto"/>
        <w:rPr>
          <w:rFonts w:cs="TimesNewRomanPS-BoldMT"/>
          <w:bCs/>
        </w:rPr>
      </w:pPr>
      <w:r>
        <w:rPr>
          <w:rFonts w:cs="TimesNewRomanPS-BoldMT"/>
          <w:bCs/>
        </w:rPr>
        <w:t>Patron Count by Profile Group</w:t>
      </w:r>
    </w:p>
    <w:p w14:paraId="1DB5848A"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Patron Count by survey answer (for custom surveys) </w:t>
      </w:r>
    </w:p>
    <w:p w14:paraId="57AA6EDC"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List of patrons by survey answer (ex: survey is do you </w:t>
      </w:r>
      <w:r w:rsidR="006212C7" w:rsidRPr="00DD34A0">
        <w:rPr>
          <w:rFonts w:cs="TimesNewRomanPS-BoldMT"/>
          <w:bCs/>
        </w:rPr>
        <w:t>want</w:t>
      </w:r>
      <w:r w:rsidRPr="00DD34A0">
        <w:rPr>
          <w:rFonts w:cs="TimesNewRomanPS-BoldMT"/>
          <w:bCs/>
        </w:rPr>
        <w:t xml:space="preserve"> to be on mailing list?) </w:t>
      </w:r>
    </w:p>
    <w:p w14:paraId="406BC7C3"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Voter Survey Responses County by Week</w:t>
      </w:r>
    </w:p>
    <w:p w14:paraId="01DB5584"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List of Patrons by Expiration Date </w:t>
      </w:r>
    </w:p>
    <w:p w14:paraId="566C5BFA"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Voter Reg Survey Responses Count by Week </w:t>
      </w:r>
    </w:p>
    <w:p w14:paraId="16117A6A"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List of patrons who are BARRED (JennD) </w:t>
      </w:r>
    </w:p>
    <w:p w14:paraId="3791F0E7"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List of Patrons with inactive status </w:t>
      </w:r>
    </w:p>
    <w:p w14:paraId="74D390D3" w14:textId="77777777" w:rsidR="00DD34A0" w:rsidRPr="00DD34A0"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 xml:space="preserve">List of Staff Accounts </w:t>
      </w:r>
      <w:r w:rsidR="006212C7">
        <w:rPr>
          <w:rFonts w:cs="TimesNewRomanPS-BoldMT"/>
          <w:bCs/>
        </w:rPr>
        <w:t>with date of last password change and account expiration date</w:t>
      </w:r>
      <w:r w:rsidRPr="00DD34A0">
        <w:rPr>
          <w:rFonts w:cs="TimesNewRomanPS-BoldMT"/>
          <w:bCs/>
        </w:rPr>
        <w:t xml:space="preserve">-- GT </w:t>
      </w:r>
    </w:p>
    <w:p w14:paraId="7367F6B8" w14:textId="77777777" w:rsidR="005A1D88" w:rsidRDefault="00DD34A0" w:rsidP="00DD34A0">
      <w:pPr>
        <w:numPr>
          <w:ilvl w:val="0"/>
          <w:numId w:val="10"/>
        </w:numPr>
        <w:autoSpaceDE w:val="0"/>
        <w:autoSpaceDN w:val="0"/>
        <w:adjustRightInd w:val="0"/>
        <w:spacing w:after="0" w:line="240" w:lineRule="auto"/>
        <w:rPr>
          <w:rFonts w:cs="TimesNewRomanPS-BoldMT"/>
          <w:bCs/>
        </w:rPr>
      </w:pPr>
      <w:r w:rsidRPr="00DD34A0">
        <w:rPr>
          <w:rFonts w:cs="TimesNewRomanPS-BoldMT"/>
          <w:bCs/>
        </w:rPr>
        <w:t>List of Patrons with specific wording in notes (used to identify patrons "pushed to collections")</w:t>
      </w:r>
    </w:p>
    <w:p w14:paraId="7670EBA6" w14:textId="77777777" w:rsidR="00DD34A0" w:rsidRDefault="00DD34A0" w:rsidP="00DD34A0">
      <w:pPr>
        <w:autoSpaceDE w:val="0"/>
        <w:autoSpaceDN w:val="0"/>
        <w:adjustRightInd w:val="0"/>
        <w:spacing w:after="0" w:line="240" w:lineRule="auto"/>
        <w:rPr>
          <w:rFonts w:cs="TimesNewRomanPS-BoldMT"/>
          <w:bCs/>
        </w:rPr>
      </w:pPr>
    </w:p>
    <w:p w14:paraId="650D346A" w14:textId="77777777" w:rsidR="00DD34A0" w:rsidRDefault="00DD34A0" w:rsidP="00DD34A0">
      <w:pPr>
        <w:autoSpaceDE w:val="0"/>
        <w:autoSpaceDN w:val="0"/>
        <w:adjustRightInd w:val="0"/>
        <w:spacing w:after="0" w:line="240" w:lineRule="auto"/>
        <w:rPr>
          <w:rFonts w:cs="TimesNewRomanPS-BoldMT"/>
          <w:bCs/>
          <w:sz w:val="28"/>
          <w:szCs w:val="28"/>
        </w:rPr>
      </w:pPr>
      <w:r w:rsidRPr="00C3151D">
        <w:rPr>
          <w:rFonts w:cs="TimesNewRomanPS-BoldMT"/>
          <w:b/>
          <w:bCs/>
          <w:sz w:val="28"/>
          <w:szCs w:val="28"/>
        </w:rPr>
        <w:t xml:space="preserve">HOLDS Canned </w:t>
      </w:r>
      <w:r w:rsidR="00FA6513" w:rsidRPr="00C3151D">
        <w:rPr>
          <w:rFonts w:cs="TimesNewRomanPS-BoldMT"/>
          <w:b/>
          <w:bCs/>
          <w:sz w:val="28"/>
          <w:szCs w:val="28"/>
        </w:rPr>
        <w:t xml:space="preserve">or On Demand </w:t>
      </w:r>
      <w:r w:rsidRPr="00C3151D">
        <w:rPr>
          <w:rFonts w:cs="TimesNewRomanPS-BoldMT"/>
          <w:b/>
          <w:bCs/>
          <w:sz w:val="28"/>
          <w:szCs w:val="28"/>
        </w:rPr>
        <w:t>Reports</w:t>
      </w:r>
      <w:r w:rsidRPr="00C3151D">
        <w:rPr>
          <w:rFonts w:cs="TimesNewRomanPS-BoldMT"/>
          <w:bCs/>
          <w:sz w:val="28"/>
          <w:szCs w:val="28"/>
        </w:rPr>
        <w:t xml:space="preserve"> </w:t>
      </w:r>
    </w:p>
    <w:p w14:paraId="46A0C31D" w14:textId="77777777" w:rsidR="00C3151D" w:rsidRDefault="00C3151D" w:rsidP="00C3151D">
      <w:pPr>
        <w:autoSpaceDE w:val="0"/>
        <w:autoSpaceDN w:val="0"/>
        <w:adjustRightInd w:val="0"/>
        <w:spacing w:after="0" w:line="240" w:lineRule="auto"/>
        <w:ind w:left="720"/>
        <w:rPr>
          <w:rFonts w:cs="TimesNewRomanPS-BoldMT"/>
          <w:bCs/>
        </w:rPr>
      </w:pPr>
    </w:p>
    <w:p w14:paraId="206A0C00"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Holds Purchase Alert</w:t>
      </w:r>
    </w:p>
    <w:p w14:paraId="1F5B1506"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Items Sent for Holds </w:t>
      </w:r>
    </w:p>
    <w:p w14:paraId="0442436D"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Items Received for Holds </w:t>
      </w:r>
    </w:p>
    <w:p w14:paraId="7D216192"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IntraPINES Loans for all Systems </w:t>
      </w:r>
    </w:p>
    <w:p w14:paraId="04A907FE"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IntraPINES Loans for all Facilities </w:t>
      </w:r>
    </w:p>
    <w:p w14:paraId="63A4489A"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IntraPINES Loans by System </w:t>
      </w:r>
    </w:p>
    <w:p w14:paraId="30823807"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lastRenderedPageBreak/>
        <w:t>IntraPINES Loans by Facility</w:t>
      </w:r>
    </w:p>
    <w:p w14:paraId="0EAC3698"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Unfilled Holds </w:t>
      </w:r>
    </w:p>
    <w:p w14:paraId="7FB714B8" w14:textId="77777777" w:rsidR="00DD34A0" w:rsidRPr="00DD34A0" w:rsidRDefault="00176A0A" w:rsidP="00DD34A0">
      <w:pPr>
        <w:numPr>
          <w:ilvl w:val="0"/>
          <w:numId w:val="11"/>
        </w:numPr>
        <w:autoSpaceDE w:val="0"/>
        <w:autoSpaceDN w:val="0"/>
        <w:adjustRightInd w:val="0"/>
        <w:spacing w:after="0" w:line="240" w:lineRule="auto"/>
        <w:rPr>
          <w:rFonts w:cs="TimesNewRomanPS-BoldMT"/>
          <w:bCs/>
        </w:rPr>
      </w:pPr>
      <w:r>
        <w:rPr>
          <w:rFonts w:cs="TimesNewRomanPS-BoldMT"/>
          <w:bCs/>
        </w:rPr>
        <w:t>Annual # of holds placed</w:t>
      </w:r>
    </w:p>
    <w:p w14:paraId="2DA2DD31" w14:textId="77777777" w:rsidR="00DD34A0" w:rsidRPr="00DD34A0" w:rsidRDefault="00DD34A0" w:rsidP="00DD34A0">
      <w:pPr>
        <w:numPr>
          <w:ilvl w:val="0"/>
          <w:numId w:val="11"/>
        </w:numPr>
        <w:autoSpaceDE w:val="0"/>
        <w:autoSpaceDN w:val="0"/>
        <w:adjustRightInd w:val="0"/>
        <w:spacing w:after="0" w:line="240" w:lineRule="auto"/>
        <w:rPr>
          <w:rFonts w:cs="TimesNewRomanPS-BoldMT"/>
          <w:bCs/>
        </w:rPr>
      </w:pPr>
      <w:r w:rsidRPr="00DD34A0">
        <w:rPr>
          <w:rFonts w:cs="TimesNewRomanPS-BoldMT"/>
          <w:bCs/>
        </w:rPr>
        <w:t xml:space="preserve">Stale Holds - holds sitting on hold shelf waiting </w:t>
      </w:r>
      <w:r w:rsidR="00176A0A">
        <w:rPr>
          <w:rFonts w:cs="TimesNewRomanPS-BoldMT"/>
          <w:bCs/>
        </w:rPr>
        <w:t>for pickup for too long</w:t>
      </w:r>
    </w:p>
    <w:p w14:paraId="5C0C6E80" w14:textId="77777777" w:rsidR="00DD34A0" w:rsidRDefault="00DD34A0" w:rsidP="00DD34A0">
      <w:pPr>
        <w:autoSpaceDE w:val="0"/>
        <w:autoSpaceDN w:val="0"/>
        <w:adjustRightInd w:val="0"/>
        <w:spacing w:after="0" w:line="240" w:lineRule="auto"/>
        <w:rPr>
          <w:rFonts w:cs="TimesNewRomanPS-BoldMT"/>
          <w:bCs/>
        </w:rPr>
      </w:pPr>
    </w:p>
    <w:p w14:paraId="63F80C33" w14:textId="77777777" w:rsidR="00DD34A0" w:rsidRPr="00C3151D" w:rsidRDefault="00DD34A0" w:rsidP="00DD34A0">
      <w:pPr>
        <w:autoSpaceDE w:val="0"/>
        <w:autoSpaceDN w:val="0"/>
        <w:adjustRightInd w:val="0"/>
        <w:spacing w:after="0" w:line="240" w:lineRule="auto"/>
        <w:rPr>
          <w:rFonts w:cs="TimesNewRomanPS-BoldMT"/>
          <w:bCs/>
          <w:sz w:val="28"/>
          <w:szCs w:val="28"/>
        </w:rPr>
      </w:pPr>
      <w:r w:rsidRPr="00C3151D">
        <w:rPr>
          <w:rFonts w:cs="TimesNewRomanPS-BoldMT"/>
          <w:b/>
          <w:bCs/>
          <w:sz w:val="28"/>
          <w:szCs w:val="28"/>
        </w:rPr>
        <w:t xml:space="preserve">IN HOUSE USE Canned </w:t>
      </w:r>
      <w:r w:rsidR="00FA6513" w:rsidRPr="00C3151D">
        <w:rPr>
          <w:rFonts w:cs="TimesNewRomanPS-BoldMT"/>
          <w:b/>
          <w:bCs/>
          <w:sz w:val="28"/>
          <w:szCs w:val="28"/>
        </w:rPr>
        <w:t xml:space="preserve">or On Demand </w:t>
      </w:r>
      <w:r w:rsidRPr="00C3151D">
        <w:rPr>
          <w:rFonts w:cs="TimesNewRomanPS-BoldMT"/>
          <w:b/>
          <w:bCs/>
          <w:sz w:val="28"/>
          <w:szCs w:val="28"/>
        </w:rPr>
        <w:t>Reports</w:t>
      </w:r>
      <w:r w:rsidRPr="00C3151D">
        <w:rPr>
          <w:rFonts w:cs="TimesNewRomanPS-BoldMT"/>
          <w:bCs/>
          <w:sz w:val="28"/>
          <w:szCs w:val="28"/>
        </w:rPr>
        <w:t xml:space="preserve"> </w:t>
      </w:r>
    </w:p>
    <w:p w14:paraId="3DF8E95A" w14:textId="77777777" w:rsidR="00C3151D" w:rsidRDefault="00C3151D" w:rsidP="00C3151D">
      <w:pPr>
        <w:autoSpaceDE w:val="0"/>
        <w:autoSpaceDN w:val="0"/>
        <w:adjustRightInd w:val="0"/>
        <w:spacing w:after="0" w:line="240" w:lineRule="auto"/>
        <w:ind w:left="720"/>
        <w:rPr>
          <w:rFonts w:cs="TimesNewRomanPS-BoldMT"/>
          <w:bCs/>
        </w:rPr>
      </w:pPr>
    </w:p>
    <w:p w14:paraId="111CFFF5" w14:textId="77777777" w:rsidR="00DD34A0" w:rsidRPr="00DD34A0" w:rsidRDefault="00DD34A0" w:rsidP="00DD34A0">
      <w:pPr>
        <w:numPr>
          <w:ilvl w:val="0"/>
          <w:numId w:val="12"/>
        </w:numPr>
        <w:autoSpaceDE w:val="0"/>
        <w:autoSpaceDN w:val="0"/>
        <w:adjustRightInd w:val="0"/>
        <w:spacing w:after="0" w:line="240" w:lineRule="auto"/>
        <w:rPr>
          <w:rFonts w:cs="TimesNewRomanPS-BoldMT"/>
          <w:bCs/>
        </w:rPr>
      </w:pPr>
      <w:r w:rsidRPr="00DD34A0">
        <w:rPr>
          <w:rFonts w:cs="TimesNewRomanPS-BoldMT"/>
          <w:bCs/>
        </w:rPr>
        <w:t xml:space="preserve"> NonCat In House Use Count by Month </w:t>
      </w:r>
    </w:p>
    <w:p w14:paraId="209420D0" w14:textId="77777777" w:rsidR="00DD34A0" w:rsidRPr="006212C7" w:rsidRDefault="00DD34A0" w:rsidP="006212C7">
      <w:pPr>
        <w:numPr>
          <w:ilvl w:val="0"/>
          <w:numId w:val="12"/>
        </w:numPr>
        <w:autoSpaceDE w:val="0"/>
        <w:autoSpaceDN w:val="0"/>
        <w:adjustRightInd w:val="0"/>
        <w:spacing w:after="0" w:line="240" w:lineRule="auto"/>
        <w:rPr>
          <w:rFonts w:cs="TimesNewRomanPS-BoldMT"/>
          <w:bCs/>
        </w:rPr>
      </w:pPr>
      <w:r w:rsidRPr="00DD34A0">
        <w:rPr>
          <w:rFonts w:cs="TimesNewRomanPS-BoldMT"/>
          <w:bCs/>
        </w:rPr>
        <w:t xml:space="preserve"> Cataloged In House Use Count </w:t>
      </w:r>
    </w:p>
    <w:p w14:paraId="6DBB97FD" w14:textId="77777777" w:rsidR="00DD34A0" w:rsidRPr="00DD34A0" w:rsidRDefault="00DD34A0" w:rsidP="00DD34A0">
      <w:pPr>
        <w:autoSpaceDE w:val="0"/>
        <w:autoSpaceDN w:val="0"/>
        <w:adjustRightInd w:val="0"/>
        <w:spacing w:after="0" w:line="240" w:lineRule="auto"/>
        <w:rPr>
          <w:rFonts w:cs="TimesNewRomanPS-BoldMT"/>
          <w:bCs/>
        </w:rPr>
      </w:pPr>
      <w:r w:rsidRPr="00DD34A0">
        <w:rPr>
          <w:rFonts w:cs="TimesNewRomanPS-BoldMT"/>
          <w:bCs/>
        </w:rPr>
        <w:t xml:space="preserve">  </w:t>
      </w:r>
    </w:p>
    <w:p w14:paraId="50C2A93D" w14:textId="77777777" w:rsidR="00DD34A0" w:rsidRDefault="00DD34A0" w:rsidP="00DD34A0">
      <w:pPr>
        <w:autoSpaceDE w:val="0"/>
        <w:autoSpaceDN w:val="0"/>
        <w:adjustRightInd w:val="0"/>
        <w:spacing w:after="0" w:line="240" w:lineRule="auto"/>
        <w:rPr>
          <w:rFonts w:cs="TimesNewRomanPS-BoldMT"/>
          <w:bCs/>
          <w:sz w:val="28"/>
          <w:szCs w:val="28"/>
        </w:rPr>
      </w:pPr>
      <w:r w:rsidRPr="00DD34A0">
        <w:rPr>
          <w:rFonts w:cs="TimesNewRomanPS-BoldMT"/>
          <w:bCs/>
        </w:rPr>
        <w:t xml:space="preserve">  </w:t>
      </w:r>
      <w:r w:rsidRPr="00C3151D">
        <w:rPr>
          <w:rFonts w:cs="TimesNewRomanPS-BoldMT"/>
          <w:b/>
          <w:bCs/>
          <w:sz w:val="28"/>
          <w:szCs w:val="28"/>
        </w:rPr>
        <w:t xml:space="preserve">TRANSITS Canned </w:t>
      </w:r>
      <w:r w:rsidR="00FA6513" w:rsidRPr="00C3151D">
        <w:rPr>
          <w:rFonts w:cs="TimesNewRomanPS-BoldMT"/>
          <w:b/>
          <w:bCs/>
          <w:sz w:val="28"/>
          <w:szCs w:val="28"/>
        </w:rPr>
        <w:t xml:space="preserve">or On Demand </w:t>
      </w:r>
      <w:r w:rsidRPr="00C3151D">
        <w:rPr>
          <w:rFonts w:cs="TimesNewRomanPS-BoldMT"/>
          <w:b/>
          <w:bCs/>
          <w:sz w:val="28"/>
          <w:szCs w:val="28"/>
        </w:rPr>
        <w:t>Reports</w:t>
      </w:r>
      <w:r w:rsidRPr="00C3151D">
        <w:rPr>
          <w:rFonts w:cs="TimesNewRomanPS-BoldMT"/>
          <w:bCs/>
          <w:sz w:val="28"/>
          <w:szCs w:val="28"/>
        </w:rPr>
        <w:t xml:space="preserve"> </w:t>
      </w:r>
    </w:p>
    <w:p w14:paraId="56E36B64" w14:textId="77777777" w:rsidR="00C3151D" w:rsidRDefault="00C3151D" w:rsidP="00C3151D">
      <w:pPr>
        <w:autoSpaceDE w:val="0"/>
        <w:autoSpaceDN w:val="0"/>
        <w:adjustRightInd w:val="0"/>
        <w:spacing w:after="0" w:line="240" w:lineRule="auto"/>
        <w:ind w:left="720"/>
        <w:rPr>
          <w:rFonts w:cs="TimesNewRomanPS-BoldMT"/>
          <w:bCs/>
        </w:rPr>
      </w:pPr>
    </w:p>
    <w:p w14:paraId="6D9BBA2F" w14:textId="77777777" w:rsidR="00DD34A0" w:rsidRPr="00DD34A0" w:rsidRDefault="00DD34A0" w:rsidP="00DD34A0">
      <w:pPr>
        <w:numPr>
          <w:ilvl w:val="0"/>
          <w:numId w:val="13"/>
        </w:numPr>
        <w:autoSpaceDE w:val="0"/>
        <w:autoSpaceDN w:val="0"/>
        <w:adjustRightInd w:val="0"/>
        <w:spacing w:after="0" w:line="240" w:lineRule="auto"/>
        <w:rPr>
          <w:rFonts w:cs="TimesNewRomanPS-BoldMT"/>
          <w:bCs/>
        </w:rPr>
      </w:pPr>
      <w:r w:rsidRPr="00DD34A0">
        <w:rPr>
          <w:rFonts w:cs="TimesNewRomanPS-BoldMT"/>
          <w:bCs/>
        </w:rPr>
        <w:t xml:space="preserve">Items In Transit to Destination Library </w:t>
      </w:r>
    </w:p>
    <w:p w14:paraId="0A429BA2" w14:textId="77777777" w:rsidR="00DD34A0" w:rsidRPr="00DD34A0" w:rsidRDefault="00DD34A0" w:rsidP="00DD34A0">
      <w:pPr>
        <w:numPr>
          <w:ilvl w:val="0"/>
          <w:numId w:val="13"/>
        </w:numPr>
        <w:autoSpaceDE w:val="0"/>
        <w:autoSpaceDN w:val="0"/>
        <w:adjustRightInd w:val="0"/>
        <w:spacing w:after="0" w:line="240" w:lineRule="auto"/>
        <w:rPr>
          <w:rFonts w:cs="TimesNewRomanPS-BoldMT"/>
          <w:bCs/>
        </w:rPr>
      </w:pPr>
      <w:r w:rsidRPr="00DD34A0">
        <w:rPr>
          <w:rFonts w:cs="TimesNewRomanPS-BoldMT"/>
          <w:bCs/>
        </w:rPr>
        <w:t>Items In Transit by Sending Library</w:t>
      </w:r>
    </w:p>
    <w:p w14:paraId="38594163" w14:textId="77777777" w:rsidR="00DD34A0" w:rsidRPr="00DD34A0" w:rsidRDefault="00DD34A0" w:rsidP="00DD34A0">
      <w:pPr>
        <w:autoSpaceDE w:val="0"/>
        <w:autoSpaceDN w:val="0"/>
        <w:adjustRightInd w:val="0"/>
        <w:spacing w:after="0" w:line="240" w:lineRule="auto"/>
        <w:rPr>
          <w:rFonts w:cs="TimesNewRomanPS-BoldMT"/>
          <w:bCs/>
        </w:rPr>
      </w:pPr>
      <w:r w:rsidRPr="00DD34A0">
        <w:rPr>
          <w:rFonts w:cs="TimesNewRomanPS-BoldMT"/>
          <w:bCs/>
        </w:rPr>
        <w:t xml:space="preserve">  </w:t>
      </w:r>
    </w:p>
    <w:p w14:paraId="532E3AE5" w14:textId="77777777" w:rsidR="00DD34A0" w:rsidRPr="00C3151D" w:rsidRDefault="00DD34A0" w:rsidP="00DD34A0">
      <w:pPr>
        <w:autoSpaceDE w:val="0"/>
        <w:autoSpaceDN w:val="0"/>
        <w:adjustRightInd w:val="0"/>
        <w:spacing w:after="0" w:line="240" w:lineRule="auto"/>
        <w:rPr>
          <w:rFonts w:cs="TimesNewRomanPS-BoldMT"/>
          <w:bCs/>
          <w:sz w:val="28"/>
          <w:szCs w:val="28"/>
        </w:rPr>
      </w:pPr>
      <w:r w:rsidRPr="00DD34A0">
        <w:rPr>
          <w:rFonts w:cs="TimesNewRomanPS-BoldMT"/>
          <w:bCs/>
        </w:rPr>
        <w:t xml:space="preserve">  </w:t>
      </w:r>
      <w:r w:rsidRPr="00C3151D">
        <w:rPr>
          <w:rFonts w:cs="TimesNewRomanPS-BoldMT"/>
          <w:b/>
          <w:bCs/>
          <w:sz w:val="28"/>
          <w:szCs w:val="28"/>
        </w:rPr>
        <w:t xml:space="preserve">BILLS Canned </w:t>
      </w:r>
      <w:r w:rsidR="00FA6513" w:rsidRPr="00C3151D">
        <w:rPr>
          <w:rFonts w:cs="TimesNewRomanPS-BoldMT"/>
          <w:b/>
          <w:bCs/>
          <w:sz w:val="28"/>
          <w:szCs w:val="28"/>
        </w:rPr>
        <w:t xml:space="preserve">or On Demand </w:t>
      </w:r>
      <w:r w:rsidRPr="00C3151D">
        <w:rPr>
          <w:rFonts w:cs="TimesNewRomanPS-BoldMT"/>
          <w:b/>
          <w:bCs/>
          <w:sz w:val="28"/>
          <w:szCs w:val="28"/>
        </w:rPr>
        <w:t>Reports</w:t>
      </w:r>
      <w:r w:rsidRPr="00C3151D">
        <w:rPr>
          <w:rFonts w:cs="TimesNewRomanPS-BoldMT"/>
          <w:bCs/>
          <w:sz w:val="28"/>
          <w:szCs w:val="28"/>
        </w:rPr>
        <w:t xml:space="preserve"> </w:t>
      </w:r>
    </w:p>
    <w:p w14:paraId="2F964B6B" w14:textId="77777777" w:rsidR="00C3151D" w:rsidRDefault="00C3151D" w:rsidP="00C3151D">
      <w:pPr>
        <w:autoSpaceDE w:val="0"/>
        <w:autoSpaceDN w:val="0"/>
        <w:adjustRightInd w:val="0"/>
        <w:spacing w:after="0" w:line="240" w:lineRule="auto"/>
        <w:ind w:left="720"/>
        <w:rPr>
          <w:rFonts w:cs="TimesNewRomanPS-BoldMT"/>
          <w:bCs/>
        </w:rPr>
      </w:pPr>
    </w:p>
    <w:p w14:paraId="33D814C0" w14:textId="77777777" w:rsidR="00DD34A0" w:rsidRPr="00DD34A0" w:rsidRDefault="00DD34A0" w:rsidP="00DD34A0">
      <w:pPr>
        <w:numPr>
          <w:ilvl w:val="0"/>
          <w:numId w:val="14"/>
        </w:numPr>
        <w:autoSpaceDE w:val="0"/>
        <w:autoSpaceDN w:val="0"/>
        <w:adjustRightInd w:val="0"/>
        <w:spacing w:after="0" w:line="240" w:lineRule="auto"/>
        <w:rPr>
          <w:rFonts w:cs="TimesNewRomanPS-BoldMT"/>
          <w:bCs/>
        </w:rPr>
      </w:pPr>
      <w:r w:rsidRPr="00DD34A0">
        <w:rPr>
          <w:rFonts w:cs="TimesNewRomanPS-BoldMT"/>
          <w:bCs/>
        </w:rPr>
        <w:t xml:space="preserve">Bills currently Owed by Patrons </w:t>
      </w:r>
    </w:p>
    <w:p w14:paraId="03A0CB2B" w14:textId="77777777" w:rsidR="00DD34A0" w:rsidRPr="00DD34A0" w:rsidRDefault="00DD34A0" w:rsidP="00DD34A0">
      <w:pPr>
        <w:numPr>
          <w:ilvl w:val="0"/>
          <w:numId w:val="14"/>
        </w:numPr>
        <w:autoSpaceDE w:val="0"/>
        <w:autoSpaceDN w:val="0"/>
        <w:adjustRightInd w:val="0"/>
        <w:spacing w:after="0" w:line="240" w:lineRule="auto"/>
        <w:rPr>
          <w:rFonts w:cs="TimesNewRomanPS-BoldMT"/>
          <w:bCs/>
        </w:rPr>
      </w:pPr>
      <w:r w:rsidRPr="00DD34A0">
        <w:rPr>
          <w:rFonts w:cs="TimesNewRomanPS-BoldMT"/>
          <w:bCs/>
        </w:rPr>
        <w:t xml:space="preserve">Detailed Payments Received  </w:t>
      </w:r>
    </w:p>
    <w:p w14:paraId="4A9ED3B0" w14:textId="77777777" w:rsidR="00DD34A0" w:rsidRPr="00DD34A0" w:rsidRDefault="00DD34A0" w:rsidP="00DD34A0">
      <w:pPr>
        <w:numPr>
          <w:ilvl w:val="0"/>
          <w:numId w:val="14"/>
        </w:numPr>
        <w:autoSpaceDE w:val="0"/>
        <w:autoSpaceDN w:val="0"/>
        <w:adjustRightInd w:val="0"/>
        <w:spacing w:after="0" w:line="240" w:lineRule="auto"/>
        <w:rPr>
          <w:rFonts w:cs="TimesNewRomanPS-BoldMT"/>
          <w:bCs/>
        </w:rPr>
      </w:pPr>
      <w:r w:rsidRPr="00DD34A0">
        <w:rPr>
          <w:rFonts w:cs="TimesNewRomanPS-BoldMT"/>
          <w:bCs/>
        </w:rPr>
        <w:t xml:space="preserve">Detailed Forgive, Work, and Goods Payments Received </w:t>
      </w:r>
    </w:p>
    <w:p w14:paraId="4A2BE113" w14:textId="77777777" w:rsidR="00DD34A0" w:rsidRPr="00DD34A0" w:rsidRDefault="00DD34A0" w:rsidP="00DD34A0">
      <w:pPr>
        <w:numPr>
          <w:ilvl w:val="0"/>
          <w:numId w:val="14"/>
        </w:numPr>
        <w:autoSpaceDE w:val="0"/>
        <w:autoSpaceDN w:val="0"/>
        <w:adjustRightInd w:val="0"/>
        <w:spacing w:after="0" w:line="240" w:lineRule="auto"/>
        <w:rPr>
          <w:rFonts w:cs="TimesNewRomanPS-BoldMT"/>
          <w:bCs/>
        </w:rPr>
      </w:pPr>
      <w:r w:rsidRPr="00DD34A0">
        <w:rPr>
          <w:rFonts w:cs="TimesNewRomanPS-BoldMT"/>
          <w:bCs/>
        </w:rPr>
        <w:t xml:space="preserve">Detailed Voids </w:t>
      </w:r>
    </w:p>
    <w:p w14:paraId="10668373" w14:textId="77777777" w:rsidR="00DD34A0" w:rsidRPr="00DD34A0" w:rsidRDefault="00DD34A0" w:rsidP="00DD34A0">
      <w:pPr>
        <w:numPr>
          <w:ilvl w:val="0"/>
          <w:numId w:val="14"/>
        </w:numPr>
        <w:autoSpaceDE w:val="0"/>
        <w:autoSpaceDN w:val="0"/>
        <w:adjustRightInd w:val="0"/>
        <w:spacing w:after="0" w:line="240" w:lineRule="auto"/>
        <w:rPr>
          <w:rFonts w:cs="TimesNewRomanPS-BoldMT"/>
          <w:bCs/>
        </w:rPr>
      </w:pPr>
      <w:r w:rsidRPr="00DD34A0">
        <w:rPr>
          <w:rFonts w:cs="TimesNewRomanPS-BoldMT"/>
          <w:bCs/>
        </w:rPr>
        <w:t xml:space="preserve">Aged Debt </w:t>
      </w:r>
    </w:p>
    <w:p w14:paraId="47CD9BAF" w14:textId="77777777" w:rsidR="00DD34A0" w:rsidRPr="00DD34A0" w:rsidRDefault="00804DD2" w:rsidP="00804DD2">
      <w:pPr>
        <w:autoSpaceDE w:val="0"/>
        <w:autoSpaceDN w:val="0"/>
        <w:adjustRightInd w:val="0"/>
        <w:spacing w:after="0" w:line="240" w:lineRule="auto"/>
        <w:jc w:val="center"/>
        <w:rPr>
          <w:rFonts w:cs="TimesNewRomanPS-BoldMT"/>
          <w:bCs/>
        </w:rPr>
      </w:pPr>
      <w:r>
        <w:rPr>
          <w:rFonts w:cs="TimesNewRomanPS-BoldMT"/>
          <w:bCs/>
        </w:rPr>
        <w:br w:type="page"/>
      </w:r>
      <w:r w:rsidRPr="00AB27F5">
        <w:rPr>
          <w:rFonts w:cs="TimesNewRomanPS-BoldMT"/>
          <w:b/>
          <w:bCs/>
          <w:sz w:val="44"/>
          <w:szCs w:val="44"/>
        </w:rPr>
        <w:lastRenderedPageBreak/>
        <w:t xml:space="preserve">Appendix </w:t>
      </w:r>
      <w:r>
        <w:rPr>
          <w:rFonts w:cs="TimesNewRomanPS-BoldMT"/>
          <w:b/>
          <w:bCs/>
          <w:sz w:val="44"/>
          <w:szCs w:val="44"/>
        </w:rPr>
        <w:t>B – Fine-Grained Requirements</w:t>
      </w:r>
    </w:p>
    <w:p w14:paraId="35DA584D"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Three interfaces - canned reports, noncanned or on demand reports, and open template reporting</w:t>
      </w:r>
    </w:p>
    <w:p w14:paraId="147A3FA4"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Canned reports are generic reports set to run by the indiv</w:t>
      </w:r>
      <w:r w:rsidR="00331DFB">
        <w:rPr>
          <w:rFonts w:cs="TimesNewRomanPS-BoldMT"/>
          <w:bCs/>
        </w:rPr>
        <w:t>id</w:t>
      </w:r>
      <w:r w:rsidRPr="00DD34A0">
        <w:rPr>
          <w:rFonts w:cs="TimesNewRomanPS-BoldMT"/>
          <w:bCs/>
        </w:rPr>
        <w:t>ual either ASAP or recurring.  There should be a certain set of templates that are pre-written and delivered with the Evergreen product.  Will have the ability for it to run by yesterday</w:t>
      </w:r>
      <w:r w:rsidR="00331DFB">
        <w:rPr>
          <w:rFonts w:cs="TimesNewRomanPS-BoldMT"/>
          <w:bCs/>
        </w:rPr>
        <w:t>’</w:t>
      </w:r>
      <w:r w:rsidRPr="00DD34A0">
        <w:rPr>
          <w:rFonts w:cs="TimesNewRomanPS-BoldMT"/>
          <w:bCs/>
        </w:rPr>
        <w:t xml:space="preserve">s data, last week's, last </w:t>
      </w:r>
      <w:proofErr w:type="gramStart"/>
      <w:r w:rsidRPr="00DD34A0">
        <w:rPr>
          <w:rFonts w:cs="TimesNewRomanPS-BoldMT"/>
          <w:bCs/>
        </w:rPr>
        <w:t>month's</w:t>
      </w:r>
      <w:proofErr w:type="gramEnd"/>
      <w:r w:rsidRPr="00DD34A0">
        <w:rPr>
          <w:rFonts w:cs="TimesNewRomanPS-BoldMT"/>
          <w:bCs/>
        </w:rPr>
        <w:t>, or last year's.  Canned reports can be checked off from a list to run at the same time and will be viewed within one document.</w:t>
      </w:r>
    </w:p>
    <w:p w14:paraId="30E83CDD"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Noncanned or On Demand Reports - would be for pre-selected criteria but for things like maintenance reports or collections development </w:t>
      </w:r>
      <w:proofErr w:type="gramStart"/>
      <w:r w:rsidRPr="00DD34A0">
        <w:rPr>
          <w:rFonts w:cs="TimesNewRomanPS-BoldMT"/>
          <w:bCs/>
        </w:rPr>
        <w:t>and  would</w:t>
      </w:r>
      <w:proofErr w:type="gramEnd"/>
      <w:r w:rsidRPr="00DD34A0">
        <w:rPr>
          <w:rFonts w:cs="TimesNewRomanPS-BoldMT"/>
          <w:bCs/>
        </w:rPr>
        <w:t xml:space="preserve"> be set to run on deman</w:t>
      </w:r>
      <w:r w:rsidR="00331DFB">
        <w:rPr>
          <w:rFonts w:cs="TimesNewRomanPS-BoldMT"/>
          <w:bCs/>
        </w:rPr>
        <w:t>d</w:t>
      </w:r>
    </w:p>
    <w:p w14:paraId="5873AC4C" w14:textId="77777777" w:rsidR="00DD34A0" w:rsidRPr="006212C7" w:rsidRDefault="00DD34A0" w:rsidP="006212C7">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Open Template Reporting - would have all attributes associated with say </w:t>
      </w:r>
      <w:r w:rsidR="006212C7">
        <w:rPr>
          <w:rFonts w:cs="TimesNewRomanPS-BoldMT"/>
          <w:bCs/>
        </w:rPr>
        <w:t xml:space="preserve">circulation, </w:t>
      </w:r>
      <w:r w:rsidRPr="00DD34A0">
        <w:rPr>
          <w:rFonts w:cs="TimesNewRomanPS-BoldMT"/>
          <w:bCs/>
        </w:rPr>
        <w:t xml:space="preserve">items, patrons, </w:t>
      </w:r>
      <w:r w:rsidR="006212C7">
        <w:rPr>
          <w:rFonts w:cs="TimesNewRomanPS-BoldMT"/>
          <w:bCs/>
        </w:rPr>
        <w:t xml:space="preserve">bills, </w:t>
      </w:r>
      <w:r w:rsidRPr="00DD34A0">
        <w:rPr>
          <w:rFonts w:cs="TimesNewRomanPS-BoldMT"/>
          <w:bCs/>
        </w:rPr>
        <w:t xml:space="preserve">and bibs to select from for filtering and the same attributes for displaying.  </w:t>
      </w:r>
    </w:p>
    <w:p w14:paraId="68A5BA6C"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"Quick Access Interface"</w:t>
      </w:r>
    </w:p>
    <w:p w14:paraId="38EDA0C5"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w:t>
      </w:r>
      <w:proofErr w:type="gramStart"/>
      <w:r w:rsidR="006212C7">
        <w:rPr>
          <w:rFonts w:cs="TimesNewRomanPS-BoldMT"/>
          <w:bCs/>
        </w:rPr>
        <w:t xml:space="preserve">Ability </w:t>
      </w:r>
      <w:r w:rsidR="00DD34A0" w:rsidRPr="00DD34A0">
        <w:rPr>
          <w:rFonts w:cs="TimesNewRomanPS-BoldMT"/>
          <w:bCs/>
        </w:rPr>
        <w:t xml:space="preserve"> to</w:t>
      </w:r>
      <w:proofErr w:type="gramEnd"/>
      <w:r w:rsidR="00DD34A0" w:rsidRPr="00DD34A0">
        <w:rPr>
          <w:rFonts w:cs="TimesNewRomanPS-BoldMT"/>
          <w:bCs/>
        </w:rPr>
        <w:t xml:space="preserve"> hover over each title of canned report/template with pop-up box with description. i.e., “check-in count report gives monthly numbers on X for the preceding month’s.” </w:t>
      </w:r>
    </w:p>
    <w:p w14:paraId="0F3D6FC0"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w:t>
      </w:r>
      <w:r w:rsidR="00DD34A0" w:rsidRPr="00DD34A0">
        <w:rPr>
          <w:rFonts w:cs="TimesNewRomanPS-BoldMT"/>
          <w:bCs/>
        </w:rPr>
        <w:t xml:space="preserve">Check off any part of data you want </w:t>
      </w:r>
    </w:p>
    <w:p w14:paraId="42F4C57B" w14:textId="77777777" w:rsid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xml:space="preserve"> Ability </w:t>
      </w:r>
      <w:proofErr w:type="gramStart"/>
      <w:r>
        <w:rPr>
          <w:rFonts w:cs="TimesNewRomanPS-BoldMT"/>
          <w:bCs/>
        </w:rPr>
        <w:t>to  s</w:t>
      </w:r>
      <w:r w:rsidR="00DD34A0" w:rsidRPr="00DD34A0">
        <w:rPr>
          <w:rFonts w:cs="TimesNewRomanPS-BoldMT"/>
          <w:bCs/>
        </w:rPr>
        <w:t>elect</w:t>
      </w:r>
      <w:proofErr w:type="gramEnd"/>
      <w:r w:rsidR="00DD34A0" w:rsidRPr="00DD34A0">
        <w:rPr>
          <w:rFonts w:cs="TimesNewRomanPS-BoldMT"/>
          <w:bCs/>
        </w:rPr>
        <w:t xml:space="preserve"> Run ASAP. Hourly, Daily, Weekly, Monthly, Yearly </w:t>
      </w:r>
    </w:p>
    <w:p w14:paraId="4348EA62" w14:textId="77777777" w:rsidR="00315C05"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xml:space="preserve">Output </w:t>
      </w:r>
      <w:r w:rsidR="00FF1624">
        <w:rPr>
          <w:rFonts w:cs="TimesNewRomanPS-BoldMT"/>
          <w:bCs/>
        </w:rPr>
        <w:t>w</w:t>
      </w:r>
      <w:r>
        <w:rPr>
          <w:rFonts w:cs="TimesNewRomanPS-BoldMT"/>
          <w:bCs/>
        </w:rPr>
        <w:t>ould be in Excel, HTML, and CSV format</w:t>
      </w:r>
    </w:p>
    <w:p w14:paraId="5F547E40"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Ability to e</w:t>
      </w:r>
      <w:r w:rsidR="00DD34A0" w:rsidRPr="00DD34A0">
        <w:rPr>
          <w:rFonts w:cs="TimesNewRomanPS-BoldMT"/>
          <w:bCs/>
        </w:rPr>
        <w:t xml:space="preserve">nter email addresses </w:t>
      </w:r>
      <w:r>
        <w:rPr>
          <w:rFonts w:cs="TimesNewRomanPS-BoldMT"/>
          <w:bCs/>
        </w:rPr>
        <w:t>for report to be sent to -</w:t>
      </w:r>
      <w:r w:rsidR="00DD34A0" w:rsidRPr="00DD34A0">
        <w:rPr>
          <w:rFonts w:cs="TimesNewRomanPS-BoldMT"/>
          <w:bCs/>
        </w:rPr>
        <w:t xml:space="preserve">would be great to have an address book of regularly used addresses </w:t>
      </w:r>
    </w:p>
    <w:p w14:paraId="477C567C"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w:t>
      </w:r>
      <w:r w:rsidR="00DD34A0" w:rsidRPr="00DD34A0">
        <w:rPr>
          <w:rFonts w:cs="TimesNewRomanPS-BoldMT"/>
          <w:bCs/>
        </w:rPr>
        <w:t xml:space="preserve">Ability to edit recurring reports by adding or removing certain reports selections as well as editing the email addresses  </w:t>
      </w:r>
    </w:p>
    <w:p w14:paraId="080EA8D8" w14:textId="77777777" w:rsid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Ability to determine the output results in a way such that a result could have one column for last month's circs, another for previous month's Circ, a percent difference column, previous year's month column, a percent difference from la</w:t>
      </w:r>
      <w:r w:rsidR="00E73DA6">
        <w:rPr>
          <w:rFonts w:cs="TimesNewRomanPS-BoldMT"/>
          <w:bCs/>
        </w:rPr>
        <w:t>s</w:t>
      </w:r>
      <w:r w:rsidRPr="00DD34A0">
        <w:rPr>
          <w:rFonts w:cs="TimesNewRomanPS-BoldMT"/>
          <w:bCs/>
        </w:rPr>
        <w:t>t month to last year's month column</w:t>
      </w:r>
    </w:p>
    <w:p w14:paraId="3570191F" w14:textId="77777777" w:rsidR="00E73DA6" w:rsidRPr="00E73DA6" w:rsidRDefault="00E73DA6" w:rsidP="00E73DA6">
      <w:pPr>
        <w:numPr>
          <w:ilvl w:val="0"/>
          <w:numId w:val="15"/>
        </w:numPr>
        <w:autoSpaceDE w:val="0"/>
        <w:autoSpaceDN w:val="0"/>
        <w:adjustRightInd w:val="0"/>
        <w:spacing w:after="0" w:line="240" w:lineRule="auto"/>
        <w:rPr>
          <w:rFonts w:cs="TimesNewRomanPS-BoldMT"/>
          <w:bCs/>
        </w:rPr>
      </w:pPr>
      <w:r w:rsidRPr="00E73DA6">
        <w:rPr>
          <w:rFonts w:cs="TimesNewRomanPS-BoldMT"/>
          <w:bCs/>
        </w:rPr>
        <w:t>The system</w:t>
      </w:r>
      <w:r>
        <w:rPr>
          <w:rFonts w:cs="TimesNewRomanPS-BoldMT"/>
          <w:bCs/>
        </w:rPr>
        <w:t xml:space="preserve"> provides a</w:t>
      </w:r>
      <w:r w:rsidRPr="00E73DA6">
        <w:rPr>
          <w:rFonts w:cs="TimesNewRomanPS-BoldMT"/>
          <w:bCs/>
        </w:rPr>
        <w:t xml:space="preserve"> report to assist in</w:t>
      </w:r>
      <w:r>
        <w:rPr>
          <w:rFonts w:cs="TimesNewRomanPS-BoldMT"/>
          <w:bCs/>
        </w:rPr>
        <w:t xml:space="preserve"> the batch conversion of statuses</w:t>
      </w:r>
      <w:r w:rsidRPr="00E73DA6">
        <w:rPr>
          <w:rFonts w:cs="TimesNewRomanPS-BoldMT"/>
          <w:bCs/>
        </w:rPr>
        <w:t>. The report would</w:t>
      </w:r>
      <w:r>
        <w:rPr>
          <w:rFonts w:cs="TimesNewRomanPS-BoldMT"/>
          <w:bCs/>
        </w:rPr>
        <w:t xml:space="preserve"> </w:t>
      </w:r>
      <w:r w:rsidRPr="00E73DA6">
        <w:rPr>
          <w:rFonts w:cs="TimesNewRomanPS-BoldMT"/>
          <w:bCs/>
        </w:rPr>
        <w:t>be co</w:t>
      </w:r>
      <w:r>
        <w:rPr>
          <w:rFonts w:cs="TimesNewRomanPS-BoldMT"/>
          <w:bCs/>
        </w:rPr>
        <w:t xml:space="preserve">nfigurable by number of months an item had been </w:t>
      </w:r>
      <w:proofErr w:type="gramStart"/>
      <w:r>
        <w:rPr>
          <w:rFonts w:cs="TimesNewRomanPS-BoldMT"/>
          <w:bCs/>
        </w:rPr>
        <w:t>in a given</w:t>
      </w:r>
      <w:proofErr w:type="gramEnd"/>
      <w:r>
        <w:rPr>
          <w:rFonts w:cs="TimesNewRomanPS-BoldMT"/>
          <w:bCs/>
        </w:rPr>
        <w:t xml:space="preserve"> status.</w:t>
      </w:r>
    </w:p>
    <w:p w14:paraId="28808C03"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edit canned report for display purposes such as adding shelving location as a display?  </w:t>
      </w:r>
    </w:p>
    <w:p w14:paraId="66880915"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Ability to a</w:t>
      </w:r>
      <w:r w:rsidR="00DD34A0" w:rsidRPr="00DD34A0">
        <w:rPr>
          <w:rFonts w:cs="TimesNewRomanPS-BoldMT"/>
          <w:bCs/>
        </w:rPr>
        <w:t xml:space="preserve">dd </w:t>
      </w:r>
      <w:r>
        <w:rPr>
          <w:rFonts w:cs="TimesNewRomanPS-BoldMT"/>
          <w:bCs/>
        </w:rPr>
        <w:t xml:space="preserve">more </w:t>
      </w:r>
      <w:r w:rsidR="00DD34A0" w:rsidRPr="00DD34A0">
        <w:rPr>
          <w:rFonts w:cs="TimesNewRomanPS-BoldMT"/>
          <w:bCs/>
        </w:rPr>
        <w:t>canned reports via permission level</w:t>
      </w:r>
    </w:p>
    <w:p w14:paraId="0BD15B1A"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Ability to get</w:t>
      </w:r>
      <w:r w:rsidR="00E73DA6">
        <w:rPr>
          <w:rFonts w:cs="TimesNewRomanPS-BoldMT"/>
          <w:bCs/>
        </w:rPr>
        <w:t xml:space="preserve"> a list of items deleted that was the last copy owned by</w:t>
      </w:r>
      <w:r w:rsidRPr="00DD34A0">
        <w:rPr>
          <w:rFonts w:cs="TimesNewRomanPS-BoldMT"/>
          <w:bCs/>
        </w:rPr>
        <w:t xml:space="preserve"> the lib</w:t>
      </w:r>
      <w:r w:rsidR="00FF1624">
        <w:rPr>
          <w:rFonts w:cs="TimesNewRomanPS-BoldMT"/>
          <w:bCs/>
        </w:rPr>
        <w:t>rary</w:t>
      </w:r>
      <w:r w:rsidRPr="00DD34A0">
        <w:rPr>
          <w:rFonts w:cs="TimesNewRomanPS-BoldMT"/>
          <w:bCs/>
        </w:rPr>
        <w:t xml:space="preserve"> system </w:t>
      </w:r>
      <w:proofErr w:type="gramStart"/>
      <w:r w:rsidR="00E73DA6">
        <w:rPr>
          <w:rFonts w:cs="TimesNewRomanPS-BoldMT"/>
          <w:bCs/>
        </w:rPr>
        <w:t>in order to</w:t>
      </w:r>
      <w:proofErr w:type="gramEnd"/>
      <w:r w:rsidR="00E73DA6">
        <w:rPr>
          <w:rFonts w:cs="TimesNewRomanPS-BoldMT"/>
          <w:bCs/>
        </w:rPr>
        <w:t xml:space="preserve"> update WorldCat</w:t>
      </w:r>
    </w:p>
    <w:p w14:paraId="79A09A35"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prioritize certain types of reports so they will pop to the top of the queue over resource-consuming reports </w:t>
      </w:r>
    </w:p>
    <w:p w14:paraId="2148D213" w14:textId="77777777" w:rsid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have a total use count on items as well as a use count broken down by </w:t>
      </w:r>
      <w:r w:rsidR="00315C05">
        <w:rPr>
          <w:rFonts w:cs="TimesNewRomanPS-BoldMT"/>
          <w:bCs/>
        </w:rPr>
        <w:t xml:space="preserve">usage </w:t>
      </w:r>
      <w:r w:rsidRPr="00DD34A0">
        <w:rPr>
          <w:rFonts w:cs="TimesNewRomanPS-BoldMT"/>
          <w:bCs/>
        </w:rPr>
        <w:t>date range such as an FY use count or monthly use count</w:t>
      </w:r>
    </w:p>
    <w:p w14:paraId="01AFEF42" w14:textId="77777777" w:rsidR="00E73DA6" w:rsidRPr="00DD34A0" w:rsidRDefault="00E73DA6" w:rsidP="00DD34A0">
      <w:pPr>
        <w:numPr>
          <w:ilvl w:val="0"/>
          <w:numId w:val="15"/>
        </w:numPr>
        <w:autoSpaceDE w:val="0"/>
        <w:autoSpaceDN w:val="0"/>
        <w:adjustRightInd w:val="0"/>
        <w:spacing w:after="0" w:line="240" w:lineRule="auto"/>
        <w:rPr>
          <w:rFonts w:cs="TimesNewRomanPS-BoldMT"/>
          <w:bCs/>
        </w:rPr>
      </w:pPr>
      <w:r>
        <w:rPr>
          <w:rFonts w:cs="TimesNewRomanPS-BoldMT"/>
          <w:bCs/>
        </w:rPr>
        <w:t xml:space="preserve">Ability to retrieve </w:t>
      </w:r>
      <w:r w:rsidRPr="00AB27F5">
        <w:rPr>
          <w:rFonts w:cs="TimesNewRomanPS-BoldMT"/>
          <w:bCs/>
        </w:rPr>
        <w:t>total circ including checkouts, renewals, and noncats</w:t>
      </w:r>
      <w:r>
        <w:rPr>
          <w:rFonts w:cs="TimesNewRomanPS-BoldMT"/>
          <w:bCs/>
        </w:rPr>
        <w:t xml:space="preserve"> with a breakdown displaying those circ types</w:t>
      </w:r>
    </w:p>
    <w:p w14:paraId="557A6DF9"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Ability to upload a text file such as barcodes</w:t>
      </w:r>
      <w:r w:rsidR="00315C05">
        <w:rPr>
          <w:rFonts w:cs="TimesNewRomanPS-BoldMT"/>
          <w:bCs/>
        </w:rPr>
        <w:t xml:space="preserve"> or TCN</w:t>
      </w:r>
      <w:r w:rsidRPr="00DD34A0">
        <w:rPr>
          <w:rFonts w:cs="TimesNewRomanPS-BoldMT"/>
          <w:bCs/>
        </w:rPr>
        <w:t xml:space="preserve"> to use for filtering </w:t>
      </w:r>
      <w:r w:rsidR="00315C05">
        <w:rPr>
          <w:rFonts w:cs="TimesNewRomanPS-BoldMT"/>
          <w:bCs/>
        </w:rPr>
        <w:t>on a report</w:t>
      </w:r>
    </w:p>
    <w:p w14:paraId="54D9CFBC"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run reports for pre-overdue, overdue, and holds notices sent </w:t>
      </w:r>
    </w:p>
    <w:p w14:paraId="43034DD1"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xml:space="preserve">Pivot table output </w:t>
      </w:r>
    </w:p>
    <w:p w14:paraId="70CD21B1" w14:textId="77777777" w:rsidR="00DD34A0" w:rsidRPr="00DD34A0" w:rsidRDefault="00315C05" w:rsidP="00DD34A0">
      <w:pPr>
        <w:numPr>
          <w:ilvl w:val="0"/>
          <w:numId w:val="15"/>
        </w:numPr>
        <w:autoSpaceDE w:val="0"/>
        <w:autoSpaceDN w:val="0"/>
        <w:adjustRightInd w:val="0"/>
        <w:spacing w:after="0" w:line="240" w:lineRule="auto"/>
        <w:rPr>
          <w:rFonts w:cs="TimesNewRomanPS-BoldMT"/>
          <w:bCs/>
        </w:rPr>
      </w:pPr>
      <w:r>
        <w:rPr>
          <w:rFonts w:cs="TimesNewRomanPS-BoldMT"/>
          <w:bCs/>
        </w:rPr>
        <w:t xml:space="preserve">Tested and </w:t>
      </w:r>
      <w:proofErr w:type="gramStart"/>
      <w:r>
        <w:rPr>
          <w:rFonts w:cs="TimesNewRomanPS-BoldMT"/>
          <w:bCs/>
        </w:rPr>
        <w:t>proven  output</w:t>
      </w:r>
      <w:proofErr w:type="gramEnd"/>
    </w:p>
    <w:p w14:paraId="08926A2E"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cancel a report that has already been scheduled to run or is currently running </w:t>
      </w:r>
    </w:p>
    <w:p w14:paraId="74002952"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All nulls and blank fields must be included in the results no matter what is being filtered or displayed </w:t>
      </w:r>
    </w:p>
    <w:p w14:paraId="453E1AFC"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have real time reporting </w:t>
      </w:r>
    </w:p>
    <w:p w14:paraId="7A9E1A79"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Ability to have historical reporting - a reporting warehouse such that data can be acquired on a given date or date range.  What was the bill amount on June 30th?  What was the circ count by </w:t>
      </w:r>
      <w:r w:rsidRPr="00DD34A0">
        <w:rPr>
          <w:rFonts w:cs="TimesNewRomanPS-BoldMT"/>
          <w:bCs/>
        </w:rPr>
        <w:lastRenderedPageBreak/>
        <w:t xml:space="preserve">circ mod or shelving location on x past month even though the shelving location is currently different than it was at the time of check out. </w:t>
      </w:r>
    </w:p>
    <w:p w14:paraId="1E6A8780"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 xml:space="preserve">Selection criteria </w:t>
      </w:r>
      <w:proofErr w:type="gramStart"/>
      <w:r w:rsidRPr="00DD34A0">
        <w:rPr>
          <w:rFonts w:cs="TimesNewRomanPS-BoldMT"/>
          <w:bCs/>
        </w:rPr>
        <w:t>is</w:t>
      </w:r>
      <w:proofErr w:type="gramEnd"/>
      <w:r w:rsidRPr="00DD34A0">
        <w:rPr>
          <w:rFonts w:cs="TimesNewRomanPS-BoldMT"/>
          <w:bCs/>
        </w:rPr>
        <w:t xml:space="preserve"> clearly defined</w:t>
      </w:r>
    </w:p>
    <w:p w14:paraId="77DCF06B"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Report results would include the date selection criteria at the top or bottom to quickly see date range selected</w:t>
      </w:r>
      <w:r w:rsidR="00315C05">
        <w:rPr>
          <w:rFonts w:cs="TimesNewRomanPS-BoldMT"/>
          <w:bCs/>
        </w:rPr>
        <w:t xml:space="preserve"> along with the name of the report</w:t>
      </w:r>
    </w:p>
    <w:p w14:paraId="72003E8A" w14:textId="77777777" w:rsidR="00DD34A0" w:rsidRP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Ability to select the survey name and not have to enter the survey id for filtering</w:t>
      </w:r>
    </w:p>
    <w:p w14:paraId="0E6C3623" w14:textId="77777777" w:rsidR="00DD34A0" w:rsidRDefault="00DD34A0" w:rsidP="00DD34A0">
      <w:pPr>
        <w:numPr>
          <w:ilvl w:val="0"/>
          <w:numId w:val="15"/>
        </w:numPr>
        <w:autoSpaceDE w:val="0"/>
        <w:autoSpaceDN w:val="0"/>
        <w:adjustRightInd w:val="0"/>
        <w:spacing w:after="0" w:line="240" w:lineRule="auto"/>
        <w:rPr>
          <w:rFonts w:cs="TimesNewRomanPS-BoldMT"/>
          <w:bCs/>
        </w:rPr>
      </w:pPr>
      <w:r w:rsidRPr="00DD34A0">
        <w:rPr>
          <w:rFonts w:cs="TimesNewRomanPS-BoldMT"/>
          <w:bCs/>
        </w:rPr>
        <w:t>Ability to run a report on deleted items that were the last copy in the facility</w:t>
      </w:r>
    </w:p>
    <w:p w14:paraId="686595E2" w14:textId="77777777" w:rsidR="00FA6513" w:rsidRDefault="00FA6513" w:rsidP="00FA6513">
      <w:pPr>
        <w:pStyle w:val="ListParagraph"/>
        <w:numPr>
          <w:ilvl w:val="0"/>
          <w:numId w:val="15"/>
        </w:numPr>
        <w:spacing w:after="0" w:line="240" w:lineRule="auto"/>
      </w:pPr>
      <w:r>
        <w:t xml:space="preserve">Ability to pull MARC record fields so that they appear on a single row of data. Currently to pull a report with title and subtitle info or a report with </w:t>
      </w:r>
      <w:proofErr w:type="gramStart"/>
      <w:r>
        <w:t>all of</w:t>
      </w:r>
      <w:proofErr w:type="gramEnd"/>
      <w:r>
        <w:t xml:space="preserve"> the subject headings, one must heavily massage an excessively large report with numerous duplicate rows for each title/TCN.</w:t>
      </w:r>
    </w:p>
    <w:p w14:paraId="1C33EFA5" w14:textId="77777777" w:rsidR="00EB2492" w:rsidRDefault="00EB2492" w:rsidP="00FA6513">
      <w:pPr>
        <w:pStyle w:val="ListParagraph"/>
        <w:numPr>
          <w:ilvl w:val="0"/>
          <w:numId w:val="15"/>
        </w:numPr>
        <w:spacing w:after="0" w:line="240" w:lineRule="auto"/>
      </w:pPr>
      <w:r w:rsidRPr="00EB2492">
        <w:t xml:space="preserve">Ability to run a report on transactions that </w:t>
      </w:r>
      <w:r w:rsidR="004032B4" w:rsidRPr="00EB2492">
        <w:t>occurred</w:t>
      </w:r>
      <w:r w:rsidRPr="00EB2492">
        <w:t xml:space="preserve"> on x date and time on x workstation or by x staff</w:t>
      </w:r>
    </w:p>
    <w:p w14:paraId="0F7D600A" w14:textId="77777777" w:rsidR="00EB2492" w:rsidRDefault="00EB2492" w:rsidP="00EB2492">
      <w:pPr>
        <w:pStyle w:val="ListParagraph"/>
        <w:spacing w:after="0" w:line="240" w:lineRule="auto"/>
        <w:ind w:left="0"/>
      </w:pPr>
    </w:p>
    <w:p w14:paraId="57DA23F7" w14:textId="77777777" w:rsidR="00DD34A0" w:rsidRPr="00DD34A0" w:rsidRDefault="00DD34A0" w:rsidP="00DD34A0">
      <w:pPr>
        <w:autoSpaceDE w:val="0"/>
        <w:autoSpaceDN w:val="0"/>
        <w:adjustRightInd w:val="0"/>
        <w:spacing w:after="0" w:line="240" w:lineRule="auto"/>
        <w:rPr>
          <w:rFonts w:cs="TimesNewRomanPS-BoldMT"/>
          <w:bCs/>
        </w:rPr>
      </w:pPr>
      <w:r w:rsidRPr="00DD34A0">
        <w:rPr>
          <w:rFonts w:cs="TimesNewRomanPS-BoldMT"/>
          <w:bCs/>
        </w:rPr>
        <w:t>Open Template Reporting</w:t>
      </w:r>
    </w:p>
    <w:p w14:paraId="66A2ADBE" w14:textId="77777777" w:rsidR="00DD34A0" w:rsidRPr="00DD34A0" w:rsidRDefault="00DD34A0" w:rsidP="00DD34A0">
      <w:pPr>
        <w:numPr>
          <w:ilvl w:val="0"/>
          <w:numId w:val="16"/>
        </w:numPr>
        <w:autoSpaceDE w:val="0"/>
        <w:autoSpaceDN w:val="0"/>
        <w:adjustRightInd w:val="0"/>
        <w:spacing w:after="0" w:line="240" w:lineRule="auto"/>
        <w:rPr>
          <w:rFonts w:cs="TimesNewRomanPS-BoldMT"/>
          <w:bCs/>
        </w:rPr>
      </w:pPr>
      <w:r w:rsidRPr="00DD34A0">
        <w:rPr>
          <w:rFonts w:cs="TimesNewRomanPS-BoldMT"/>
          <w:bCs/>
        </w:rPr>
        <w:t>Crea</w:t>
      </w:r>
      <w:r w:rsidR="008A1949">
        <w:rPr>
          <w:rFonts w:cs="TimesNewRomanPS-BoldMT"/>
          <w:bCs/>
        </w:rPr>
        <w:t xml:space="preserve">te an "open" template </w:t>
      </w:r>
      <w:r w:rsidR="00FA6513">
        <w:rPr>
          <w:rFonts w:cs="TimesNewRomanPS-BoldMT"/>
          <w:bCs/>
        </w:rPr>
        <w:t xml:space="preserve">that allows for each of the attributes associate from circulation, patrons, items, bibs, and bills to be checked of for inclusion or exclusion when filtering as well as </w:t>
      </w:r>
      <w:proofErr w:type="gramStart"/>
      <w:r w:rsidR="00FA6513">
        <w:rPr>
          <w:rFonts w:cs="TimesNewRomanPS-BoldMT"/>
          <w:bCs/>
        </w:rPr>
        <w:t>all of</w:t>
      </w:r>
      <w:proofErr w:type="gramEnd"/>
      <w:r w:rsidR="00FA6513">
        <w:rPr>
          <w:rFonts w:cs="TimesNewRomanPS-BoldMT"/>
          <w:bCs/>
        </w:rPr>
        <w:t xml:space="preserve"> those attributes can be selected for display purposes</w:t>
      </w:r>
    </w:p>
    <w:p w14:paraId="09F04B43" w14:textId="77777777" w:rsidR="00DD34A0" w:rsidRPr="00DD34A0" w:rsidRDefault="00DD34A0" w:rsidP="00DD34A0">
      <w:pPr>
        <w:numPr>
          <w:ilvl w:val="0"/>
          <w:numId w:val="16"/>
        </w:numPr>
        <w:autoSpaceDE w:val="0"/>
        <w:autoSpaceDN w:val="0"/>
        <w:adjustRightInd w:val="0"/>
        <w:spacing w:after="0" w:line="240" w:lineRule="auto"/>
        <w:rPr>
          <w:rFonts w:cs="TimesNewRomanPS-BoldMT"/>
          <w:bCs/>
        </w:rPr>
      </w:pPr>
      <w:r w:rsidRPr="00DD34A0">
        <w:rPr>
          <w:rFonts w:cs="TimesNewRomanPS-BoldMT"/>
          <w:bCs/>
        </w:rPr>
        <w:t xml:space="preserve">An Open template would have all attributes associated with items, patrons, </w:t>
      </w:r>
      <w:r w:rsidR="00331DFB">
        <w:rPr>
          <w:rFonts w:cs="TimesNewRomanPS-BoldMT"/>
          <w:bCs/>
        </w:rPr>
        <w:t>bills, circulation, and bib records</w:t>
      </w:r>
      <w:r w:rsidRPr="00DD34A0">
        <w:rPr>
          <w:rFonts w:cs="TimesNewRomanPS-BoldMT"/>
          <w:bCs/>
        </w:rPr>
        <w:t xml:space="preserve"> to select from for filtering and the same attributes for displaying.   </w:t>
      </w:r>
    </w:p>
    <w:p w14:paraId="6283F8C5" w14:textId="77777777" w:rsidR="00DD34A0" w:rsidRPr="00DD34A0" w:rsidRDefault="00DD34A0" w:rsidP="00DD34A0">
      <w:pPr>
        <w:numPr>
          <w:ilvl w:val="0"/>
          <w:numId w:val="16"/>
        </w:numPr>
        <w:autoSpaceDE w:val="0"/>
        <w:autoSpaceDN w:val="0"/>
        <w:adjustRightInd w:val="0"/>
        <w:spacing w:after="0" w:line="240" w:lineRule="auto"/>
        <w:rPr>
          <w:rFonts w:cs="TimesNewRomanPS-BoldMT"/>
          <w:bCs/>
        </w:rPr>
      </w:pPr>
      <w:r w:rsidRPr="00DD34A0">
        <w:rPr>
          <w:rFonts w:cs="TimesNewRomanPS-BoldMT"/>
          <w:bCs/>
        </w:rPr>
        <w:t xml:space="preserve">For instance, Circulation would have an </w:t>
      </w:r>
      <w:r w:rsidRPr="00DD34A0">
        <w:rPr>
          <w:rFonts w:cs="TimesNewRomanPS-BoldMT"/>
          <w:b/>
          <w:bCs/>
        </w:rPr>
        <w:t>option</w:t>
      </w:r>
      <w:r w:rsidRPr="00DD34A0">
        <w:rPr>
          <w:rFonts w:cs="TimesNewRomanPS-BoldMT"/>
          <w:bCs/>
        </w:rPr>
        <w:t xml:space="preserve"> to check</w:t>
      </w:r>
      <w:r w:rsidR="00331DFB">
        <w:rPr>
          <w:rFonts w:cs="TimesNewRomanPS-BoldMT"/>
          <w:bCs/>
        </w:rPr>
        <w:t xml:space="preserve"> a box to filter by circ mod.  T</w:t>
      </w:r>
      <w:r w:rsidRPr="00DD34A0">
        <w:rPr>
          <w:rFonts w:cs="TimesNewRomanPS-BoldMT"/>
          <w:bCs/>
        </w:rPr>
        <w:t>his would have the attribute of circ modifier as a selection to include or exclude and then have a drop down to select any circ mods to filter by.  All filter option</w:t>
      </w:r>
      <w:r w:rsidR="00315C05">
        <w:rPr>
          <w:rFonts w:cs="TimesNewRomanPS-BoldMT"/>
          <w:bCs/>
        </w:rPr>
        <w:t>s</w:t>
      </w:r>
      <w:r w:rsidRPr="00DD34A0">
        <w:rPr>
          <w:rFonts w:cs="TimesNewRomanPS-BoldMT"/>
          <w:bCs/>
        </w:rPr>
        <w:t xml:space="preserve"> would be listed as display option as well.  So, a display option would be circ modifier. </w:t>
      </w:r>
    </w:p>
    <w:p w14:paraId="7BEB7694" w14:textId="77777777" w:rsidR="00DD34A0" w:rsidRPr="00DD34A0" w:rsidRDefault="00DD34A0" w:rsidP="00DD34A0">
      <w:pPr>
        <w:numPr>
          <w:ilvl w:val="0"/>
          <w:numId w:val="16"/>
        </w:numPr>
        <w:autoSpaceDE w:val="0"/>
        <w:autoSpaceDN w:val="0"/>
        <w:adjustRightInd w:val="0"/>
        <w:spacing w:after="0" w:line="240" w:lineRule="auto"/>
        <w:rPr>
          <w:rFonts w:cs="TimesNewRomanPS-BoldMT"/>
          <w:bCs/>
        </w:rPr>
      </w:pPr>
      <w:r w:rsidRPr="00DD34A0">
        <w:rPr>
          <w:rFonts w:cs="TimesNewRomanPS-BoldMT"/>
          <w:bCs/>
        </w:rPr>
        <w:t xml:space="preserve">Ability to get a snapshot bills report going back in time. </w:t>
      </w:r>
    </w:p>
    <w:p w14:paraId="133103E1" w14:textId="77777777" w:rsidR="00DD34A0" w:rsidRPr="00DD34A0" w:rsidRDefault="00DD34A0" w:rsidP="00DD34A0">
      <w:pPr>
        <w:numPr>
          <w:ilvl w:val="0"/>
          <w:numId w:val="16"/>
        </w:numPr>
        <w:autoSpaceDE w:val="0"/>
        <w:autoSpaceDN w:val="0"/>
        <w:adjustRightInd w:val="0"/>
        <w:spacing w:after="0" w:line="240" w:lineRule="auto"/>
        <w:rPr>
          <w:rFonts w:cs="TimesNewRomanPS-BoldMT"/>
          <w:bCs/>
        </w:rPr>
      </w:pPr>
      <w:r w:rsidRPr="00DD34A0">
        <w:rPr>
          <w:rFonts w:cs="TimesNewRomanPS-BoldMT"/>
          <w:bCs/>
        </w:rPr>
        <w:t>Ability to have the last edit date on reports be for only when the item is edited and not to include last circulation</w:t>
      </w:r>
    </w:p>
    <w:p w14:paraId="5A6E88CE" w14:textId="77777777" w:rsidR="00AB27F5" w:rsidRDefault="00DD34A0" w:rsidP="00AB27F5">
      <w:pPr>
        <w:numPr>
          <w:ilvl w:val="0"/>
          <w:numId w:val="16"/>
        </w:numPr>
        <w:autoSpaceDE w:val="0"/>
        <w:autoSpaceDN w:val="0"/>
        <w:adjustRightInd w:val="0"/>
        <w:spacing w:after="0" w:line="240" w:lineRule="auto"/>
        <w:rPr>
          <w:rFonts w:cs="TimesNewRomanPS-BoldMT"/>
          <w:bCs/>
        </w:rPr>
      </w:pPr>
      <w:r w:rsidRPr="00DD34A0">
        <w:rPr>
          <w:rFonts w:cs="TimesNewRomanPS-BoldMT"/>
          <w:bCs/>
        </w:rPr>
        <w:t>Ability to indicate last circulation date</w:t>
      </w:r>
    </w:p>
    <w:p w14:paraId="5D833E45" w14:textId="77777777" w:rsidR="004032B4" w:rsidRPr="00804DD2" w:rsidRDefault="004032B4" w:rsidP="00AB27F5">
      <w:pPr>
        <w:numPr>
          <w:ilvl w:val="0"/>
          <w:numId w:val="16"/>
        </w:numPr>
        <w:autoSpaceDE w:val="0"/>
        <w:autoSpaceDN w:val="0"/>
        <w:adjustRightInd w:val="0"/>
        <w:spacing w:after="0" w:line="240" w:lineRule="auto"/>
        <w:rPr>
          <w:rFonts w:cs="TimesNewRomanPS-BoldMT"/>
          <w:bCs/>
        </w:rPr>
      </w:pPr>
      <w:r>
        <w:rPr>
          <w:rFonts w:cs="TimesNewRomanPS-BoldMT"/>
          <w:bCs/>
        </w:rPr>
        <w:t>Checkin Date/time should not include renewals</w:t>
      </w:r>
    </w:p>
    <w:sectPr w:rsidR="004032B4" w:rsidRPr="00804DD2" w:rsidSect="00B62133">
      <w:headerReference w:type="default" r:id="rId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B575" w14:textId="77777777" w:rsidR="00AC2415" w:rsidRDefault="00AC2415" w:rsidP="00790673">
      <w:pPr>
        <w:spacing w:after="0" w:line="240" w:lineRule="auto"/>
      </w:pPr>
      <w:r>
        <w:separator/>
      </w:r>
    </w:p>
  </w:endnote>
  <w:endnote w:type="continuationSeparator" w:id="0">
    <w:p w14:paraId="2EA1AA37" w14:textId="77777777" w:rsidR="00AC2415" w:rsidRDefault="00AC2415" w:rsidP="0079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NewRomanPS-BoldMT">
    <w:panose1 w:val="020B0604020202020204"/>
    <w:charset w:val="00"/>
    <w:family w:val="auto"/>
    <w:notTrueType/>
    <w:pitch w:val="default"/>
    <w:sig w:usb0="00000003" w:usb1="00000000" w:usb2="00000000" w:usb3="00000000" w:csb0="00000001" w:csb1="00000000"/>
  </w:font>
  <w:font w:name="TimesNewRomanPSMT">
    <w:panose1 w:val="020B0604020202020204"/>
    <w:charset w:val="00"/>
    <w:family w:val="auto"/>
    <w:notTrueType/>
    <w:pitch w:val="default"/>
    <w:sig w:usb0="00000003" w:usb1="00000000" w:usb2="00000000" w:usb3="00000000" w:csb0="00000001" w:csb1="00000000"/>
  </w:font>
  <w:font w:name="TimesNewRomanPS-ItalicMT">
    <w:panose1 w:val="020B0604020202020204"/>
    <w:charset w:val="00"/>
    <w:family w:val="auto"/>
    <w:notTrueType/>
    <w:pitch w:val="default"/>
    <w:sig w:usb0="00000003" w:usb1="00000000" w:usb2="00000000" w:usb3="00000000" w:csb0="00000001" w:csb1="00000000"/>
  </w:font>
  <w:font w:name="TimesNewRomanPS-BoldItalicMT">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panose1 w:val="020B0604020202020204"/>
    <w:charset w:val="00"/>
    <w:family w:val="auto"/>
    <w:notTrueType/>
    <w:pitch w:val="default"/>
    <w:sig w:usb0="00000003" w:usb1="00000000" w:usb2="00000000" w:usb3="00000000" w:csb0="00000001" w:csb1="00000000"/>
  </w:font>
  <w:font w:name="Arial-BoldMT">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A276" w14:textId="77777777" w:rsidR="00AC2415" w:rsidRDefault="00AC2415" w:rsidP="00790673">
      <w:pPr>
        <w:spacing w:after="0" w:line="240" w:lineRule="auto"/>
      </w:pPr>
      <w:r>
        <w:separator/>
      </w:r>
    </w:p>
  </w:footnote>
  <w:footnote w:type="continuationSeparator" w:id="0">
    <w:p w14:paraId="2E1791D3" w14:textId="77777777" w:rsidR="00AC2415" w:rsidRDefault="00AC2415" w:rsidP="00790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FE60" w14:textId="77777777" w:rsidR="00255A1E" w:rsidRPr="00B665C4" w:rsidRDefault="00255A1E" w:rsidP="00790673">
    <w:pPr>
      <w:autoSpaceDE w:val="0"/>
      <w:autoSpaceDN w:val="0"/>
      <w:adjustRightInd w:val="0"/>
      <w:spacing w:after="0" w:line="240" w:lineRule="auto"/>
      <w:rPr>
        <w:rFonts w:cs="TimesNewRomanPS-BoldItalicMT"/>
        <w:b/>
        <w:bCs/>
        <w:i/>
        <w:iCs/>
        <w:sz w:val="20"/>
        <w:szCs w:val="20"/>
      </w:rPr>
    </w:pPr>
    <w:r w:rsidRPr="00B665C4">
      <w:rPr>
        <w:rFonts w:cs="TimesNewRomanPS-BoldItalicMT"/>
        <w:b/>
        <w:bCs/>
        <w:i/>
        <w:iCs/>
        <w:sz w:val="20"/>
        <w:szCs w:val="20"/>
      </w:rPr>
      <w:t xml:space="preserve">Software Requirements Specification for the Management Processes of an </w:t>
    </w:r>
    <w:r>
      <w:rPr>
        <w:rFonts w:cs="TimesNewRomanPS-BoldItalicMT"/>
        <w:b/>
        <w:bCs/>
        <w:i/>
        <w:iCs/>
        <w:sz w:val="20"/>
        <w:szCs w:val="20"/>
      </w:rPr>
      <w:t xml:space="preserve">Integrated Library System   </w:t>
    </w:r>
    <w:r w:rsidRPr="00C42203">
      <w:rPr>
        <w:rFonts w:cs="TimesNewRomanPS-BoldItalicMT"/>
        <w:b/>
        <w:bCs/>
        <w:iCs/>
        <w:sz w:val="20"/>
        <w:szCs w:val="20"/>
      </w:rPr>
      <w:t>Page</w:t>
    </w:r>
    <w:r>
      <w:rPr>
        <w:rFonts w:cs="TimesNewRomanPS-BoldItalicMT"/>
        <w:b/>
        <w:bCs/>
        <w:i/>
        <w:iCs/>
        <w:sz w:val="20"/>
        <w:szCs w:val="20"/>
      </w:rPr>
      <w:t xml:space="preserve"> </w:t>
    </w:r>
    <w:r>
      <w:rPr>
        <w:rStyle w:val="PageNumber"/>
      </w:rPr>
      <w:fldChar w:fldCharType="begin"/>
    </w:r>
    <w:r>
      <w:rPr>
        <w:rStyle w:val="PageNumber"/>
      </w:rPr>
      <w:instrText xml:space="preserve"> PAGE </w:instrText>
    </w:r>
    <w:r>
      <w:rPr>
        <w:rStyle w:val="PageNumber"/>
      </w:rPr>
      <w:fldChar w:fldCharType="separate"/>
    </w:r>
    <w:r w:rsidR="009D4262">
      <w:rPr>
        <w:rStyle w:val="PageNumber"/>
        <w:noProof/>
      </w:rPr>
      <w:t>17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405"/>
    <w:multiLevelType w:val="multilevel"/>
    <w:tmpl w:val="AB4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464A"/>
    <w:multiLevelType w:val="hybridMultilevel"/>
    <w:tmpl w:val="7DD6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D5560"/>
    <w:multiLevelType w:val="multilevel"/>
    <w:tmpl w:val="178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60CB3"/>
    <w:multiLevelType w:val="hybridMultilevel"/>
    <w:tmpl w:val="D4765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43C02"/>
    <w:multiLevelType w:val="multilevel"/>
    <w:tmpl w:val="C99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5DED"/>
    <w:multiLevelType w:val="hybridMultilevel"/>
    <w:tmpl w:val="4C38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C0910"/>
    <w:multiLevelType w:val="hybridMultilevel"/>
    <w:tmpl w:val="D1A64490"/>
    <w:lvl w:ilvl="0" w:tplc="38EE800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234D1"/>
    <w:multiLevelType w:val="hybridMultilevel"/>
    <w:tmpl w:val="047C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9E1E98"/>
    <w:multiLevelType w:val="hybridMultilevel"/>
    <w:tmpl w:val="D85E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E66977"/>
    <w:multiLevelType w:val="multilevel"/>
    <w:tmpl w:val="776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63BBC"/>
    <w:multiLevelType w:val="multilevel"/>
    <w:tmpl w:val="A50C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33655"/>
    <w:multiLevelType w:val="multilevel"/>
    <w:tmpl w:val="481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D6CEF"/>
    <w:multiLevelType w:val="hybridMultilevel"/>
    <w:tmpl w:val="9C12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C26837"/>
    <w:multiLevelType w:val="hybridMultilevel"/>
    <w:tmpl w:val="8648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8721D"/>
    <w:multiLevelType w:val="multilevel"/>
    <w:tmpl w:val="0F1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07FCC"/>
    <w:multiLevelType w:val="multilevel"/>
    <w:tmpl w:val="25C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B7E8C"/>
    <w:multiLevelType w:val="hybridMultilevel"/>
    <w:tmpl w:val="410A9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171966">
    <w:abstractNumId w:val="3"/>
  </w:num>
  <w:num w:numId="2" w16cid:durableId="999700606">
    <w:abstractNumId w:val="11"/>
  </w:num>
  <w:num w:numId="3" w16cid:durableId="2078867499">
    <w:abstractNumId w:val="2"/>
  </w:num>
  <w:num w:numId="4" w16cid:durableId="314376617">
    <w:abstractNumId w:val="7"/>
  </w:num>
  <w:num w:numId="5" w16cid:durableId="1712682106">
    <w:abstractNumId w:val="12"/>
  </w:num>
  <w:num w:numId="6" w16cid:durableId="1012685229">
    <w:abstractNumId w:val="13"/>
  </w:num>
  <w:num w:numId="7" w16cid:durableId="220406240">
    <w:abstractNumId w:val="1"/>
  </w:num>
  <w:num w:numId="8" w16cid:durableId="1333295524">
    <w:abstractNumId w:val="16"/>
  </w:num>
  <w:num w:numId="9" w16cid:durableId="1312127733">
    <w:abstractNumId w:val="5"/>
  </w:num>
  <w:num w:numId="10" w16cid:durableId="1267541165">
    <w:abstractNumId w:val="8"/>
  </w:num>
  <w:num w:numId="11" w16cid:durableId="1006326076">
    <w:abstractNumId w:val="10"/>
  </w:num>
  <w:num w:numId="12" w16cid:durableId="1062556390">
    <w:abstractNumId w:val="15"/>
  </w:num>
  <w:num w:numId="13" w16cid:durableId="2140760136">
    <w:abstractNumId w:val="14"/>
  </w:num>
  <w:num w:numId="14" w16cid:durableId="1590582381">
    <w:abstractNumId w:val="0"/>
  </w:num>
  <w:num w:numId="15" w16cid:durableId="324941544">
    <w:abstractNumId w:val="4"/>
  </w:num>
  <w:num w:numId="16" w16cid:durableId="430711595">
    <w:abstractNumId w:val="9"/>
  </w:num>
  <w:num w:numId="17" w16cid:durableId="1462725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FA"/>
    <w:rsid w:val="00032406"/>
    <w:rsid w:val="00035C03"/>
    <w:rsid w:val="00053DDB"/>
    <w:rsid w:val="00062151"/>
    <w:rsid w:val="00093A2E"/>
    <w:rsid w:val="00130E4B"/>
    <w:rsid w:val="001616E5"/>
    <w:rsid w:val="00176A0A"/>
    <w:rsid w:val="00195E6F"/>
    <w:rsid w:val="001F09AD"/>
    <w:rsid w:val="00255A1E"/>
    <w:rsid w:val="00287154"/>
    <w:rsid w:val="002F14D6"/>
    <w:rsid w:val="00315C05"/>
    <w:rsid w:val="00331DFB"/>
    <w:rsid w:val="003367D2"/>
    <w:rsid w:val="00393907"/>
    <w:rsid w:val="003A45AF"/>
    <w:rsid w:val="004032B4"/>
    <w:rsid w:val="004632F5"/>
    <w:rsid w:val="0046715D"/>
    <w:rsid w:val="00477B44"/>
    <w:rsid w:val="005A1D88"/>
    <w:rsid w:val="006212C7"/>
    <w:rsid w:val="006706E1"/>
    <w:rsid w:val="006A0B2A"/>
    <w:rsid w:val="006C7507"/>
    <w:rsid w:val="006F3FD6"/>
    <w:rsid w:val="007535ED"/>
    <w:rsid w:val="00790673"/>
    <w:rsid w:val="00804DD2"/>
    <w:rsid w:val="00815B83"/>
    <w:rsid w:val="008438D6"/>
    <w:rsid w:val="008A1949"/>
    <w:rsid w:val="00972D06"/>
    <w:rsid w:val="009D4262"/>
    <w:rsid w:val="009F7832"/>
    <w:rsid w:val="00AB27F5"/>
    <w:rsid w:val="00AC2415"/>
    <w:rsid w:val="00B62133"/>
    <w:rsid w:val="00B665C4"/>
    <w:rsid w:val="00B730F4"/>
    <w:rsid w:val="00B830FA"/>
    <w:rsid w:val="00C3151D"/>
    <w:rsid w:val="00C42203"/>
    <w:rsid w:val="00CA5BCE"/>
    <w:rsid w:val="00D179DD"/>
    <w:rsid w:val="00D27DAC"/>
    <w:rsid w:val="00D34F63"/>
    <w:rsid w:val="00DD34A0"/>
    <w:rsid w:val="00DE243B"/>
    <w:rsid w:val="00E44665"/>
    <w:rsid w:val="00E5629B"/>
    <w:rsid w:val="00E73DA6"/>
    <w:rsid w:val="00EB2492"/>
    <w:rsid w:val="00EB4887"/>
    <w:rsid w:val="00FA6513"/>
    <w:rsid w:val="00FC3760"/>
    <w:rsid w:val="00FF1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75CD"/>
  <w15:chartTrackingRefBased/>
  <w15:docId w15:val="{2266338A-27F5-5D48-B084-10A10BCE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CE"/>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406"/>
    <w:pPr>
      <w:ind w:left="720"/>
      <w:contextualSpacing/>
    </w:pPr>
  </w:style>
  <w:style w:type="paragraph" w:styleId="NormalWeb">
    <w:name w:val="Normal (Web)"/>
    <w:basedOn w:val="Normal"/>
    <w:uiPriority w:val="99"/>
    <w:unhideWhenUsed/>
    <w:rsid w:val="003367D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3367D2"/>
    <w:rPr>
      <w:sz w:val="22"/>
      <w:szCs w:val="22"/>
    </w:rPr>
  </w:style>
  <w:style w:type="paragraph" w:styleId="Header">
    <w:name w:val="header"/>
    <w:basedOn w:val="Normal"/>
    <w:link w:val="HeaderChar"/>
    <w:uiPriority w:val="99"/>
    <w:semiHidden/>
    <w:unhideWhenUsed/>
    <w:rsid w:val="00790673"/>
    <w:pPr>
      <w:tabs>
        <w:tab w:val="center" w:pos="4680"/>
        <w:tab w:val="right" w:pos="9360"/>
      </w:tabs>
    </w:pPr>
  </w:style>
  <w:style w:type="character" w:customStyle="1" w:styleId="HeaderChar">
    <w:name w:val="Header Char"/>
    <w:basedOn w:val="DefaultParagraphFont"/>
    <w:link w:val="Header"/>
    <w:uiPriority w:val="99"/>
    <w:semiHidden/>
    <w:rsid w:val="00790673"/>
    <w:rPr>
      <w:sz w:val="22"/>
      <w:szCs w:val="22"/>
    </w:rPr>
  </w:style>
  <w:style w:type="paragraph" w:styleId="Footer">
    <w:name w:val="footer"/>
    <w:basedOn w:val="Normal"/>
    <w:link w:val="FooterChar"/>
    <w:uiPriority w:val="99"/>
    <w:semiHidden/>
    <w:unhideWhenUsed/>
    <w:rsid w:val="00790673"/>
    <w:pPr>
      <w:tabs>
        <w:tab w:val="center" w:pos="4680"/>
        <w:tab w:val="right" w:pos="9360"/>
      </w:tabs>
    </w:pPr>
  </w:style>
  <w:style w:type="character" w:customStyle="1" w:styleId="FooterChar">
    <w:name w:val="Footer Char"/>
    <w:basedOn w:val="DefaultParagraphFont"/>
    <w:link w:val="Footer"/>
    <w:uiPriority w:val="99"/>
    <w:semiHidden/>
    <w:rsid w:val="00790673"/>
    <w:rPr>
      <w:sz w:val="22"/>
      <w:szCs w:val="22"/>
    </w:rPr>
  </w:style>
  <w:style w:type="character" w:styleId="PageNumber">
    <w:name w:val="page number"/>
    <w:basedOn w:val="DefaultParagraphFont"/>
    <w:rsid w:val="001F0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6940">
      <w:bodyDiv w:val="1"/>
      <w:marLeft w:val="0"/>
      <w:marRight w:val="0"/>
      <w:marTop w:val="0"/>
      <w:marBottom w:val="0"/>
      <w:divBdr>
        <w:top w:val="none" w:sz="0" w:space="0" w:color="auto"/>
        <w:left w:val="none" w:sz="0" w:space="0" w:color="auto"/>
        <w:bottom w:val="none" w:sz="0" w:space="0" w:color="auto"/>
        <w:right w:val="none" w:sz="0" w:space="0" w:color="auto"/>
      </w:divBdr>
    </w:div>
    <w:div w:id="117526390">
      <w:bodyDiv w:val="1"/>
      <w:marLeft w:val="0"/>
      <w:marRight w:val="0"/>
      <w:marTop w:val="0"/>
      <w:marBottom w:val="0"/>
      <w:divBdr>
        <w:top w:val="none" w:sz="0" w:space="0" w:color="auto"/>
        <w:left w:val="none" w:sz="0" w:space="0" w:color="auto"/>
        <w:bottom w:val="none" w:sz="0" w:space="0" w:color="auto"/>
        <w:right w:val="none" w:sz="0" w:space="0" w:color="auto"/>
      </w:divBdr>
    </w:div>
    <w:div w:id="118228470">
      <w:bodyDiv w:val="1"/>
      <w:marLeft w:val="0"/>
      <w:marRight w:val="0"/>
      <w:marTop w:val="0"/>
      <w:marBottom w:val="0"/>
      <w:divBdr>
        <w:top w:val="none" w:sz="0" w:space="0" w:color="auto"/>
        <w:left w:val="none" w:sz="0" w:space="0" w:color="auto"/>
        <w:bottom w:val="none" w:sz="0" w:space="0" w:color="auto"/>
        <w:right w:val="none" w:sz="0" w:space="0" w:color="auto"/>
      </w:divBdr>
    </w:div>
    <w:div w:id="168449420">
      <w:bodyDiv w:val="1"/>
      <w:marLeft w:val="0"/>
      <w:marRight w:val="0"/>
      <w:marTop w:val="0"/>
      <w:marBottom w:val="0"/>
      <w:divBdr>
        <w:top w:val="none" w:sz="0" w:space="0" w:color="auto"/>
        <w:left w:val="none" w:sz="0" w:space="0" w:color="auto"/>
        <w:bottom w:val="none" w:sz="0" w:space="0" w:color="auto"/>
        <w:right w:val="none" w:sz="0" w:space="0" w:color="auto"/>
      </w:divBdr>
    </w:div>
    <w:div w:id="182088859">
      <w:bodyDiv w:val="1"/>
      <w:marLeft w:val="0"/>
      <w:marRight w:val="0"/>
      <w:marTop w:val="0"/>
      <w:marBottom w:val="0"/>
      <w:divBdr>
        <w:top w:val="none" w:sz="0" w:space="0" w:color="auto"/>
        <w:left w:val="none" w:sz="0" w:space="0" w:color="auto"/>
        <w:bottom w:val="none" w:sz="0" w:space="0" w:color="auto"/>
        <w:right w:val="none" w:sz="0" w:space="0" w:color="auto"/>
      </w:divBdr>
    </w:div>
    <w:div w:id="217085406">
      <w:bodyDiv w:val="1"/>
      <w:marLeft w:val="0"/>
      <w:marRight w:val="0"/>
      <w:marTop w:val="0"/>
      <w:marBottom w:val="0"/>
      <w:divBdr>
        <w:top w:val="none" w:sz="0" w:space="0" w:color="auto"/>
        <w:left w:val="none" w:sz="0" w:space="0" w:color="auto"/>
        <w:bottom w:val="none" w:sz="0" w:space="0" w:color="auto"/>
        <w:right w:val="none" w:sz="0" w:space="0" w:color="auto"/>
      </w:divBdr>
    </w:div>
    <w:div w:id="220412446">
      <w:bodyDiv w:val="1"/>
      <w:marLeft w:val="0"/>
      <w:marRight w:val="0"/>
      <w:marTop w:val="0"/>
      <w:marBottom w:val="0"/>
      <w:divBdr>
        <w:top w:val="none" w:sz="0" w:space="0" w:color="auto"/>
        <w:left w:val="none" w:sz="0" w:space="0" w:color="auto"/>
        <w:bottom w:val="none" w:sz="0" w:space="0" w:color="auto"/>
        <w:right w:val="none" w:sz="0" w:space="0" w:color="auto"/>
      </w:divBdr>
    </w:div>
    <w:div w:id="226578111">
      <w:bodyDiv w:val="1"/>
      <w:marLeft w:val="0"/>
      <w:marRight w:val="0"/>
      <w:marTop w:val="0"/>
      <w:marBottom w:val="0"/>
      <w:divBdr>
        <w:top w:val="none" w:sz="0" w:space="0" w:color="auto"/>
        <w:left w:val="none" w:sz="0" w:space="0" w:color="auto"/>
        <w:bottom w:val="none" w:sz="0" w:space="0" w:color="auto"/>
        <w:right w:val="none" w:sz="0" w:space="0" w:color="auto"/>
      </w:divBdr>
    </w:div>
    <w:div w:id="245771919">
      <w:bodyDiv w:val="1"/>
      <w:marLeft w:val="0"/>
      <w:marRight w:val="0"/>
      <w:marTop w:val="0"/>
      <w:marBottom w:val="0"/>
      <w:divBdr>
        <w:top w:val="none" w:sz="0" w:space="0" w:color="auto"/>
        <w:left w:val="none" w:sz="0" w:space="0" w:color="auto"/>
        <w:bottom w:val="none" w:sz="0" w:space="0" w:color="auto"/>
        <w:right w:val="none" w:sz="0" w:space="0" w:color="auto"/>
      </w:divBdr>
    </w:div>
    <w:div w:id="290746737">
      <w:bodyDiv w:val="1"/>
      <w:marLeft w:val="0"/>
      <w:marRight w:val="0"/>
      <w:marTop w:val="0"/>
      <w:marBottom w:val="0"/>
      <w:divBdr>
        <w:top w:val="none" w:sz="0" w:space="0" w:color="auto"/>
        <w:left w:val="none" w:sz="0" w:space="0" w:color="auto"/>
        <w:bottom w:val="none" w:sz="0" w:space="0" w:color="auto"/>
        <w:right w:val="none" w:sz="0" w:space="0" w:color="auto"/>
      </w:divBdr>
    </w:div>
    <w:div w:id="342052579">
      <w:bodyDiv w:val="1"/>
      <w:marLeft w:val="0"/>
      <w:marRight w:val="0"/>
      <w:marTop w:val="0"/>
      <w:marBottom w:val="0"/>
      <w:divBdr>
        <w:top w:val="none" w:sz="0" w:space="0" w:color="auto"/>
        <w:left w:val="none" w:sz="0" w:space="0" w:color="auto"/>
        <w:bottom w:val="none" w:sz="0" w:space="0" w:color="auto"/>
        <w:right w:val="none" w:sz="0" w:space="0" w:color="auto"/>
      </w:divBdr>
    </w:div>
    <w:div w:id="346642773">
      <w:bodyDiv w:val="1"/>
      <w:marLeft w:val="0"/>
      <w:marRight w:val="0"/>
      <w:marTop w:val="0"/>
      <w:marBottom w:val="0"/>
      <w:divBdr>
        <w:top w:val="none" w:sz="0" w:space="0" w:color="auto"/>
        <w:left w:val="none" w:sz="0" w:space="0" w:color="auto"/>
        <w:bottom w:val="none" w:sz="0" w:space="0" w:color="auto"/>
        <w:right w:val="none" w:sz="0" w:space="0" w:color="auto"/>
      </w:divBdr>
    </w:div>
    <w:div w:id="362832316">
      <w:bodyDiv w:val="1"/>
      <w:marLeft w:val="0"/>
      <w:marRight w:val="0"/>
      <w:marTop w:val="0"/>
      <w:marBottom w:val="0"/>
      <w:divBdr>
        <w:top w:val="none" w:sz="0" w:space="0" w:color="auto"/>
        <w:left w:val="none" w:sz="0" w:space="0" w:color="auto"/>
        <w:bottom w:val="none" w:sz="0" w:space="0" w:color="auto"/>
        <w:right w:val="none" w:sz="0" w:space="0" w:color="auto"/>
      </w:divBdr>
    </w:div>
    <w:div w:id="403648484">
      <w:bodyDiv w:val="1"/>
      <w:marLeft w:val="0"/>
      <w:marRight w:val="0"/>
      <w:marTop w:val="0"/>
      <w:marBottom w:val="0"/>
      <w:divBdr>
        <w:top w:val="none" w:sz="0" w:space="0" w:color="auto"/>
        <w:left w:val="none" w:sz="0" w:space="0" w:color="auto"/>
        <w:bottom w:val="none" w:sz="0" w:space="0" w:color="auto"/>
        <w:right w:val="none" w:sz="0" w:space="0" w:color="auto"/>
      </w:divBdr>
    </w:div>
    <w:div w:id="404381593">
      <w:bodyDiv w:val="1"/>
      <w:marLeft w:val="0"/>
      <w:marRight w:val="0"/>
      <w:marTop w:val="0"/>
      <w:marBottom w:val="0"/>
      <w:divBdr>
        <w:top w:val="none" w:sz="0" w:space="0" w:color="auto"/>
        <w:left w:val="none" w:sz="0" w:space="0" w:color="auto"/>
        <w:bottom w:val="none" w:sz="0" w:space="0" w:color="auto"/>
        <w:right w:val="none" w:sz="0" w:space="0" w:color="auto"/>
      </w:divBdr>
    </w:div>
    <w:div w:id="447896036">
      <w:bodyDiv w:val="1"/>
      <w:marLeft w:val="0"/>
      <w:marRight w:val="0"/>
      <w:marTop w:val="0"/>
      <w:marBottom w:val="0"/>
      <w:divBdr>
        <w:top w:val="none" w:sz="0" w:space="0" w:color="auto"/>
        <w:left w:val="none" w:sz="0" w:space="0" w:color="auto"/>
        <w:bottom w:val="none" w:sz="0" w:space="0" w:color="auto"/>
        <w:right w:val="none" w:sz="0" w:space="0" w:color="auto"/>
      </w:divBdr>
    </w:div>
    <w:div w:id="549458697">
      <w:bodyDiv w:val="1"/>
      <w:marLeft w:val="0"/>
      <w:marRight w:val="0"/>
      <w:marTop w:val="0"/>
      <w:marBottom w:val="0"/>
      <w:divBdr>
        <w:top w:val="none" w:sz="0" w:space="0" w:color="auto"/>
        <w:left w:val="none" w:sz="0" w:space="0" w:color="auto"/>
        <w:bottom w:val="none" w:sz="0" w:space="0" w:color="auto"/>
        <w:right w:val="none" w:sz="0" w:space="0" w:color="auto"/>
      </w:divBdr>
    </w:div>
    <w:div w:id="657686302">
      <w:bodyDiv w:val="1"/>
      <w:marLeft w:val="0"/>
      <w:marRight w:val="0"/>
      <w:marTop w:val="0"/>
      <w:marBottom w:val="0"/>
      <w:divBdr>
        <w:top w:val="none" w:sz="0" w:space="0" w:color="auto"/>
        <w:left w:val="none" w:sz="0" w:space="0" w:color="auto"/>
        <w:bottom w:val="none" w:sz="0" w:space="0" w:color="auto"/>
        <w:right w:val="none" w:sz="0" w:space="0" w:color="auto"/>
      </w:divBdr>
      <w:divsChild>
        <w:div w:id="113911478">
          <w:marLeft w:val="0"/>
          <w:marRight w:val="0"/>
          <w:marTop w:val="0"/>
          <w:marBottom w:val="0"/>
          <w:divBdr>
            <w:top w:val="none" w:sz="0" w:space="0" w:color="auto"/>
            <w:left w:val="none" w:sz="0" w:space="0" w:color="auto"/>
            <w:bottom w:val="none" w:sz="0" w:space="0" w:color="auto"/>
            <w:right w:val="none" w:sz="0" w:space="0" w:color="auto"/>
          </w:divBdr>
        </w:div>
        <w:div w:id="145903004">
          <w:marLeft w:val="0"/>
          <w:marRight w:val="0"/>
          <w:marTop w:val="0"/>
          <w:marBottom w:val="0"/>
          <w:divBdr>
            <w:top w:val="none" w:sz="0" w:space="0" w:color="auto"/>
            <w:left w:val="none" w:sz="0" w:space="0" w:color="auto"/>
            <w:bottom w:val="none" w:sz="0" w:space="0" w:color="auto"/>
            <w:right w:val="none" w:sz="0" w:space="0" w:color="auto"/>
          </w:divBdr>
        </w:div>
        <w:div w:id="1524635593">
          <w:marLeft w:val="0"/>
          <w:marRight w:val="0"/>
          <w:marTop w:val="0"/>
          <w:marBottom w:val="0"/>
          <w:divBdr>
            <w:top w:val="none" w:sz="0" w:space="0" w:color="auto"/>
            <w:left w:val="none" w:sz="0" w:space="0" w:color="auto"/>
            <w:bottom w:val="none" w:sz="0" w:space="0" w:color="auto"/>
            <w:right w:val="none" w:sz="0" w:space="0" w:color="auto"/>
          </w:divBdr>
        </w:div>
      </w:divsChild>
    </w:div>
    <w:div w:id="672340211">
      <w:bodyDiv w:val="1"/>
      <w:marLeft w:val="0"/>
      <w:marRight w:val="0"/>
      <w:marTop w:val="0"/>
      <w:marBottom w:val="0"/>
      <w:divBdr>
        <w:top w:val="none" w:sz="0" w:space="0" w:color="auto"/>
        <w:left w:val="none" w:sz="0" w:space="0" w:color="auto"/>
        <w:bottom w:val="none" w:sz="0" w:space="0" w:color="auto"/>
        <w:right w:val="none" w:sz="0" w:space="0" w:color="auto"/>
      </w:divBdr>
    </w:div>
    <w:div w:id="712775578">
      <w:bodyDiv w:val="1"/>
      <w:marLeft w:val="0"/>
      <w:marRight w:val="0"/>
      <w:marTop w:val="0"/>
      <w:marBottom w:val="0"/>
      <w:divBdr>
        <w:top w:val="none" w:sz="0" w:space="0" w:color="auto"/>
        <w:left w:val="none" w:sz="0" w:space="0" w:color="auto"/>
        <w:bottom w:val="none" w:sz="0" w:space="0" w:color="auto"/>
        <w:right w:val="none" w:sz="0" w:space="0" w:color="auto"/>
      </w:divBdr>
    </w:div>
    <w:div w:id="756293464">
      <w:bodyDiv w:val="1"/>
      <w:marLeft w:val="0"/>
      <w:marRight w:val="0"/>
      <w:marTop w:val="0"/>
      <w:marBottom w:val="0"/>
      <w:divBdr>
        <w:top w:val="none" w:sz="0" w:space="0" w:color="auto"/>
        <w:left w:val="none" w:sz="0" w:space="0" w:color="auto"/>
        <w:bottom w:val="none" w:sz="0" w:space="0" w:color="auto"/>
        <w:right w:val="none" w:sz="0" w:space="0" w:color="auto"/>
      </w:divBdr>
    </w:div>
    <w:div w:id="771978344">
      <w:bodyDiv w:val="1"/>
      <w:marLeft w:val="0"/>
      <w:marRight w:val="0"/>
      <w:marTop w:val="0"/>
      <w:marBottom w:val="0"/>
      <w:divBdr>
        <w:top w:val="none" w:sz="0" w:space="0" w:color="auto"/>
        <w:left w:val="none" w:sz="0" w:space="0" w:color="auto"/>
        <w:bottom w:val="none" w:sz="0" w:space="0" w:color="auto"/>
        <w:right w:val="none" w:sz="0" w:space="0" w:color="auto"/>
      </w:divBdr>
    </w:div>
    <w:div w:id="822813571">
      <w:bodyDiv w:val="1"/>
      <w:marLeft w:val="0"/>
      <w:marRight w:val="0"/>
      <w:marTop w:val="0"/>
      <w:marBottom w:val="0"/>
      <w:divBdr>
        <w:top w:val="none" w:sz="0" w:space="0" w:color="auto"/>
        <w:left w:val="none" w:sz="0" w:space="0" w:color="auto"/>
        <w:bottom w:val="none" w:sz="0" w:space="0" w:color="auto"/>
        <w:right w:val="none" w:sz="0" w:space="0" w:color="auto"/>
      </w:divBdr>
    </w:div>
    <w:div w:id="856577895">
      <w:bodyDiv w:val="1"/>
      <w:marLeft w:val="0"/>
      <w:marRight w:val="0"/>
      <w:marTop w:val="0"/>
      <w:marBottom w:val="0"/>
      <w:divBdr>
        <w:top w:val="none" w:sz="0" w:space="0" w:color="auto"/>
        <w:left w:val="none" w:sz="0" w:space="0" w:color="auto"/>
        <w:bottom w:val="none" w:sz="0" w:space="0" w:color="auto"/>
        <w:right w:val="none" w:sz="0" w:space="0" w:color="auto"/>
      </w:divBdr>
      <w:divsChild>
        <w:div w:id="260259414">
          <w:marLeft w:val="0"/>
          <w:marRight w:val="0"/>
          <w:marTop w:val="0"/>
          <w:marBottom w:val="0"/>
          <w:divBdr>
            <w:top w:val="none" w:sz="0" w:space="0" w:color="auto"/>
            <w:left w:val="none" w:sz="0" w:space="0" w:color="auto"/>
            <w:bottom w:val="none" w:sz="0" w:space="0" w:color="auto"/>
            <w:right w:val="none" w:sz="0" w:space="0" w:color="auto"/>
          </w:divBdr>
        </w:div>
        <w:div w:id="1952736992">
          <w:marLeft w:val="0"/>
          <w:marRight w:val="0"/>
          <w:marTop w:val="0"/>
          <w:marBottom w:val="0"/>
          <w:divBdr>
            <w:top w:val="none" w:sz="0" w:space="0" w:color="auto"/>
            <w:left w:val="none" w:sz="0" w:space="0" w:color="auto"/>
            <w:bottom w:val="none" w:sz="0" w:space="0" w:color="auto"/>
            <w:right w:val="none" w:sz="0" w:space="0" w:color="auto"/>
          </w:divBdr>
        </w:div>
      </w:divsChild>
    </w:div>
    <w:div w:id="928122085">
      <w:bodyDiv w:val="1"/>
      <w:marLeft w:val="0"/>
      <w:marRight w:val="0"/>
      <w:marTop w:val="0"/>
      <w:marBottom w:val="0"/>
      <w:divBdr>
        <w:top w:val="none" w:sz="0" w:space="0" w:color="auto"/>
        <w:left w:val="none" w:sz="0" w:space="0" w:color="auto"/>
        <w:bottom w:val="none" w:sz="0" w:space="0" w:color="auto"/>
        <w:right w:val="none" w:sz="0" w:space="0" w:color="auto"/>
      </w:divBdr>
    </w:div>
    <w:div w:id="949430243">
      <w:bodyDiv w:val="1"/>
      <w:marLeft w:val="0"/>
      <w:marRight w:val="0"/>
      <w:marTop w:val="0"/>
      <w:marBottom w:val="0"/>
      <w:divBdr>
        <w:top w:val="none" w:sz="0" w:space="0" w:color="auto"/>
        <w:left w:val="none" w:sz="0" w:space="0" w:color="auto"/>
        <w:bottom w:val="none" w:sz="0" w:space="0" w:color="auto"/>
        <w:right w:val="none" w:sz="0" w:space="0" w:color="auto"/>
      </w:divBdr>
    </w:div>
    <w:div w:id="960302130">
      <w:bodyDiv w:val="1"/>
      <w:marLeft w:val="0"/>
      <w:marRight w:val="0"/>
      <w:marTop w:val="0"/>
      <w:marBottom w:val="0"/>
      <w:divBdr>
        <w:top w:val="none" w:sz="0" w:space="0" w:color="auto"/>
        <w:left w:val="none" w:sz="0" w:space="0" w:color="auto"/>
        <w:bottom w:val="none" w:sz="0" w:space="0" w:color="auto"/>
        <w:right w:val="none" w:sz="0" w:space="0" w:color="auto"/>
      </w:divBdr>
    </w:div>
    <w:div w:id="970596993">
      <w:bodyDiv w:val="1"/>
      <w:marLeft w:val="0"/>
      <w:marRight w:val="0"/>
      <w:marTop w:val="0"/>
      <w:marBottom w:val="0"/>
      <w:divBdr>
        <w:top w:val="none" w:sz="0" w:space="0" w:color="auto"/>
        <w:left w:val="none" w:sz="0" w:space="0" w:color="auto"/>
        <w:bottom w:val="none" w:sz="0" w:space="0" w:color="auto"/>
        <w:right w:val="none" w:sz="0" w:space="0" w:color="auto"/>
      </w:divBdr>
    </w:div>
    <w:div w:id="1094395158">
      <w:bodyDiv w:val="1"/>
      <w:marLeft w:val="0"/>
      <w:marRight w:val="0"/>
      <w:marTop w:val="0"/>
      <w:marBottom w:val="0"/>
      <w:divBdr>
        <w:top w:val="none" w:sz="0" w:space="0" w:color="auto"/>
        <w:left w:val="none" w:sz="0" w:space="0" w:color="auto"/>
        <w:bottom w:val="none" w:sz="0" w:space="0" w:color="auto"/>
        <w:right w:val="none" w:sz="0" w:space="0" w:color="auto"/>
      </w:divBdr>
      <w:divsChild>
        <w:div w:id="789322602">
          <w:marLeft w:val="0"/>
          <w:marRight w:val="0"/>
          <w:marTop w:val="0"/>
          <w:marBottom w:val="0"/>
          <w:divBdr>
            <w:top w:val="none" w:sz="0" w:space="0" w:color="auto"/>
            <w:left w:val="none" w:sz="0" w:space="0" w:color="auto"/>
            <w:bottom w:val="none" w:sz="0" w:space="0" w:color="auto"/>
            <w:right w:val="none" w:sz="0" w:space="0" w:color="auto"/>
          </w:divBdr>
        </w:div>
        <w:div w:id="1220438490">
          <w:marLeft w:val="0"/>
          <w:marRight w:val="0"/>
          <w:marTop w:val="0"/>
          <w:marBottom w:val="0"/>
          <w:divBdr>
            <w:top w:val="none" w:sz="0" w:space="0" w:color="auto"/>
            <w:left w:val="none" w:sz="0" w:space="0" w:color="auto"/>
            <w:bottom w:val="none" w:sz="0" w:space="0" w:color="auto"/>
            <w:right w:val="none" w:sz="0" w:space="0" w:color="auto"/>
          </w:divBdr>
        </w:div>
        <w:div w:id="1917326962">
          <w:marLeft w:val="0"/>
          <w:marRight w:val="0"/>
          <w:marTop w:val="0"/>
          <w:marBottom w:val="0"/>
          <w:divBdr>
            <w:top w:val="none" w:sz="0" w:space="0" w:color="auto"/>
            <w:left w:val="none" w:sz="0" w:space="0" w:color="auto"/>
            <w:bottom w:val="none" w:sz="0" w:space="0" w:color="auto"/>
            <w:right w:val="none" w:sz="0" w:space="0" w:color="auto"/>
          </w:divBdr>
        </w:div>
      </w:divsChild>
    </w:div>
    <w:div w:id="1263683248">
      <w:bodyDiv w:val="1"/>
      <w:marLeft w:val="0"/>
      <w:marRight w:val="0"/>
      <w:marTop w:val="0"/>
      <w:marBottom w:val="0"/>
      <w:divBdr>
        <w:top w:val="none" w:sz="0" w:space="0" w:color="auto"/>
        <w:left w:val="none" w:sz="0" w:space="0" w:color="auto"/>
        <w:bottom w:val="none" w:sz="0" w:space="0" w:color="auto"/>
        <w:right w:val="none" w:sz="0" w:space="0" w:color="auto"/>
      </w:divBdr>
    </w:div>
    <w:div w:id="1321345358">
      <w:bodyDiv w:val="1"/>
      <w:marLeft w:val="0"/>
      <w:marRight w:val="0"/>
      <w:marTop w:val="0"/>
      <w:marBottom w:val="0"/>
      <w:divBdr>
        <w:top w:val="none" w:sz="0" w:space="0" w:color="auto"/>
        <w:left w:val="none" w:sz="0" w:space="0" w:color="auto"/>
        <w:bottom w:val="none" w:sz="0" w:space="0" w:color="auto"/>
        <w:right w:val="none" w:sz="0" w:space="0" w:color="auto"/>
      </w:divBdr>
    </w:div>
    <w:div w:id="1415083683">
      <w:bodyDiv w:val="1"/>
      <w:marLeft w:val="0"/>
      <w:marRight w:val="0"/>
      <w:marTop w:val="0"/>
      <w:marBottom w:val="0"/>
      <w:divBdr>
        <w:top w:val="none" w:sz="0" w:space="0" w:color="auto"/>
        <w:left w:val="none" w:sz="0" w:space="0" w:color="auto"/>
        <w:bottom w:val="none" w:sz="0" w:space="0" w:color="auto"/>
        <w:right w:val="none" w:sz="0" w:space="0" w:color="auto"/>
      </w:divBdr>
    </w:div>
    <w:div w:id="1471944703">
      <w:bodyDiv w:val="1"/>
      <w:marLeft w:val="0"/>
      <w:marRight w:val="0"/>
      <w:marTop w:val="0"/>
      <w:marBottom w:val="0"/>
      <w:divBdr>
        <w:top w:val="none" w:sz="0" w:space="0" w:color="auto"/>
        <w:left w:val="none" w:sz="0" w:space="0" w:color="auto"/>
        <w:bottom w:val="none" w:sz="0" w:space="0" w:color="auto"/>
        <w:right w:val="none" w:sz="0" w:space="0" w:color="auto"/>
      </w:divBdr>
    </w:div>
    <w:div w:id="1569920634">
      <w:bodyDiv w:val="1"/>
      <w:marLeft w:val="0"/>
      <w:marRight w:val="0"/>
      <w:marTop w:val="0"/>
      <w:marBottom w:val="0"/>
      <w:divBdr>
        <w:top w:val="none" w:sz="0" w:space="0" w:color="auto"/>
        <w:left w:val="none" w:sz="0" w:space="0" w:color="auto"/>
        <w:bottom w:val="none" w:sz="0" w:space="0" w:color="auto"/>
        <w:right w:val="none" w:sz="0" w:space="0" w:color="auto"/>
      </w:divBdr>
    </w:div>
    <w:div w:id="1576475249">
      <w:bodyDiv w:val="1"/>
      <w:marLeft w:val="0"/>
      <w:marRight w:val="0"/>
      <w:marTop w:val="0"/>
      <w:marBottom w:val="0"/>
      <w:divBdr>
        <w:top w:val="none" w:sz="0" w:space="0" w:color="auto"/>
        <w:left w:val="none" w:sz="0" w:space="0" w:color="auto"/>
        <w:bottom w:val="none" w:sz="0" w:space="0" w:color="auto"/>
        <w:right w:val="none" w:sz="0" w:space="0" w:color="auto"/>
      </w:divBdr>
    </w:div>
    <w:div w:id="1590236547">
      <w:bodyDiv w:val="1"/>
      <w:marLeft w:val="0"/>
      <w:marRight w:val="0"/>
      <w:marTop w:val="0"/>
      <w:marBottom w:val="0"/>
      <w:divBdr>
        <w:top w:val="none" w:sz="0" w:space="0" w:color="auto"/>
        <w:left w:val="none" w:sz="0" w:space="0" w:color="auto"/>
        <w:bottom w:val="none" w:sz="0" w:space="0" w:color="auto"/>
        <w:right w:val="none" w:sz="0" w:space="0" w:color="auto"/>
      </w:divBdr>
    </w:div>
    <w:div w:id="1627735420">
      <w:bodyDiv w:val="1"/>
      <w:marLeft w:val="0"/>
      <w:marRight w:val="0"/>
      <w:marTop w:val="0"/>
      <w:marBottom w:val="0"/>
      <w:divBdr>
        <w:top w:val="none" w:sz="0" w:space="0" w:color="auto"/>
        <w:left w:val="none" w:sz="0" w:space="0" w:color="auto"/>
        <w:bottom w:val="none" w:sz="0" w:space="0" w:color="auto"/>
        <w:right w:val="none" w:sz="0" w:space="0" w:color="auto"/>
      </w:divBdr>
      <w:divsChild>
        <w:div w:id="366609990">
          <w:marLeft w:val="0"/>
          <w:marRight w:val="0"/>
          <w:marTop w:val="0"/>
          <w:marBottom w:val="0"/>
          <w:divBdr>
            <w:top w:val="none" w:sz="0" w:space="0" w:color="auto"/>
            <w:left w:val="none" w:sz="0" w:space="0" w:color="auto"/>
            <w:bottom w:val="none" w:sz="0" w:space="0" w:color="auto"/>
            <w:right w:val="none" w:sz="0" w:space="0" w:color="auto"/>
          </w:divBdr>
        </w:div>
        <w:div w:id="1098601000">
          <w:marLeft w:val="0"/>
          <w:marRight w:val="0"/>
          <w:marTop w:val="0"/>
          <w:marBottom w:val="0"/>
          <w:divBdr>
            <w:top w:val="none" w:sz="0" w:space="0" w:color="auto"/>
            <w:left w:val="none" w:sz="0" w:space="0" w:color="auto"/>
            <w:bottom w:val="none" w:sz="0" w:space="0" w:color="auto"/>
            <w:right w:val="none" w:sz="0" w:space="0" w:color="auto"/>
          </w:divBdr>
        </w:div>
      </w:divsChild>
    </w:div>
    <w:div w:id="1707245046">
      <w:bodyDiv w:val="1"/>
      <w:marLeft w:val="0"/>
      <w:marRight w:val="0"/>
      <w:marTop w:val="0"/>
      <w:marBottom w:val="0"/>
      <w:divBdr>
        <w:top w:val="none" w:sz="0" w:space="0" w:color="auto"/>
        <w:left w:val="none" w:sz="0" w:space="0" w:color="auto"/>
        <w:bottom w:val="none" w:sz="0" w:space="0" w:color="auto"/>
        <w:right w:val="none" w:sz="0" w:space="0" w:color="auto"/>
      </w:divBdr>
    </w:div>
    <w:div w:id="1775516751">
      <w:bodyDiv w:val="1"/>
      <w:marLeft w:val="0"/>
      <w:marRight w:val="0"/>
      <w:marTop w:val="0"/>
      <w:marBottom w:val="0"/>
      <w:divBdr>
        <w:top w:val="none" w:sz="0" w:space="0" w:color="auto"/>
        <w:left w:val="none" w:sz="0" w:space="0" w:color="auto"/>
        <w:bottom w:val="none" w:sz="0" w:space="0" w:color="auto"/>
        <w:right w:val="none" w:sz="0" w:space="0" w:color="auto"/>
      </w:divBdr>
    </w:div>
    <w:div w:id="1777480844">
      <w:bodyDiv w:val="1"/>
      <w:marLeft w:val="0"/>
      <w:marRight w:val="0"/>
      <w:marTop w:val="0"/>
      <w:marBottom w:val="0"/>
      <w:divBdr>
        <w:top w:val="none" w:sz="0" w:space="0" w:color="auto"/>
        <w:left w:val="none" w:sz="0" w:space="0" w:color="auto"/>
        <w:bottom w:val="none" w:sz="0" w:space="0" w:color="auto"/>
        <w:right w:val="none" w:sz="0" w:space="0" w:color="auto"/>
      </w:divBdr>
    </w:div>
    <w:div w:id="1781492390">
      <w:bodyDiv w:val="1"/>
      <w:marLeft w:val="0"/>
      <w:marRight w:val="0"/>
      <w:marTop w:val="0"/>
      <w:marBottom w:val="0"/>
      <w:divBdr>
        <w:top w:val="none" w:sz="0" w:space="0" w:color="auto"/>
        <w:left w:val="none" w:sz="0" w:space="0" w:color="auto"/>
        <w:bottom w:val="none" w:sz="0" w:space="0" w:color="auto"/>
        <w:right w:val="none" w:sz="0" w:space="0" w:color="auto"/>
      </w:divBdr>
    </w:div>
    <w:div w:id="1783652213">
      <w:bodyDiv w:val="1"/>
      <w:marLeft w:val="0"/>
      <w:marRight w:val="0"/>
      <w:marTop w:val="0"/>
      <w:marBottom w:val="0"/>
      <w:divBdr>
        <w:top w:val="none" w:sz="0" w:space="0" w:color="auto"/>
        <w:left w:val="none" w:sz="0" w:space="0" w:color="auto"/>
        <w:bottom w:val="none" w:sz="0" w:space="0" w:color="auto"/>
        <w:right w:val="none" w:sz="0" w:space="0" w:color="auto"/>
      </w:divBdr>
    </w:div>
    <w:div w:id="1895922842">
      <w:bodyDiv w:val="1"/>
      <w:marLeft w:val="0"/>
      <w:marRight w:val="0"/>
      <w:marTop w:val="0"/>
      <w:marBottom w:val="0"/>
      <w:divBdr>
        <w:top w:val="none" w:sz="0" w:space="0" w:color="auto"/>
        <w:left w:val="none" w:sz="0" w:space="0" w:color="auto"/>
        <w:bottom w:val="none" w:sz="0" w:space="0" w:color="auto"/>
        <w:right w:val="none" w:sz="0" w:space="0" w:color="auto"/>
      </w:divBdr>
    </w:div>
    <w:div w:id="1909263020">
      <w:bodyDiv w:val="1"/>
      <w:marLeft w:val="0"/>
      <w:marRight w:val="0"/>
      <w:marTop w:val="0"/>
      <w:marBottom w:val="0"/>
      <w:divBdr>
        <w:top w:val="none" w:sz="0" w:space="0" w:color="auto"/>
        <w:left w:val="none" w:sz="0" w:space="0" w:color="auto"/>
        <w:bottom w:val="none" w:sz="0" w:space="0" w:color="auto"/>
        <w:right w:val="none" w:sz="0" w:space="0" w:color="auto"/>
      </w:divBdr>
    </w:div>
    <w:div w:id="1915429327">
      <w:bodyDiv w:val="1"/>
      <w:marLeft w:val="0"/>
      <w:marRight w:val="0"/>
      <w:marTop w:val="0"/>
      <w:marBottom w:val="0"/>
      <w:divBdr>
        <w:top w:val="none" w:sz="0" w:space="0" w:color="auto"/>
        <w:left w:val="none" w:sz="0" w:space="0" w:color="auto"/>
        <w:bottom w:val="none" w:sz="0" w:space="0" w:color="auto"/>
        <w:right w:val="none" w:sz="0" w:space="0" w:color="auto"/>
      </w:divBdr>
    </w:div>
    <w:div w:id="1922251668">
      <w:bodyDiv w:val="1"/>
      <w:marLeft w:val="0"/>
      <w:marRight w:val="0"/>
      <w:marTop w:val="0"/>
      <w:marBottom w:val="0"/>
      <w:divBdr>
        <w:top w:val="none" w:sz="0" w:space="0" w:color="auto"/>
        <w:left w:val="none" w:sz="0" w:space="0" w:color="auto"/>
        <w:bottom w:val="none" w:sz="0" w:space="0" w:color="auto"/>
        <w:right w:val="none" w:sz="0" w:space="0" w:color="auto"/>
      </w:divBdr>
    </w:div>
    <w:div w:id="20320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5063</Words>
  <Characters>28862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Company>
  <LinksUpToDate>false</LinksUpToDate>
  <CharactersWithSpaces>33858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Chris Sharp</dc:creator>
  <cp:keywords/>
  <dc:description/>
  <cp:lastModifiedBy>Mesfin Tibebu</cp:lastModifiedBy>
  <cp:revision>2</cp:revision>
  <dcterms:created xsi:type="dcterms:W3CDTF">2025-12-15T03:28:00Z</dcterms:created>
  <dcterms:modified xsi:type="dcterms:W3CDTF">2025-12-15T03:28:00Z</dcterms:modified>
</cp:coreProperties>
</file>