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asciiTheme="majorEastAsia" w:hAnsiTheme="majorEastAsia" w:eastAsiaTheme="majorEastAsia"/>
          <w:spacing w:val="40"/>
          <w:sz w:val="71"/>
        </w:rPr>
      </w:pPr>
      <w:r>
        <w:rPr>
          <w:rFonts w:hint="eastAsia"/>
          <w:spacing w:val="40"/>
          <w:sz w:val="71"/>
        </w:rPr>
        <w:t xml:space="preserve"> </w:t>
      </w:r>
      <w:r>
        <w:rPr>
          <w:rFonts w:hint="eastAsia" w:asciiTheme="majorEastAsia" w:hAnsiTheme="majorEastAsia" w:eastAsiaTheme="majorEastAsia"/>
          <w:spacing w:val="40"/>
          <w:sz w:val="71"/>
        </w:rPr>
        <w:t>中北大学软件学院</w:t>
      </w:r>
    </w:p>
    <w:p>
      <w:pPr>
        <w:jc w:val="center"/>
        <w:rPr>
          <w:sz w:val="61"/>
        </w:rPr>
      </w:pPr>
    </w:p>
    <w:p>
      <w:pPr>
        <w:jc w:val="center"/>
        <w:rPr>
          <w:rFonts w:ascii="黑体" w:hAnsi="黑体" w:eastAsia="黑体"/>
          <w:b/>
          <w:spacing w:val="282"/>
          <w:sz w:val="93"/>
        </w:rPr>
      </w:pPr>
      <w:r>
        <w:rPr>
          <w:rFonts w:hint="eastAsia"/>
          <w:b/>
          <w:spacing w:val="282"/>
          <w:sz w:val="93"/>
        </w:rPr>
        <w:t xml:space="preserve"> </w:t>
      </w:r>
      <w:r>
        <w:rPr>
          <w:rFonts w:hint="eastAsia" w:ascii="黑体" w:hAnsi="黑体" w:eastAsia="黑体"/>
          <w:b/>
          <w:spacing w:val="282"/>
          <w:sz w:val="93"/>
        </w:rPr>
        <w:t>实验报告</w:t>
      </w:r>
    </w:p>
    <w:p>
      <w:pPr>
        <w:jc w:val="center"/>
        <w:rPr>
          <w:rFonts w:ascii="黑体" w:hAnsi="黑体" w:eastAsia="黑体"/>
          <w:b/>
          <w:spacing w:val="282"/>
          <w:sz w:val="93"/>
        </w:rPr>
      </w:pPr>
    </w:p>
    <w:p>
      <w:pPr>
        <w:rPr>
          <w:rFonts w:ascii="黑体" w:hAnsi="黑体" w:eastAsia="黑体"/>
          <w:b/>
          <w:spacing w:val="282"/>
          <w:sz w:val="93"/>
        </w:rPr>
      </w:pP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6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31"/>
              </w:rPr>
            </w:pPr>
            <w:r>
              <w:rPr>
                <w:rFonts w:hint="eastAsia" w:asciiTheme="majorEastAsia" w:hAnsiTheme="majorEastAsia" w:eastAsiaTheme="majorEastAsia"/>
                <w:sz w:val="31"/>
              </w:rPr>
              <w:t>专   业：</w:t>
            </w:r>
          </w:p>
        </w:tc>
        <w:tc>
          <w:tcPr>
            <w:tcW w:w="4261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ajorEastAsia" w:hAnsiTheme="majorEastAsia" w:eastAsiaTheme="majorEastAsia"/>
                <w:sz w:val="31"/>
              </w:rPr>
            </w:pPr>
            <w:r>
              <w:rPr>
                <w:rFonts w:hint="eastAsia" w:asciiTheme="majorEastAsia" w:hAnsiTheme="majorEastAsia" w:eastAsiaTheme="majorEastAsia"/>
                <w:sz w:val="31"/>
              </w:rPr>
              <w:t>软件工程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31"/>
              </w:rPr>
            </w:pPr>
            <w:r>
              <w:rPr>
                <w:rFonts w:hint="eastAsia" w:asciiTheme="majorEastAsia" w:hAnsiTheme="majorEastAsia" w:eastAsiaTheme="majorEastAsia"/>
                <w:sz w:val="31"/>
              </w:rPr>
              <w:t>课程名称：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asciiTheme="majorEastAsia" w:hAnsiTheme="majorEastAsia" w:eastAsiaTheme="majorEastAsia"/>
                <w:sz w:val="31"/>
              </w:rPr>
            </w:pPr>
            <w:r>
              <w:rPr>
                <w:rFonts w:hint="eastAsia" w:asciiTheme="majorEastAsia" w:hAnsiTheme="majorEastAsia" w:eastAsiaTheme="majorEastAsia"/>
                <w:sz w:val="31"/>
              </w:rPr>
              <w:t>面向对象程序设计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31"/>
              </w:rPr>
            </w:pPr>
            <w:r>
              <w:rPr>
                <w:rFonts w:hint="eastAsia" w:asciiTheme="majorEastAsia" w:hAnsiTheme="majorEastAsia" w:eastAsiaTheme="majorEastAsia"/>
                <w:sz w:val="31"/>
              </w:rPr>
              <w:t>班   级：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 w:asciiTheme="majorEastAsia" w:hAnsiTheme="majorEastAsia" w:eastAsiaTheme="majorEastAsia"/>
                <w:sz w:val="3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31"/>
                <w:lang w:val="en-US" w:eastAsia="zh-CN"/>
              </w:rPr>
              <w:t>22130403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31"/>
              </w:rPr>
            </w:pPr>
            <w:r>
              <w:rPr>
                <w:rFonts w:hint="eastAsia" w:asciiTheme="majorEastAsia" w:hAnsiTheme="majorEastAsia" w:eastAsiaTheme="majorEastAsia"/>
                <w:sz w:val="31"/>
              </w:rPr>
              <w:t>学   号：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 w:asciiTheme="majorEastAsia" w:hAnsiTheme="majorEastAsia" w:eastAsiaTheme="majorEastAsia"/>
                <w:sz w:val="3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31"/>
                <w:lang w:val="en-US" w:eastAsia="zh-CN"/>
              </w:rPr>
              <w:t>2213040340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31"/>
              </w:rPr>
            </w:pPr>
            <w:r>
              <w:rPr>
                <w:rFonts w:hint="eastAsia" w:asciiTheme="majorEastAsia" w:hAnsiTheme="majorEastAsia" w:eastAsiaTheme="majorEastAsia"/>
                <w:sz w:val="31"/>
              </w:rPr>
              <w:t>姓   名：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 w:asciiTheme="majorEastAsia" w:hAnsiTheme="majorEastAsia" w:eastAsiaTheme="majorEastAsia"/>
                <w:sz w:val="3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31"/>
                <w:lang w:val="en-US" w:eastAsia="zh-CN"/>
              </w:rPr>
              <w:t>张恒瑜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31"/>
              </w:rPr>
            </w:pPr>
            <w:r>
              <w:rPr>
                <w:rFonts w:hint="eastAsia" w:asciiTheme="majorEastAsia" w:hAnsiTheme="majorEastAsia" w:eastAsiaTheme="majorEastAsia"/>
                <w:sz w:val="31"/>
              </w:rPr>
              <w:t>辅导教师：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 w:asciiTheme="majorEastAsia" w:hAnsiTheme="majorEastAsia" w:eastAsiaTheme="majorEastAsia"/>
                <w:sz w:val="3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31"/>
                <w:lang w:val="en-US" w:eastAsia="zh-CN"/>
              </w:rPr>
              <w:t>李华玲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center"/>
      </w:pPr>
    </w:p>
    <w:p>
      <w:pPr>
        <w:jc w:val="center"/>
        <w:rPr>
          <w:spacing w:val="30"/>
          <w:sz w:val="31"/>
        </w:rPr>
      </w:pPr>
      <w:r>
        <w:rPr>
          <w:rFonts w:hint="eastAsia"/>
          <w:spacing w:val="30"/>
          <w:sz w:val="31"/>
        </w:rPr>
        <w:t>202</w:t>
      </w:r>
      <w:r>
        <w:rPr>
          <w:rFonts w:hint="eastAsia"/>
          <w:spacing w:val="30"/>
          <w:sz w:val="31"/>
          <w:lang w:val="en-US" w:eastAsia="zh-CN"/>
        </w:rPr>
        <w:t>1</w:t>
      </w:r>
      <w:r>
        <w:rPr>
          <w:rFonts w:hint="eastAsia"/>
          <w:spacing w:val="30"/>
          <w:sz w:val="31"/>
        </w:rPr>
        <w:t>年</w:t>
      </w:r>
      <w:r>
        <w:rPr>
          <w:rFonts w:hint="eastAsia"/>
          <w:spacing w:val="30"/>
          <w:sz w:val="31"/>
          <w:lang w:val="en-US" w:eastAsia="zh-CN"/>
        </w:rPr>
        <w:t>9</w:t>
      </w:r>
      <w:r>
        <w:rPr>
          <w:rFonts w:hint="eastAsia"/>
          <w:spacing w:val="30"/>
          <w:sz w:val="31"/>
        </w:rPr>
        <w:t>月制</w:t>
      </w:r>
    </w:p>
    <w:p>
      <w:pPr>
        <w:jc w:val="center"/>
        <w:rPr>
          <w:spacing w:val="30"/>
          <w:sz w:val="31"/>
        </w:rPr>
      </w:pPr>
    </w:p>
    <w:p>
      <w:pPr>
        <w:jc w:val="center"/>
        <w:rPr>
          <w:spacing w:val="30"/>
          <w:sz w:val="25"/>
        </w:rPr>
      </w:pPr>
      <w:r>
        <w:rPr>
          <w:rFonts w:hint="eastAsia"/>
          <w:spacing w:val="30"/>
          <w:sz w:val="25"/>
        </w:rPr>
        <w:t xml:space="preserve">            </w:t>
      </w:r>
    </w:p>
    <w:p>
      <w:pPr>
        <w:jc w:val="center"/>
        <w:rPr>
          <w:spacing w:val="30"/>
          <w:sz w:val="25"/>
        </w:rPr>
      </w:pPr>
    </w:p>
    <w:p>
      <w:pPr>
        <w:jc w:val="center"/>
        <w:rPr>
          <w:spacing w:val="30"/>
          <w:sz w:val="25"/>
        </w:rPr>
      </w:pPr>
    </w:p>
    <w:p>
      <w:pPr>
        <w:jc w:val="center"/>
        <w:rPr>
          <w:spacing w:val="30"/>
          <w:sz w:val="25"/>
        </w:rPr>
      </w:pPr>
      <w:r>
        <w:rPr>
          <w:rFonts w:hint="eastAsia"/>
          <w:spacing w:val="30"/>
          <w:sz w:val="25"/>
        </w:rPr>
        <w:t xml:space="preserve">                      成绩：</w:t>
      </w:r>
      <w:r>
        <w:rPr>
          <w:rFonts w:hint="eastAsia"/>
          <w:spacing w:val="30"/>
          <w:sz w:val="25"/>
          <w:u w:val="single"/>
        </w:rPr>
        <w:t xml:space="preserve">        </w:t>
      </w:r>
      <w:r>
        <w:rPr>
          <w:rFonts w:hint="eastAsia"/>
          <w:spacing w:val="30"/>
          <w:sz w:val="25"/>
        </w:rPr>
        <w:t xml:space="preserve">     </w:t>
      </w:r>
    </w:p>
    <w:tbl>
      <w:tblPr>
        <w:tblStyle w:val="5"/>
        <w:tblW w:w="855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4678"/>
        <w:gridCol w:w="1275"/>
        <w:gridCol w:w="1043"/>
        <w:gridCol w:w="3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526" w:type="dxa"/>
          </w:tcPr>
          <w:p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实验时间</w:t>
            </w:r>
          </w:p>
        </w:tc>
        <w:tc>
          <w:tcPr>
            <w:tcW w:w="4678" w:type="dxa"/>
            <w:vAlign w:val="center"/>
          </w:tcPr>
          <w:p>
            <w:pPr>
              <w:jc w:val="center"/>
              <w:rPr>
                <w:spacing w:val="30"/>
                <w:sz w:val="24"/>
                <w:szCs w:val="24"/>
              </w:rPr>
            </w:pPr>
            <w:r>
              <w:rPr>
                <w:rFonts w:hint="eastAsia"/>
                <w:spacing w:val="30"/>
                <w:sz w:val="24"/>
                <w:szCs w:val="24"/>
              </w:rPr>
              <w:t>20</w:t>
            </w:r>
            <w:r>
              <w:rPr>
                <w:rFonts w:hint="eastAsia"/>
                <w:spacing w:val="30"/>
                <w:sz w:val="24"/>
                <w:szCs w:val="24"/>
                <w:lang w:val="en-US" w:eastAsia="zh-CN"/>
              </w:rPr>
              <w:t>23</w:t>
            </w:r>
            <w:r>
              <w:rPr>
                <w:rFonts w:hint="eastAsia"/>
                <w:spacing w:val="30"/>
                <w:sz w:val="24"/>
                <w:szCs w:val="24"/>
              </w:rPr>
              <w:t xml:space="preserve">年 </w:t>
            </w:r>
            <w:r>
              <w:rPr>
                <w:rFonts w:hint="eastAsia"/>
                <w:spacing w:val="30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/>
                <w:spacing w:val="30"/>
                <w:sz w:val="24"/>
                <w:szCs w:val="24"/>
              </w:rPr>
              <w:t xml:space="preserve"> 月 </w:t>
            </w:r>
            <w:r>
              <w:rPr>
                <w:rFonts w:hint="eastAsia"/>
                <w:spacing w:val="30"/>
                <w:sz w:val="24"/>
                <w:szCs w:val="24"/>
                <w:lang w:val="en-US" w:eastAsia="zh-CN"/>
              </w:rPr>
              <w:t>24</w:t>
            </w:r>
            <w:r>
              <w:rPr>
                <w:rFonts w:hint="eastAsia"/>
                <w:spacing w:val="30"/>
                <w:sz w:val="24"/>
                <w:szCs w:val="24"/>
              </w:rPr>
              <w:t xml:space="preserve"> 日</w:t>
            </w:r>
            <w:r>
              <w:rPr>
                <w:rFonts w:hint="eastAsia"/>
                <w:spacing w:val="30"/>
                <w:sz w:val="24"/>
                <w:szCs w:val="24"/>
                <w:lang w:val="en-US" w:eastAsia="zh-CN"/>
              </w:rPr>
              <w:t>21</w:t>
            </w:r>
            <w:r>
              <w:rPr>
                <w:rFonts w:hint="eastAsia"/>
                <w:spacing w:val="30"/>
                <w:sz w:val="24"/>
                <w:szCs w:val="24"/>
              </w:rPr>
              <w:t xml:space="preserve"> 时至  </w:t>
            </w:r>
            <w:r>
              <w:rPr>
                <w:rFonts w:hint="eastAsia"/>
                <w:spacing w:val="30"/>
                <w:sz w:val="24"/>
                <w:szCs w:val="24"/>
                <w:lang w:val="en-US" w:eastAsia="zh-CN"/>
              </w:rPr>
              <w:t>23</w:t>
            </w:r>
            <w:r>
              <w:rPr>
                <w:rFonts w:hint="eastAsia"/>
                <w:spacing w:val="30"/>
                <w:sz w:val="24"/>
                <w:szCs w:val="24"/>
              </w:rPr>
              <w:t>时</w:t>
            </w:r>
          </w:p>
        </w:tc>
        <w:tc>
          <w:tcPr>
            <w:tcW w:w="1275" w:type="dxa"/>
          </w:tcPr>
          <w:p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学时数</w:t>
            </w:r>
          </w:p>
        </w:tc>
        <w:tc>
          <w:tcPr>
            <w:tcW w:w="1073" w:type="dxa"/>
            <w:gridSpan w:val="2"/>
          </w:tcPr>
          <w:p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>2</w:t>
            </w:r>
            <w:r>
              <w:rPr>
                <w:rFonts w:hint="eastAsia"/>
                <w:spacing w:val="30"/>
                <w:sz w:val="25"/>
              </w:rPr>
              <w:t>学时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8552" w:type="dxa"/>
            <w:gridSpan w:val="5"/>
          </w:tcPr>
          <w:p>
            <w:pPr>
              <w:tabs>
                <w:tab w:val="left" w:pos="1350"/>
              </w:tabs>
              <w:rPr>
                <w:rFonts w:asciiTheme="minorEastAsia" w:hAnsiTheme="minorEastAsia"/>
                <w:spacing w:val="30"/>
                <w:sz w:val="25"/>
              </w:rPr>
            </w:pPr>
            <w:r>
              <w:rPr>
                <w:rFonts w:hint="eastAsia" w:asciiTheme="minorEastAsia" w:hAnsiTheme="minorEastAsia"/>
                <w:spacing w:val="30"/>
                <w:sz w:val="25"/>
              </w:rPr>
              <w:t>1.实验名称</w:t>
            </w:r>
          </w:p>
          <w:p>
            <w:pPr>
              <w:spacing w:line="320" w:lineRule="exact"/>
              <w:rPr>
                <w:rFonts w:asciiTheme="minorEastAsia" w:hAnsiTheme="minorEastAsia"/>
                <w:spacing w:val="30"/>
                <w:sz w:val="25"/>
              </w:rPr>
            </w:pPr>
            <w:r>
              <w:rPr>
                <w:rFonts w:hint="eastAsia"/>
              </w:rPr>
              <w:t xml:space="preserve">  数组和循环语句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8" w:hRule="atLeast"/>
        </w:trPr>
        <w:tc>
          <w:tcPr>
            <w:tcW w:w="8552" w:type="dxa"/>
            <w:gridSpan w:val="5"/>
          </w:tcPr>
          <w:p>
            <w:pPr>
              <w:rPr>
                <w:rFonts w:ascii="宋体" w:hAnsi="宋体" w:eastAsia="宋体"/>
                <w:spacing w:val="30"/>
                <w:sz w:val="25"/>
              </w:rPr>
            </w:pPr>
            <w:r>
              <w:rPr>
                <w:rFonts w:hint="eastAsia" w:ascii="宋体" w:hAnsi="宋体" w:eastAsia="宋体"/>
                <w:spacing w:val="30"/>
                <w:sz w:val="25"/>
              </w:rPr>
              <w:t>2.实验目的</w:t>
            </w:r>
          </w:p>
          <w:p>
            <w:pPr>
              <w:spacing w:line="320" w:lineRule="exact"/>
            </w:pPr>
            <w:r>
              <w:rPr>
                <w:rFonts w:hint="eastAsia"/>
              </w:rPr>
              <w:t xml:space="preserve">（1）掌握数组的定义、初始化、访问和使用； </w:t>
            </w:r>
          </w:p>
          <w:p>
            <w:r>
              <w:rPr>
                <w:rFonts w:hint="eastAsia"/>
              </w:rPr>
              <w:t>（2）学会循环控制语句在数组中的使用；</w:t>
            </w:r>
          </w:p>
          <w:p>
            <w:r>
              <w:rPr>
                <w:rFonts w:hint="eastAsia"/>
              </w:rPr>
              <w:t>（3）学会使用数组完成实际数据的存储与处理；</w:t>
            </w:r>
          </w:p>
          <w:p>
            <w:r>
              <w:rPr>
                <w:rFonts w:hint="eastAsia"/>
              </w:rPr>
              <w:t>（4）学会数组在面向对象中的使用；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3" w:hRule="atLeast"/>
        </w:trPr>
        <w:tc>
          <w:tcPr>
            <w:tcW w:w="8552" w:type="dxa"/>
            <w:gridSpan w:val="5"/>
          </w:tcPr>
          <w:p>
            <w:pPr>
              <w:rPr>
                <w:rFonts w:ascii="宋体" w:hAnsi="宋体" w:eastAsia="宋体"/>
                <w:spacing w:val="30"/>
                <w:sz w:val="25"/>
              </w:rPr>
            </w:pPr>
            <w:r>
              <w:rPr>
                <w:rFonts w:hint="eastAsia" w:ascii="宋体" w:hAnsi="宋体" w:eastAsia="宋体"/>
                <w:spacing w:val="30"/>
                <w:sz w:val="25"/>
              </w:rPr>
              <w:t>3.训练知识点集群</w:t>
            </w:r>
          </w:p>
          <w:p>
            <w:r>
              <w:rPr>
                <w:rFonts w:hint="eastAsia"/>
              </w:rPr>
              <w:t xml:space="preserve">    定义数组，初始化数组与数组赋值，使用数组，数据类型转换，while循环块，for循环块，break中断语句，contine中断语句</w:t>
            </w:r>
          </w:p>
          <w:p>
            <w:pPr>
              <w:spacing w:line="320" w:lineRule="exac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5" w:hRule="atLeast"/>
        </w:trPr>
        <w:tc>
          <w:tcPr>
            <w:tcW w:w="8552" w:type="dxa"/>
            <w:gridSpan w:val="5"/>
          </w:tcPr>
          <w:p>
            <w:pPr>
              <w:rPr>
                <w:rFonts w:ascii="宋体" w:hAnsi="宋体" w:eastAsia="宋体"/>
                <w:spacing w:val="30"/>
                <w:sz w:val="25"/>
              </w:rPr>
            </w:pPr>
            <w:r>
              <w:rPr>
                <w:rFonts w:hint="eastAsia" w:ascii="宋体" w:hAnsi="宋体" w:eastAsia="宋体"/>
                <w:spacing w:val="30"/>
                <w:sz w:val="25"/>
              </w:rPr>
              <w:t>4.实验内容</w:t>
            </w:r>
          </w:p>
          <w:p>
            <w:pPr>
              <w:spacing w:line="320" w:lineRule="exact"/>
            </w:pPr>
            <w:r>
              <w:rPr>
                <w:rFonts w:hint="eastAsia"/>
              </w:rPr>
              <w:t>（1）定义一个学生类Student，该类中包含的属性有：姓名（String）、性别（char）、高数成绩（float）、线代成绩（float）、C语言成绩（float）、面向对象成绩（float）；</w:t>
            </w:r>
          </w:p>
          <w:p>
            <w:pPr>
              <w:spacing w:line="320" w:lineRule="exact"/>
            </w:pPr>
            <w:r>
              <w:rPr>
                <w:rFonts w:hint="eastAsia"/>
              </w:rPr>
              <w:t>（2）学生类包含的方法最少有：学生基本信息的录入、学生基本信息的输出、输出学生的平均成绩；</w:t>
            </w:r>
          </w:p>
          <w:p>
            <w:pPr>
              <w:spacing w:line="320" w:lineRule="exact"/>
            </w:pPr>
            <w:r>
              <w:rPr>
                <w:rFonts w:hint="eastAsia"/>
              </w:rPr>
              <w:t>（3）定义一个主类，在主方法中创建学生类对象并调用上述三个方法，完成录入、输出、求平均分的功能。</w:t>
            </w:r>
          </w:p>
          <w:p>
            <w:pPr>
              <w:spacing w:line="320" w:lineRule="exact"/>
              <w:rPr>
                <w:spacing w:val="30"/>
                <w:sz w:val="2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552" w:type="dxa"/>
            <w:gridSpan w:val="5"/>
          </w:tcPr>
          <w:p>
            <w:pPr>
              <w:jc w:val="left"/>
              <w:rPr>
                <w:rFonts w:hint="eastAsia" w:eastAsia="宋体"/>
                <w:color w:val="FF0000"/>
                <w:spacing w:val="30"/>
                <w:sz w:val="25"/>
                <w:lang w:eastAsia="zh-CN"/>
              </w:rPr>
            </w:pPr>
            <w:r>
              <w:rPr>
                <w:rFonts w:hint="eastAsia" w:ascii="宋体" w:hAnsi="宋体" w:eastAsia="宋体"/>
                <w:spacing w:val="30"/>
                <w:sz w:val="25"/>
              </w:rPr>
              <w:t>5.根据问题抽象出类图</w:t>
            </w:r>
            <w:r>
              <w:rPr>
                <w:rFonts w:hint="eastAsia" w:ascii="宋体" w:hAnsi="宋体" w:eastAsia="宋体"/>
                <w:spacing w:val="30"/>
                <w:sz w:val="25"/>
                <w:lang w:eastAsia="zh-CN"/>
              </w:rPr>
              <w:t>（类图的画法参照书上</w:t>
            </w:r>
            <w:r>
              <w:rPr>
                <w:rFonts w:hint="eastAsia" w:ascii="宋体" w:hAnsi="宋体" w:eastAsia="宋体"/>
                <w:spacing w:val="30"/>
                <w:sz w:val="25"/>
                <w:lang w:val="en-US" w:eastAsia="zh-CN"/>
              </w:rPr>
              <w:t>P179图7.1</w:t>
            </w:r>
            <w:r>
              <w:rPr>
                <w:rFonts w:hint="eastAsia" w:ascii="宋体" w:hAnsi="宋体" w:eastAsia="宋体"/>
                <w:spacing w:val="30"/>
                <w:sz w:val="25"/>
                <w:lang w:eastAsia="zh-CN"/>
              </w:rPr>
              <w:t>）</w:t>
            </w:r>
          </w:p>
          <w:p>
            <w:pPr>
              <w:rPr>
                <w:color w:val="FF0000"/>
                <w:spacing w:val="30"/>
                <w:sz w:val="25"/>
              </w:rPr>
            </w:pPr>
          </w:p>
          <w:tbl>
            <w:tblPr>
              <w:tblStyle w:val="5"/>
              <w:tblpPr w:leftFromText="180" w:rightFromText="180" w:vertAnchor="text" w:tblpX="288" w:tblpY="275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218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25" w:hRule="atLeast"/>
              </w:trPr>
              <w:tc>
                <w:tcPr>
                  <w:tcW w:w="1747" w:type="dxa"/>
                </w:tcPr>
                <w:p>
                  <w:pPr>
                    <w:rPr>
                      <w:rFonts w:hint="default" w:eastAsiaTheme="minor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spacing w:val="30"/>
                      <w:sz w:val="25"/>
                      <w:vertAlign w:val="baseline"/>
                      <w:lang w:val="en-US" w:eastAsia="zh-CN"/>
                    </w:rPr>
                    <w:t xml:space="preserve">  </w:t>
                  </w:r>
                  <w: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Student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873" w:hRule="atLeast"/>
              </w:trPr>
              <w:tc>
                <w:tcPr>
                  <w:tcW w:w="1747" w:type="dxa"/>
                  <w:tcBorders/>
                </w:tcPr>
                <w:p>
                  <w:pP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Name:String</w:t>
                  </w:r>
                </w:p>
                <w:p>
                  <w:pPr>
                    <w:rPr>
                      <w:rFonts w:hint="default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Course:String[]</w:t>
                  </w:r>
                </w:p>
                <w:p>
                  <w:pPr>
                    <w:rPr>
                      <w:rFonts w:hint="default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Score:float[]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1250" w:hRule="atLeast"/>
              </w:trPr>
              <w:tc>
                <w:tcPr>
                  <w:tcW w:w="1747" w:type="dxa"/>
                  <w:tcBorders/>
                </w:tcPr>
                <w:p>
                  <w:pP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Init void</w:t>
                  </w:r>
                </w:p>
                <w:p>
                  <w:pP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Show void</w:t>
                  </w:r>
                </w:p>
                <w:p>
                  <w:pPr>
                    <w:rPr>
                      <w:rFonts w:hint="default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Average float</w:t>
                  </w:r>
                </w:p>
              </w:tc>
            </w:tr>
          </w:tbl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4243" w:hRule="atLeast"/>
        </w:trPr>
        <w:tc>
          <w:tcPr>
            <w:tcW w:w="8522" w:type="dxa"/>
            <w:gridSpan w:val="4"/>
          </w:tcPr>
          <w:p>
            <w:pPr>
              <w:rPr>
                <w:color w:val="FF0000"/>
                <w:spacing w:val="30"/>
                <w:szCs w:val="21"/>
              </w:rPr>
            </w:pPr>
            <w:r>
              <w:rPr>
                <w:rFonts w:hint="eastAsia"/>
                <w:spacing w:val="30"/>
                <w:sz w:val="25"/>
              </w:rPr>
              <w:t>6.实验源代码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//姓名（String）、性别（char）、高数成绩（float）、线代成绩（float）、C语言成绩（float）、面向对象成绩（float）；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//录入 调取 求平均分</w:t>
            </w:r>
          </w:p>
          <w:p>
            <w:pPr>
              <w:rPr>
                <w:rFonts w:hint="eastAsia"/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import java.util.Scanner;</w:t>
            </w:r>
          </w:p>
          <w:p>
            <w:pPr>
              <w:rPr>
                <w:rFonts w:hint="eastAsia"/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class Information {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String name;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String gender;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String[] course = {"高等数学", "线性代数" , "C语言" , "面向对象" };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float[] score = {};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public void initInformation() { 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Scanner sc = new Scanner(System.in);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System.out.println("请输入该学生的姓名：");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      name = sc.next();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System.out.println("请输入该学生的性别：");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      gender = sc.next();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      score = new float[course.length];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for(int i = 0 ; i &lt; course.length; i++){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        System.out.println(course[i]);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        score[i] = sc.nextFloat();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    }  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}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public void ShowInformation() {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System.out.println("该学生的姓名是：" + name);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System.out.println("该学生的性别是：" + gender);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for(int i = 0; i &lt; course.length; i++) {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System.out.println("该学生的" + course[i] + "的成绩是：" + score[i]);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}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}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public float Average() {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float sum = 0;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float average;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for(int i = 0; i &lt; course.length; i++) {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    sum = sum + score[i];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}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average = sum / course.length;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return average;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}      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}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public class TestStudentInformation {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public static void main (String[] args) {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Scanner sc1 = new Scanner(System.in);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Information infor = new Information();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while (true) {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    System.out.println("******请选择你想要进行的操作******");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    System.out.println("******1.请输入学生的基本信息******");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    System.out.println("******2.展示学生的基本信息********");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    System.out.println("******3.求出该学生的平均成绩******");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    System.out.println("******4.退出主程序****************");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    int num = sc1.nextInt();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switch (num) {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        case 1 -&gt; {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            infor.initInformation();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            break;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        }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        case 2 -&gt; {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            infor.ShowInformation();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            break;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        }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        case 3 -&gt; {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            infor.Average();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            System.out.println("该学生的平均成绩是：" + infor.Average());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            break;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        }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        case 4 -&gt; {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            return;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        }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    }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    }</w:t>
            </w: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 xml:space="preserve">    }</w:t>
            </w:r>
          </w:p>
          <w:p>
            <w:pPr>
              <w:rPr>
                <w:rFonts w:hint="eastAsia"/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}</w:t>
            </w:r>
          </w:p>
          <w:p>
            <w:pPr>
              <w:rPr>
                <w:rFonts w:hint="default" w:eastAsiaTheme="minorEastAsia"/>
                <w:spacing w:val="30"/>
                <w:sz w:val="25"/>
                <w:lang w:val="en-US"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object>
                <v:shape id="_x0000_i1025" o:spt="75" type="#_x0000_t75" style="height:31.6pt;width:115.8pt;" o:ole="t" filled="f" o:preferrelative="t" stroked="f" coordsize="21600,21600"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Package" ShapeID="_x0000_i1025" DrawAspect="Content" ObjectID="_1468075725" r:id="rId4">
                  <o:LockedField>false</o:LockedField>
                </o:OLEObject>
              </w:object>
            </w:r>
            <w:r>
              <w:rPr>
                <w:rFonts w:hint="eastAsia"/>
                <w:spacing w:val="30"/>
                <w:sz w:val="25"/>
                <w:lang w:val="en-US" w:eastAsia="zh-CN"/>
              </w:rPr>
              <w:t>学生基本信息</w:t>
            </w: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7.实验运行结果截图及心得体会</w:t>
            </w:r>
          </w:p>
          <w:p>
            <w:pPr>
              <w:rPr>
                <w:spacing w:val="30"/>
                <w:sz w:val="25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drawing>
                <wp:inline distT="0" distB="0" distL="114300" distR="114300">
                  <wp:extent cx="3206750" cy="6388100"/>
                  <wp:effectExtent l="0" t="0" r="6350" b="0"/>
                  <wp:docPr id="1" name="图片 1" descr="屏幕截图 2023-09-24 2359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屏幕截图 2023-09-24 23592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6750" cy="638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rFonts w:hint="eastAsia"/>
                <w:b/>
                <w:bCs/>
                <w:spacing w:val="3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pacing w:val="30"/>
                <w:sz w:val="32"/>
                <w:szCs w:val="32"/>
                <w:lang w:val="en-US" w:eastAsia="zh-CN"/>
              </w:rPr>
              <w:t>这次实验主要是关于数组的建立方式，录入方式和求平均值的方式均与C语言差不多，不再赘述，再接再厉！</w:t>
            </w:r>
            <w:bookmarkStart w:id="0" w:name="_GoBack"/>
            <w:bookmarkEnd w:id="0"/>
          </w:p>
          <w:p>
            <w:pPr>
              <w:rPr>
                <w:rFonts w:hint="default"/>
                <w:spacing w:val="30"/>
                <w:sz w:val="25"/>
                <w:lang w:val="en-US" w:eastAsia="zh-CN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2545" w:hRule="atLeast"/>
        </w:trPr>
        <w:tc>
          <w:tcPr>
            <w:tcW w:w="8522" w:type="dxa"/>
            <w:gridSpan w:val="4"/>
          </w:tcPr>
          <w:p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7.实验运行结果截图及心得体会</w:t>
            </w: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</w:tc>
      </w:tr>
    </w:tbl>
    <w:p>
      <w:pPr>
        <w:rPr>
          <w:spacing w:val="30"/>
          <w:sz w:val="25"/>
          <w:u w:val="singl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NlMDY3ZWYyNjkxMWZhZDgzMDU2ZWNlYTAxZTljOGYifQ=="/>
  </w:docVars>
  <w:rsids>
    <w:rsidRoot w:val="00D36213"/>
    <w:rsid w:val="00057F8D"/>
    <w:rsid w:val="0007102A"/>
    <w:rsid w:val="000B14F6"/>
    <w:rsid w:val="000B5378"/>
    <w:rsid w:val="000F18D6"/>
    <w:rsid w:val="00196DF5"/>
    <w:rsid w:val="001B66F5"/>
    <w:rsid w:val="001D6C03"/>
    <w:rsid w:val="001E6462"/>
    <w:rsid w:val="001F4A47"/>
    <w:rsid w:val="00210869"/>
    <w:rsid w:val="00244B77"/>
    <w:rsid w:val="002F023B"/>
    <w:rsid w:val="00332475"/>
    <w:rsid w:val="00340C70"/>
    <w:rsid w:val="00343EF8"/>
    <w:rsid w:val="00353EB4"/>
    <w:rsid w:val="004A0F34"/>
    <w:rsid w:val="004E656B"/>
    <w:rsid w:val="0059545D"/>
    <w:rsid w:val="00644037"/>
    <w:rsid w:val="006A0BC0"/>
    <w:rsid w:val="006D437A"/>
    <w:rsid w:val="006D66E9"/>
    <w:rsid w:val="006F0147"/>
    <w:rsid w:val="00711233"/>
    <w:rsid w:val="00714D9C"/>
    <w:rsid w:val="00740055"/>
    <w:rsid w:val="00750297"/>
    <w:rsid w:val="00752327"/>
    <w:rsid w:val="0077260B"/>
    <w:rsid w:val="007A2EA2"/>
    <w:rsid w:val="00803822"/>
    <w:rsid w:val="008514B8"/>
    <w:rsid w:val="00864083"/>
    <w:rsid w:val="00866B75"/>
    <w:rsid w:val="008B7361"/>
    <w:rsid w:val="008F510A"/>
    <w:rsid w:val="00912C2A"/>
    <w:rsid w:val="00922FEA"/>
    <w:rsid w:val="00930EE3"/>
    <w:rsid w:val="00964865"/>
    <w:rsid w:val="009E3B0F"/>
    <w:rsid w:val="00AB6B2B"/>
    <w:rsid w:val="00BB666A"/>
    <w:rsid w:val="00BE450C"/>
    <w:rsid w:val="00C27FAA"/>
    <w:rsid w:val="00C3209A"/>
    <w:rsid w:val="00C5286C"/>
    <w:rsid w:val="00C94EA4"/>
    <w:rsid w:val="00C960CA"/>
    <w:rsid w:val="00CA2233"/>
    <w:rsid w:val="00CC51FF"/>
    <w:rsid w:val="00D012CE"/>
    <w:rsid w:val="00D06EDD"/>
    <w:rsid w:val="00D36213"/>
    <w:rsid w:val="00D54422"/>
    <w:rsid w:val="00D71013"/>
    <w:rsid w:val="00DA26F5"/>
    <w:rsid w:val="00DB3F0C"/>
    <w:rsid w:val="00E15BF1"/>
    <w:rsid w:val="00E4636C"/>
    <w:rsid w:val="00F10661"/>
    <w:rsid w:val="00F21CE1"/>
    <w:rsid w:val="00F23387"/>
    <w:rsid w:val="00F40FEC"/>
    <w:rsid w:val="00F516C5"/>
    <w:rsid w:val="00F67019"/>
    <w:rsid w:val="00FA6198"/>
    <w:rsid w:val="00FB26B2"/>
    <w:rsid w:val="00FC3C47"/>
    <w:rsid w:val="00FE4296"/>
    <w:rsid w:val="00FE7C14"/>
    <w:rsid w:val="00FF72AA"/>
    <w:rsid w:val="1879721A"/>
    <w:rsid w:val="67F46EC1"/>
    <w:rsid w:val="6980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sz w:val="18"/>
      <w:szCs w:val="18"/>
    </w:rPr>
  </w:style>
  <w:style w:type="paragraph" w:customStyle="1" w:styleId="9">
    <w:name w:val="p0"/>
    <w:basedOn w:val="1"/>
    <w:qFormat/>
    <w:uiPriority w:val="0"/>
    <w:pPr>
      <w:widowControl/>
    </w:pPr>
    <w:rPr>
      <w:rFonts w:ascii="Times New Roman" w:hAnsi="Times New Roman" w:eastAsia="宋体" w:cs="Times New Roman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121</Words>
  <Characters>693</Characters>
  <Lines>5</Lines>
  <Paragraphs>1</Paragraphs>
  <TotalTime>63</TotalTime>
  <ScaleCrop>false</ScaleCrop>
  <LinksUpToDate>false</LinksUpToDate>
  <CharactersWithSpaces>813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2019-09-17T12:52:00Z</dcterms:created>
  <dc:creator>nucsoft</dc:creator>
  <cp:lastModifiedBy>Lenovo</cp:lastModifiedBy>
  <cp:lastPrinted>2016-03-15T08:39:00Z</cp:lastPrinted>
  <dcterms:modified xsi:type="dcterms:W3CDTF">2023-09-24T16:03:21Z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3D4920CF868A4E938BD3409B06236754_13</vt:lpwstr>
  </property>
</Properties>
</file>