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Learning Goals: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Utilize LIFO and FIFO concepts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accustomed to DSSL2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linked lists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 Requisites: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Downloaded DSSL2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of linked lists, stacks, and queues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Possible interaction examples: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