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${affnames}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bCs/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-10160</wp:posOffset>
                </wp:positionH>
                <wp:positionV relativeFrom="paragraph">
                  <wp:posOffset>67310</wp:posOffset>
                </wp:positionV>
                <wp:extent cx="972820" cy="97917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20" cy="97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</w:rPr>
                            </w:pPr>
                            <w:r>
                              <w:rPr/>
                              <w:t>${IMAGE}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0.8pt;margin-top:5.3pt;width:76.55pt;height:77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rFonts w:ascii="Calibri" w:hAnsi="Calibri" w:eastAsia="Calibri" w:cs="" w:asciiTheme="minorHAnsi" w:cstheme="minorBidi" w:eastAsiaTheme="minorHAnsi" w:hAnsiTheme="minorHAnsi"/>
                        </w:rPr>
                      </w:pPr>
                      <w:r>
                        <w:rPr/>
                        <w:t>${IMAGE}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  <w:b/>
          <w:bCs/>
          <w:sz w:val="16"/>
          <w:szCs w:val="16"/>
        </w:rPr>
        <w:tab/>
        <w:t xml:space="preserve">      Date Established</w:t>
        <w:tab/>
        <w:t xml:space="preserve">:     </w:t>
      </w:r>
      <w:r>
        <w:rPr>
          <w:rFonts w:cs="Arial" w:ascii="Arial" w:hAnsi="Arial"/>
          <w:bCs/>
          <w:sz w:val="16"/>
          <w:szCs w:val="16"/>
        </w:rPr>
        <w:t>${d_e}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  <w:t xml:space="preserve">      President/CEO </w:t>
        <w:tab/>
        <w:tab/>
        <w:t xml:space="preserve">:     </w:t>
      </w:r>
      <w:r>
        <w:rPr>
          <w:rFonts w:cs="Arial" w:ascii="Arial" w:hAnsi="Arial"/>
          <w:bCs/>
          <w:sz w:val="16"/>
          <w:szCs w:val="16"/>
        </w:rPr>
        <w:t>${name}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  <w:t xml:space="preserve">      Years as CEO  </w:t>
        <w:tab/>
        <w:tab/>
        <w:t xml:space="preserve">:     </w:t>
      </w:r>
      <w:r>
        <w:rPr>
          <w:rFonts w:cs="Arial" w:ascii="Arial" w:hAnsi="Arial"/>
          <w:bCs/>
          <w:sz w:val="16"/>
          <w:szCs w:val="16"/>
        </w:rPr>
        <w:t>${ceo}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160" w:leader="none"/>
          <w:tab w:val="left" w:pos="2520" w:leader="none"/>
          <w:tab w:val="left" w:pos="3060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  <w:t xml:space="preserve">      Address              </w:t>
        <w:tab/>
        <w:t xml:space="preserve">:     </w:t>
      </w:r>
      <w:r>
        <w:rPr>
          <w:rFonts w:cs="Arial" w:ascii="Arial" w:hAnsi="Arial"/>
          <w:bCs/>
          <w:sz w:val="16"/>
          <w:szCs w:val="16"/>
        </w:rPr>
        <w:t>${address_line}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  <w:t xml:space="preserve">      Telephone           </w:t>
        <w:tab/>
        <w:t xml:space="preserve">:     </w:t>
      </w:r>
      <w:r>
        <w:rPr>
          <w:rFonts w:cs="Arial" w:ascii="Arial" w:hAnsi="Arial"/>
          <w:bCs/>
          <w:sz w:val="16"/>
          <w:szCs w:val="16"/>
        </w:rPr>
        <w:t>${field_telephone}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  <w:t xml:space="preserve">       Fax                      </w:t>
        <w:tab/>
        <w:t xml:space="preserve">:     </w:t>
      </w:r>
      <w:r>
        <w:rPr>
          <w:rFonts w:cs="Arial" w:ascii="Arial" w:hAnsi="Arial"/>
          <w:bCs/>
          <w:sz w:val="16"/>
          <w:szCs w:val="16"/>
        </w:rPr>
        <w:t>${field_fax}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  <w:t xml:space="preserve">      Website                </w:t>
        <w:tab/>
        <w:t xml:space="preserve">:     </w:t>
      </w:r>
      <w:r>
        <w:rPr>
          <w:rFonts w:cs="Arial" w:ascii="Arial" w:hAnsi="Arial"/>
          <w:bCs/>
          <w:sz w:val="16"/>
          <w:szCs w:val="16"/>
        </w:rPr>
        <w:t>${website}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  <w:t xml:space="preserve">      Email                    </w:t>
        <w:tab/>
        <w:t xml:space="preserve">:     </w:t>
      </w:r>
      <w:r>
        <w:rPr>
          <w:rFonts w:cs="Arial" w:ascii="Arial" w:hAnsi="Arial"/>
          <w:bCs/>
          <w:sz w:val="15"/>
          <w:szCs w:val="15"/>
        </w:rPr>
        <w:t>${cell_add}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Years of Service in Urban League:</w:t>
        <w:tab/>
      </w:r>
      <w:r>
        <w:rPr>
          <w:rFonts w:cs="Arial" w:ascii="Arial" w:hAnsi="Arial"/>
          <w:bCs/>
          <w:sz w:val="16"/>
          <w:szCs w:val="16"/>
        </w:rPr>
        <w:t>${year_service}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260" w:leader="none"/>
          <w:tab w:val="left" w:pos="1620" w:leader="none"/>
          <w:tab w:val="left" w:pos="2520" w:leader="none"/>
          <w:tab w:val="left" w:pos="3060" w:leader="none"/>
          <w:tab w:val="left" w:pos="3600" w:leader="none"/>
        </w:tabs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260" w:leader="none"/>
          <w:tab w:val="left" w:pos="1620" w:leader="none"/>
          <w:tab w:val="left" w:pos="2520" w:leader="none"/>
          <w:tab w:val="left" w:pos="3060" w:leader="none"/>
          <w:tab w:val="left" w:pos="3600" w:leader="none"/>
        </w:tabs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Service Areas:</w:t>
        <w:tab/>
      </w:r>
      <w:r>
        <w:rPr>
          <w:rFonts w:cs="Arial" w:ascii="Arial" w:hAnsi="Arial"/>
          <w:b/>
          <w:bCs/>
          <w:i/>
          <w:sz w:val="16"/>
          <w:szCs w:val="16"/>
        </w:rPr>
        <w:t>${country} County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260" w:leader="none"/>
          <w:tab w:val="left" w:pos="1620" w:leader="none"/>
          <w:tab w:val="left" w:pos="2520" w:leader="none"/>
          <w:tab w:val="left" w:pos="3060" w:leader="none"/>
          <w:tab w:val="left" w:pos="360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</w:r>
      <w:r>
        <w:rPr>
          <w:rFonts w:cs="Arial" w:ascii="Arial" w:hAnsi="Arial"/>
          <w:bCs/>
          <w:sz w:val="16"/>
          <w:szCs w:val="16"/>
        </w:rPr>
        <w:t>Population:</w:t>
      </w:r>
      <w:r>
        <w:rPr>
          <w:rFonts w:cs="Arial" w:ascii="Arial" w:hAnsi="Arial"/>
          <w:sz w:val="16"/>
          <w:szCs w:val="16"/>
        </w:rPr>
        <w:t xml:space="preserve">   ${population}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260" w:leader="none"/>
          <w:tab w:val="left" w:pos="1620" w:leader="none"/>
          <w:tab w:val="left" w:pos="2520" w:leader="none"/>
          <w:tab w:val="left" w:pos="3060" w:leader="none"/>
          <w:tab w:val="left" w:pos="3600" w:leader="none"/>
        </w:tabs>
        <w:ind w:left="1260" w:hanging="1260"/>
        <w:rPr>
          <w:rFonts w:ascii="Arial" w:hAnsi="Arial" w:cs="Arial"/>
          <w:i/>
          <w:i/>
          <w:iCs/>
          <w:sz w:val="14"/>
          <w:szCs w:val="14"/>
        </w:rPr>
      </w:pPr>
      <w:r>
        <w:rPr>
          <w:rFonts w:cs="Arial" w:ascii="Arial" w:hAnsi="Arial"/>
          <w:b/>
          <w:bCs/>
          <w:sz w:val="16"/>
          <w:szCs w:val="16"/>
        </w:rPr>
        <w:tab/>
      </w:r>
      <w:r>
        <w:rPr>
          <w:rFonts w:cs="Arial" w:ascii="Arial" w:hAnsi="Arial"/>
          <w:i/>
          <w:iCs/>
          <w:sz w:val="14"/>
          <w:szCs w:val="14"/>
        </w:rPr>
        <w:t>(White ${white}%, African American ${african}%, Hispanic/Latino American ${hispanic}%, Asian American ${asian}%, Native American ${native}%, Other ${other}%)</w:t>
      </w:r>
    </w:p>
    <w:p>
      <w:pPr>
        <w:pStyle w:val="Normal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i/>
          <w:iCs/>
          <w:sz w:val="16"/>
          <w:szCs w:val="16"/>
        </w:rPr>
        <w:t xml:space="preserve">                                    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${affnames} PROGRAMS: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spacing w:before="12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1.</w:t>
        <w:tab/>
        <w:t xml:space="preserve">Education: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50" w:hanging="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  <w:t>${CLONEME}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${test0}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50" w:hanging="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5"/>
        </w:rPr>
        <w:t>${/</w:t>
      </w:r>
      <w:r>
        <w:rPr>
          <w:rFonts w:cs="Arial" w:ascii="Arial" w:hAnsi="Arial"/>
          <w:bCs/>
          <w:sz w:val="16"/>
          <w:szCs w:val="16"/>
        </w:rPr>
        <w:t>CLONEME</w:t>
      </w:r>
      <w:r>
        <w:rPr>
          <w:rFonts w:cs="Arial" w:ascii="Arial" w:hAnsi="Arial"/>
          <w:bCs/>
          <w:sz w:val="16"/>
          <w:szCs w:val="15"/>
        </w:rPr>
        <w:t>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 xml:space="preserve">     </w:t>
      </w:r>
      <w:r>
        <w:rPr>
          <w:rFonts w:cs="Arial" w:ascii="Arial" w:hAnsi="Arial"/>
          <w:bCs/>
          <w:sz w:val="16"/>
          <w:szCs w:val="16"/>
        </w:rPr>
        <w:t xml:space="preserve">Program Serve:  </w:t>
      </w:r>
      <w:r>
        <w:rPr>
          <w:rFonts w:cs="Arial" w:ascii="Arial" w:hAnsi="Arial"/>
          <w:bCs/>
          <w:sz w:val="15"/>
          <w:szCs w:val="15"/>
        </w:rPr>
        <w:t>${edu_prg_ser}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spacing w:before="12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2.</w:t>
        <w:tab/>
        <w:t xml:space="preserve">Economic Empowerment: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>${ENTRE}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${entre_pgm}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>${/ENTRE}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>${WORK}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${work_pgm}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>${/WORK}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>${HOUSE}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${house_pgm}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>${/HOUSE}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Program Serve:    ${economic_prg_ser}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3.</w:t>
        <w:tab/>
        <w:t>Health &amp; Quality of Life: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>${HEALTH}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${health_prg_data}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/>
          <w:bCs/>
          <w:sz w:val="16"/>
          <w:szCs w:val="15"/>
        </w:rPr>
        <w:t>${/HEALTH}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spacing w:before="12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4.</w:t>
        <w:tab/>
        <w:t xml:space="preserve">Civic Engagement: 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${civic_edu_pgm}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${civic_com_pgm}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ind w:left="648" w:hanging="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 xml:space="preserve">5.      Civil Rights &amp; Racial Justice Activities: 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${civic_crja_pgm}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${civic_pb_pgm}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${civic_adv_pgm}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ind w:left="648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 xml:space="preserve">Other Programs: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>${OTHER}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${other_pgm}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5"/>
        </w:rPr>
        <w:tab/>
        <w:tab/>
        <w:tab/>
        <w:t>${/OTHER}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 xml:space="preserve">     </w:t>
      </w:r>
      <w:r>
        <w:rPr>
          <w:rFonts w:cs="Arial" w:ascii="Arial" w:hAnsi="Arial"/>
          <w:bCs/>
          <w:sz w:val="16"/>
          <w:szCs w:val="16"/>
        </w:rPr>
        <w:t xml:space="preserve">Program Serve:  </w:t>
      </w:r>
      <w:r>
        <w:rPr>
          <w:rFonts w:cs="Arial" w:ascii="Arial" w:hAnsi="Arial"/>
          <w:bCs/>
          <w:sz w:val="15"/>
          <w:szCs w:val="15"/>
        </w:rPr>
        <w:t xml:space="preserve">  ${other_prg_ser}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7.     Board Members/Volunteers: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ind w:left="540" w:hanging="18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Board Members Currently Serving:  </w:t>
      </w:r>
      <w:r>
        <w:rPr>
          <w:rFonts w:cs="Arial" w:ascii="Arial" w:hAnsi="Arial"/>
          <w:bCs/>
          <w:sz w:val="15"/>
          <w:szCs w:val="15"/>
        </w:rPr>
        <w:t>${vol_emp_data}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ind w:left="540" w:hanging="18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Urban League Guild Membership: $</w:t>
      </w:r>
      <w:r>
        <w:rPr>
          <w:rFonts w:cs="Arial" w:ascii="Arial" w:hAnsi="Arial"/>
          <w:bCs/>
          <w:sz w:val="16"/>
          <w:szCs w:val="16"/>
        </w:rPr>
        <w:t>{vol_guild_data}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ind w:left="540" w:hanging="18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Urban League Young Professionals Membership:  </w:t>
      </w:r>
      <w:r>
        <w:rPr>
          <w:rFonts w:cs="Arial" w:ascii="Arial" w:hAnsi="Arial"/>
          <w:bCs/>
          <w:sz w:val="15"/>
          <w:szCs w:val="15"/>
        </w:rPr>
        <w:t>${vol_young_data}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ind w:left="540" w:hanging="18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Other Volunteer/Auxiliary Membership:  </w:t>
      </w:r>
      <w:r>
        <w:rPr>
          <w:rFonts w:cs="Arial" w:ascii="Arial" w:hAnsi="Arial"/>
          <w:bCs/>
          <w:sz w:val="15"/>
          <w:szCs w:val="15"/>
        </w:rPr>
        <w:t>${vol_oth_data}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8.     Operational Statistics: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ind w:firstLine="3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 </w:t>
      </w:r>
      <w:r>
        <w:rPr>
          <w:rFonts w:cs="Arial" w:ascii="Arial" w:hAnsi="Arial"/>
          <w:b/>
          <w:bCs/>
          <w:i/>
          <w:iCs/>
          <w:sz w:val="16"/>
          <w:szCs w:val="16"/>
        </w:rPr>
        <w:t>Total Budget:</w:t>
      </w:r>
      <w:r>
        <w:rPr>
          <w:rFonts w:cs="Arial" w:ascii="Arial" w:hAnsi="Arial"/>
          <w:b/>
          <w:bCs/>
          <w:sz w:val="16"/>
          <w:szCs w:val="16"/>
        </w:rPr>
        <w:t xml:space="preserve">  </w:t>
      </w:r>
      <w:r>
        <w:rPr>
          <w:rFonts w:cs="Arial" w:ascii="Arial" w:hAnsi="Arial"/>
          <w:b/>
          <w:bCs/>
          <w:sz w:val="15"/>
          <w:szCs w:val="15"/>
        </w:rPr>
        <w:t>$10,930,845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547" w:leader="none"/>
          <w:tab w:val="left" w:pos="288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Budget Derived from the following sources in 2021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Corporations: </w:t>
        <w:tab/>
      </w:r>
      <w:r>
        <w:rPr>
          <w:rFonts w:cs="Arial" w:ascii="Arial" w:hAnsi="Arial"/>
          <w:bCs/>
          <w:sz w:val="15"/>
          <w:szCs w:val="15"/>
        </w:rPr>
        <w:t>${corporations}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Foundations:  </w:t>
        <w:tab/>
      </w:r>
      <w:r>
        <w:rPr>
          <w:rFonts w:cs="Arial" w:ascii="Arial" w:hAnsi="Arial"/>
          <w:bCs/>
          <w:sz w:val="15"/>
          <w:szCs w:val="15"/>
        </w:rPr>
        <w:t>${foundations}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Individual Membership:  </w:t>
        <w:tab/>
      </w:r>
      <w:r>
        <w:rPr>
          <w:rFonts w:cs="Arial" w:ascii="Arial" w:hAnsi="Arial"/>
          <w:bCs/>
          <w:sz w:val="15"/>
          <w:szCs w:val="15"/>
        </w:rPr>
        <w:t>${ind_mem}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Special Events:  </w:t>
        <w:tab/>
      </w:r>
      <w:r>
        <w:rPr>
          <w:rFonts w:cs="Arial" w:ascii="Arial" w:hAnsi="Arial"/>
          <w:bCs/>
          <w:sz w:val="15"/>
          <w:szCs w:val="15"/>
        </w:rPr>
        <w:t>${spcl_events}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United Way:  </w:t>
        <w:tab/>
      </w:r>
      <w:r>
        <w:rPr>
          <w:rFonts w:cs="Arial" w:ascii="Arial" w:hAnsi="Arial"/>
          <w:bCs/>
          <w:sz w:val="15"/>
          <w:szCs w:val="15"/>
        </w:rPr>
        <w:t>${united_way}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- Federal:</w:t>
        <w:tab/>
      </w:r>
      <w:r>
        <w:rPr>
          <w:rFonts w:cs="Arial" w:ascii="Arial" w:hAnsi="Arial"/>
          <w:bCs/>
          <w:sz w:val="15"/>
          <w:szCs w:val="15"/>
        </w:rPr>
        <w:t>${federal}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State/Local:  </w:t>
        <w:tab/>
      </w:r>
      <w:r>
        <w:rPr>
          <w:rFonts w:cs="Arial" w:ascii="Arial" w:hAnsi="Arial"/>
          <w:bCs/>
          <w:sz w:val="15"/>
          <w:szCs w:val="15"/>
        </w:rPr>
        <w:t>${local_revenue}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bCs/>
          <w:sz w:val="15"/>
          <w:szCs w:val="15"/>
        </w:rPr>
      </w:pPr>
      <w:r>
        <w:rPr>
          <w:rFonts w:cs="Arial" w:ascii="Arial" w:hAnsi="Arial"/>
          <w:sz w:val="16"/>
          <w:szCs w:val="16"/>
        </w:rPr>
        <w:t>- Other:</w:t>
        <w:tab/>
      </w:r>
      <w:r>
        <w:rPr>
          <w:rFonts w:cs="Arial" w:ascii="Arial" w:hAnsi="Arial"/>
          <w:bCs/>
          <w:sz w:val="15"/>
          <w:szCs w:val="15"/>
        </w:rPr>
        <w:t>${other_revenue}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- NUL:</w:t>
        <w:tab/>
      </w:r>
      <w:r>
        <w:rPr>
          <w:rFonts w:cs="Arial" w:ascii="Arial" w:hAnsi="Arial"/>
          <w:bCs/>
          <w:sz w:val="15"/>
          <w:szCs w:val="15"/>
        </w:rPr>
        <w:t>${nul_revenue}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288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Endowment:</w:t>
        <w:tab/>
      </w:r>
      <w:r>
        <w:rPr>
          <w:rFonts w:cs="Arial" w:ascii="Arial" w:hAnsi="Arial"/>
          <w:bCs/>
          <w:sz w:val="15"/>
          <w:szCs w:val="15"/>
        </w:rPr>
        <w:t>No</w:t>
      </w:r>
      <w:r>
        <w:rPr>
          <w:rFonts w:cs="Arial" w:ascii="Arial" w:hAnsi="Arial"/>
          <w:sz w:val="16"/>
          <w:szCs w:val="16"/>
        </w:rPr>
        <w:t>   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Investment Earnings:</w:t>
        <w:tab/>
      </w:r>
      <w:r>
        <w:rPr>
          <w:rFonts w:cs="Arial" w:ascii="Arial" w:hAnsi="Arial"/>
          <w:bCs/>
          <w:sz w:val="15"/>
          <w:szCs w:val="15"/>
        </w:rPr>
        <w:t>${inv_earnings}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547" w:leader="none"/>
          <w:tab w:val="left" w:pos="2880" w:leader="none"/>
          <w:tab w:val="left" w:pos="3600" w:leader="none"/>
          <w:tab w:val="decimal" w:pos="432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Employees:  Full-time:  </w:t>
      </w:r>
      <w:r>
        <w:rPr>
          <w:rFonts w:cs="Arial" w:ascii="Arial" w:hAnsi="Arial"/>
          <w:bCs/>
          <w:sz w:val="15"/>
          <w:szCs w:val="15"/>
        </w:rPr>
        <w:t>${ft_emp}</w:t>
      </w:r>
      <w:r>
        <w:rPr>
          <w:rFonts w:cs="Arial" w:ascii="Arial" w:hAnsi="Arial"/>
          <w:sz w:val="16"/>
          <w:szCs w:val="16"/>
        </w:rPr>
        <w:t xml:space="preserve">      Part-time:  </w:t>
      </w:r>
      <w:r>
        <w:rPr>
          <w:rFonts w:cs="Arial" w:ascii="Arial" w:hAnsi="Arial"/>
          <w:bCs/>
          <w:sz w:val="15"/>
          <w:szCs w:val="15"/>
        </w:rPr>
        <w:t>${pt_emp}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2880" w:leader="none"/>
          <w:tab w:val="left" w:pos="3600" w:leader="none"/>
          <w:tab w:val="decimal" w:pos="4320" w:leader="none"/>
        </w:tabs>
        <w:rPr>
          <w:rFonts w:ascii="Arial" w:hAnsi="Arial" w:cs="Arial"/>
          <w:bCs/>
          <w:sz w:val="15"/>
          <w:szCs w:val="15"/>
        </w:rPr>
      </w:pPr>
      <w:r>
        <w:rPr>
          <w:rFonts w:cs="Arial" w:ascii="Arial" w:hAnsi="Arial"/>
          <w:bCs/>
          <w:sz w:val="15"/>
          <w:szCs w:val="15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2880" w:leader="none"/>
          <w:tab w:val="left" w:pos="3600" w:leader="none"/>
          <w:tab w:val="decimal" w:pos="4320" w:leader="none"/>
        </w:tabs>
        <w:rPr>
          <w:rFonts w:ascii="Arial" w:hAnsi="Arial" w:cs="Arial"/>
          <w:bCs/>
          <w:sz w:val="15"/>
          <w:szCs w:val="15"/>
        </w:rPr>
      </w:pPr>
      <w:r>
        <w:rPr>
          <w:rFonts w:cs="Arial" w:ascii="Arial" w:hAnsi="Arial"/>
          <w:bCs/>
          <w:sz w:val="15"/>
          <w:szCs w:val="15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2880" w:leader="none"/>
          <w:tab w:val="left" w:pos="3600" w:leader="none"/>
          <w:tab w:val="decimal" w:pos="4320" w:leader="none"/>
        </w:tabs>
        <w:rPr>
          <w:rFonts w:ascii="Arial" w:hAnsi="Arial" w:cs="Arial"/>
          <w:bCs/>
          <w:sz w:val="15"/>
          <w:szCs w:val="15"/>
        </w:rPr>
      </w:pPr>
      <w:r>
        <w:rPr>
          <w:rFonts w:cs="Arial" w:ascii="Arial" w:hAnsi="Arial"/>
          <w:bCs/>
          <w:sz w:val="15"/>
          <w:szCs w:val="15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2880" w:leader="none"/>
          <w:tab w:val="left" w:pos="3600" w:leader="none"/>
          <w:tab w:val="decimal" w:pos="4320" w:leader="none"/>
        </w:tabs>
        <w:rPr>
          <w:rFonts w:ascii="Arial" w:hAnsi="Arial" w:cs="Arial"/>
          <w:bCs/>
          <w:sz w:val="15"/>
          <w:szCs w:val="15"/>
        </w:rPr>
      </w:pPr>
      <w:r>
        <w:rPr>
          <w:rFonts w:cs="Arial" w:ascii="Arial" w:hAnsi="Arial"/>
          <w:bCs/>
          <w:sz w:val="15"/>
          <w:szCs w:val="15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2880" w:leader="none"/>
          <w:tab w:val="left" w:pos="3600" w:leader="none"/>
          <w:tab w:val="decimal" w:pos="432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spacing w:before="12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9.</w:t>
        <w:tab/>
        <w:t>Annual Expenditures: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Affiliate Expenditures:</w:t>
        <w:tab/>
      </w:r>
      <w:r>
        <w:rPr>
          <w:rFonts w:cs="Arial" w:ascii="Arial" w:hAnsi="Arial"/>
          <w:b/>
          <w:bCs/>
          <w:sz w:val="15"/>
          <w:szCs w:val="15"/>
        </w:rPr>
        <w:t>${total_exp}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Salaries/Wages:</w:t>
        <w:tab/>
      </w:r>
      <w:r>
        <w:rPr>
          <w:rFonts w:cs="Arial" w:ascii="Arial" w:hAnsi="Arial"/>
          <w:bCs/>
          <w:sz w:val="15"/>
          <w:szCs w:val="15"/>
        </w:rPr>
        <w:t>${salary_wages}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Fringe Benefits:</w:t>
        <w:tab/>
      </w:r>
      <w:r>
        <w:rPr>
          <w:rFonts w:cs="Arial" w:ascii="Arial" w:hAnsi="Arial"/>
          <w:bCs/>
          <w:sz w:val="15"/>
          <w:szCs w:val="15"/>
        </w:rPr>
        <w:t>${fringe_benefits}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Professional/Contract/Consulting Fees:</w:t>
        <w:tab/>
      </w:r>
      <w:r>
        <w:rPr>
          <w:rFonts w:cs="Arial" w:ascii="Arial" w:hAnsi="Arial"/>
          <w:bCs/>
          <w:sz w:val="15"/>
          <w:szCs w:val="15"/>
        </w:rPr>
        <w:t>${professional_fees}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Travel:</w:t>
        <w:tab/>
      </w:r>
      <w:r>
        <w:rPr>
          <w:rFonts w:cs="Arial" w:ascii="Arial" w:hAnsi="Arial"/>
          <w:bCs/>
          <w:sz w:val="15"/>
          <w:szCs w:val="15"/>
        </w:rPr>
        <w:t>${travel}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Postage/Freight:</w:t>
        <w:tab/>
      </w:r>
      <w:r>
        <w:rPr>
          <w:rFonts w:cs="Arial" w:ascii="Arial" w:hAnsi="Arial"/>
          <w:bCs/>
          <w:sz w:val="15"/>
          <w:szCs w:val="15"/>
        </w:rPr>
        <w:t>${postage}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Insurance:</w:t>
        <w:tab/>
      </w:r>
      <w:r>
        <w:rPr>
          <w:rFonts w:cs="Arial" w:ascii="Arial" w:hAnsi="Arial"/>
          <w:bCs/>
          <w:sz w:val="15"/>
          <w:szCs w:val="15"/>
        </w:rPr>
        <w:t>${insurance}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Interest Payments:</w:t>
        <w:tab/>
      </w:r>
      <w:r>
        <w:rPr>
          <w:rFonts w:cs="Arial" w:ascii="Arial" w:hAnsi="Arial"/>
          <w:bCs/>
          <w:sz w:val="15"/>
          <w:szCs w:val="15"/>
        </w:rPr>
        <w:t>${interest_payments}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Dues/Subscription/Registration:</w:t>
        <w:tab/>
      </w:r>
      <w:r>
        <w:rPr>
          <w:rFonts w:cs="Arial" w:ascii="Arial" w:hAnsi="Arial"/>
          <w:bCs/>
          <w:sz w:val="15"/>
          <w:szCs w:val="15"/>
        </w:rPr>
        <w:t>${subscription}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Depreciation:</w:t>
        <w:tab/>
      </w:r>
      <w:r>
        <w:rPr>
          <w:rFonts w:cs="Arial" w:ascii="Arial" w:hAnsi="Arial"/>
          <w:bCs/>
          <w:sz w:val="15"/>
          <w:szCs w:val="15"/>
        </w:rPr>
        <w:t>${depreciation}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Taxes (Including Property Taxes):</w:t>
        <w:tab/>
      </w:r>
      <w:r>
        <w:rPr>
          <w:rFonts w:cs="Arial" w:ascii="Arial" w:hAnsi="Arial"/>
          <w:bCs/>
          <w:sz w:val="15"/>
          <w:szCs w:val="15"/>
        </w:rPr>
        <w:t>${taxes}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Utilities (Telephone, Gas, Electric):</w:t>
        <w:tab/>
      </w:r>
      <w:r>
        <w:rPr>
          <w:rFonts w:cs="Arial" w:ascii="Arial" w:hAnsi="Arial"/>
          <w:bCs/>
          <w:sz w:val="15"/>
          <w:szCs w:val="15"/>
        </w:rPr>
        <w:t>${utilities}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Equipment/Space Rental:</w:t>
        <w:tab/>
      </w:r>
      <w:r>
        <w:rPr>
          <w:rFonts w:cs="Arial" w:ascii="Arial" w:hAnsi="Arial"/>
          <w:bCs/>
          <w:sz w:val="15"/>
          <w:szCs w:val="15"/>
        </w:rPr>
        <w:t>${equipment}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Goods and Services:</w:t>
        <w:tab/>
      </w:r>
      <w:r>
        <w:rPr>
          <w:rFonts w:cs="Arial" w:ascii="Arial" w:hAnsi="Arial"/>
          <w:bCs/>
          <w:sz w:val="15"/>
          <w:szCs w:val="15"/>
        </w:rPr>
        <w:t>${goods}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Rent/Mortgage Payments:</w:t>
        <w:tab/>
      </w:r>
      <w:r>
        <w:rPr>
          <w:rFonts w:cs="Arial" w:ascii="Arial" w:hAnsi="Arial"/>
          <w:bCs/>
          <w:sz w:val="15"/>
          <w:szCs w:val="15"/>
        </w:rPr>
        <w:t>${mortgage}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Other:</w:t>
        <w:tab/>
      </w:r>
      <w:r>
        <w:rPr>
          <w:rFonts w:cs="Arial" w:ascii="Arial" w:hAnsi="Arial"/>
          <w:bCs/>
          <w:sz w:val="15"/>
          <w:szCs w:val="15"/>
        </w:rPr>
        <w:t>${other_exp}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Rent Property</w:t>
        <w:tab/>
      </w:r>
      <w:r>
        <w:rPr>
          <w:rFonts w:cs="Arial" w:ascii="Arial" w:hAnsi="Arial"/>
          <w:bCs/>
          <w:sz w:val="15"/>
          <w:szCs w:val="15"/>
        </w:rPr>
        <w:t>$</w:t>
      </w:r>
      <w:r>
        <w:rPr>
          <w:rFonts w:cs="Arial" w:ascii="Arial" w:hAnsi="Arial"/>
          <w:bCs/>
          <w:sz w:val="16"/>
          <w:szCs w:val="16"/>
        </w:rPr>
        <w:t>{rent_exp}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Capital Budget:</w:t>
        <w:tab/>
      </w:r>
      <w:r>
        <w:rPr>
          <w:rFonts w:cs="Arial" w:ascii="Arial" w:hAnsi="Arial"/>
          <w:bCs/>
          <w:sz w:val="15"/>
          <w:szCs w:val="15"/>
        </w:rPr>
        <w:t>${capital_budget}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5760" w:leader="none"/>
        </w:tabs>
        <w:spacing w:before="120" w:after="0"/>
        <w:rPr>
          <w:rFonts w:ascii="Arial" w:hAnsi="Arial" w:cs="Arial"/>
          <w:bCs/>
          <w:sz w:val="15"/>
          <w:szCs w:val="15"/>
        </w:rPr>
      </w:pPr>
      <w:r>
        <w:rPr>
          <w:rFonts w:cs="Arial" w:ascii="Arial" w:hAnsi="Arial"/>
          <w:b/>
          <w:bCs/>
          <w:sz w:val="16"/>
          <w:szCs w:val="16"/>
        </w:rPr>
        <w:t>10.</w:t>
        <w:tab/>
        <w:t xml:space="preserve">Community Relations Activities: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ind w:left="760" w:hanging="400"/>
        <w:rPr>
          <w:rFonts w:ascii="Arial" w:hAnsi="Arial" w:cs="Arial"/>
          <w:bCs/>
          <w:sz w:val="15"/>
          <w:szCs w:val="15"/>
        </w:rPr>
      </w:pPr>
      <w:r>
        <w:rPr>
          <w:rFonts w:cs="Arial" w:ascii="Arial" w:hAnsi="Arial"/>
          <w:bCs/>
          <w:sz w:val="15"/>
          <w:szCs w:val="15"/>
        </w:rPr>
        <w:t>Annual Report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rPr>
          <w:rFonts w:ascii="Arial" w:hAnsi="Arial" w:cs="Arial"/>
          <w:sz w:val="15"/>
          <w:szCs w:val="15"/>
        </w:rPr>
      </w:pPr>
      <w:r>
        <w:rPr>
          <w:rFonts w:cs="Arial" w:ascii="Arial" w:hAnsi="Arial"/>
          <w:sz w:val="15"/>
          <w:szCs w:val="15"/>
        </w:rPr>
        <w:t xml:space="preserve">Website: </w:t>
      </w:r>
      <w:r>
        <w:rPr>
          <w:rStyle w:val="InternetLink"/>
          <w:rFonts w:cs="Arial" w:ascii="Arial" w:hAnsi="Arial"/>
          <w:sz w:val="15"/>
          <w:szCs w:val="15"/>
        </w:rPr>
        <w:t>${website}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rPr>
          <w:rFonts w:ascii="Arial" w:hAnsi="Arial" w:cs="Arial"/>
          <w:sz w:val="15"/>
          <w:szCs w:val="15"/>
        </w:rPr>
      </w:pPr>
      <w:r>
        <w:rPr>
          <w:rFonts w:cs="Arial" w:ascii="Arial" w:hAnsi="Arial"/>
          <w:sz w:val="15"/>
          <w:szCs w:val="15"/>
        </w:rPr>
        <w:t xml:space="preserve">Linked to National Urban League Website:  </w:t>
      </w:r>
      <w:hyperlink r:id="rId2">
        <w:r>
          <w:rPr>
            <w:rStyle w:val="InternetLink"/>
            <w:rFonts w:cs="Arial" w:ascii="Arial" w:hAnsi="Arial"/>
            <w:sz w:val="15"/>
            <w:szCs w:val="15"/>
          </w:rPr>
          <w:t>www.nul.org</w:t>
        </w:r>
      </w:hyperlink>
      <w:r>
        <w:rPr>
          <w:rFonts w:cs="Arial" w:ascii="Arial" w:hAnsi="Arial"/>
          <w:sz w:val="15"/>
          <w:szCs w:val="15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rPr>
          <w:rFonts w:ascii="Arial" w:hAnsi="Arial" w:cs="Arial"/>
          <w:sz w:val="15"/>
          <w:szCs w:val="15"/>
        </w:rPr>
      </w:pPr>
      <w:r>
        <w:rPr>
          <w:rFonts w:cs="Arial" w:ascii="Arial" w:hAnsi="Arial"/>
          <w:sz w:val="15"/>
          <w:szCs w:val="15"/>
        </w:rPr>
        <w:t>Advertising/Marketing Campaign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rPr>
          <w:rFonts w:ascii="Arial" w:hAnsi="Arial" w:cs="Arial"/>
          <w:sz w:val="15"/>
          <w:szCs w:val="15"/>
        </w:rPr>
      </w:pPr>
      <w:r>
        <w:rPr>
          <w:rFonts w:cs="Arial" w:ascii="Arial" w:hAnsi="Arial"/>
          <w:sz w:val="15"/>
          <w:szCs w:val="15"/>
        </w:rPr>
        <w:t xml:space="preserve">Methods of Advertising:   ${comm_method}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rPr>
          <w:rFonts w:ascii="Arial" w:hAnsi="Arial" w:cs="Arial"/>
          <w:sz w:val="15"/>
          <w:szCs w:val="15"/>
        </w:rPr>
      </w:pPr>
      <w:r>
        <w:rPr>
          <w:rFonts w:cs="Arial" w:ascii="Arial" w:hAnsi="Arial"/>
          <w:sz w:val="15"/>
          <w:szCs w:val="15"/>
        </w:rPr>
        <w:t>Marketing Kit and/or Pamphlet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5760" w:leader="none"/>
        </w:tabs>
        <w:spacing w:before="12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096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a60962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60962"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ul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Application>LibreOffice/7.3.7.2$Linux_X86_64 LibreOffice_project/30$Build-2</Application>
  <AppVersion>15.0000</AppVersion>
  <Pages>2</Pages>
  <Words>319</Words>
  <Characters>2392</Characters>
  <CharactersWithSpaces>2908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2022-12-16T15:28:00Z</dcterms:created>
  <dc:creator>Isiah R Hall</dc:creator>
  <dc:description/>
  <dc:language>en-IN</dc:language>
  <cp:lastModifiedBy/>
  <dcterms:modified xsi:type="dcterms:W3CDTF">2023-03-03T01:35:41Z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