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${array}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${affnames}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-10160</wp:posOffset>
                </wp:positionH>
                <wp:positionV relativeFrom="paragraph">
                  <wp:posOffset>67310</wp:posOffset>
                </wp:positionV>
                <wp:extent cx="972820" cy="97917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pPr>
                            <w:r>
                              <w:rPr/>
                              <w:t>${IMAGE}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0.8pt;margin-top:5.3pt;width:76.55pt;height:7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rFonts w:ascii="Calibri" w:hAnsi="Calibri" w:eastAsia="Calibri" w:cs="" w:asciiTheme="minorHAnsi" w:cstheme="minorBidi" w:eastAsiaTheme="minorHAnsi" w:hAnsiTheme="minorHAnsi"/>
                        </w:rPr>
                      </w:pPr>
                      <w:r>
                        <w:rPr/>
                        <w:t>${IMAGE}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bCs/>
          <w:sz w:val="16"/>
          <w:szCs w:val="16"/>
        </w:rPr>
        <w:tab/>
        <w:t xml:space="preserve">      Date Established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${d_e}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President/CEO </w:t>
        <w:tab/>
        <w:tab/>
        <w:t xml:space="preserve">:     </w:t>
      </w:r>
      <w:r>
        <w:rPr>
          <w:rFonts w:cs="Arial" w:ascii="Arial" w:hAnsi="Arial"/>
          <w:bCs/>
          <w:sz w:val="16"/>
          <w:szCs w:val="16"/>
        </w:rPr>
        <w:t>${name}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Years as CEO  </w:t>
        <w:tab/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${ceo}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16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Address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${address_line}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Telephone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${field_telephone}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 Fax        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${field_fax}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Website                </w:t>
        <w:tab/>
        <w:t xml:space="preserve">:     </w:t>
      </w:r>
      <w:r>
        <w:rPr>
          <w:rFonts w:cs="Arial" w:ascii="Arial" w:hAnsi="Arial"/>
          <w:bCs/>
          <w:sz w:val="16"/>
          <w:szCs w:val="16"/>
        </w:rPr>
        <w:t>${website}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  <w:t xml:space="preserve">      Email                    </w:t>
        <w:tab/>
        <w:t xml:space="preserve">:     </w:t>
      </w:r>
      <w:r>
        <w:rPr>
          <w:rFonts w:cs="Arial" w:ascii="Arial" w:hAnsi="Arial"/>
          <w:bCs/>
          <w:sz w:val="15"/>
          <w:szCs w:val="15"/>
        </w:rPr>
        <w:t>${cell_add}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620" w:leader="none"/>
          <w:tab w:val="left" w:pos="2520" w:leader="none"/>
          <w:tab w:val="left" w:pos="306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Years of Service in Urban League:</w:t>
        <w:tab/>
      </w:r>
      <w:r>
        <w:rPr>
          <w:rFonts w:cs="Arial" w:ascii="Arial" w:hAnsi="Arial"/>
          <w:bCs/>
          <w:sz w:val="16"/>
          <w:szCs w:val="16"/>
        </w:rPr>
        <w:t>${year_service}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Service Areas:</w:t>
        <w:tab/>
      </w:r>
      <w:r>
        <w:rPr>
          <w:rFonts w:cs="Arial" w:ascii="Arial" w:hAnsi="Arial"/>
          <w:b/>
          <w:bCs/>
          <w:i/>
          <w:sz w:val="16"/>
          <w:szCs w:val="16"/>
        </w:rPr>
        <w:t>${country} County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ab/>
      </w:r>
      <w:r>
        <w:rPr>
          <w:rFonts w:cs="Arial" w:ascii="Arial" w:hAnsi="Arial"/>
          <w:bCs/>
          <w:sz w:val="16"/>
          <w:szCs w:val="16"/>
        </w:rPr>
        <w:t>Population:</w:t>
      </w:r>
      <w:r>
        <w:rPr>
          <w:rFonts w:cs="Arial" w:ascii="Arial" w:hAnsi="Arial"/>
          <w:sz w:val="16"/>
          <w:szCs w:val="16"/>
        </w:rPr>
        <w:t xml:space="preserve">   ${population}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E6E6E6"/>
        <w:tabs>
          <w:tab w:val="clear" w:pos="720"/>
          <w:tab w:val="left" w:pos="1260" w:leader="none"/>
          <w:tab w:val="left" w:pos="1620" w:leader="none"/>
          <w:tab w:val="left" w:pos="2520" w:leader="none"/>
          <w:tab w:val="left" w:pos="3060" w:leader="none"/>
          <w:tab w:val="left" w:pos="3600" w:leader="none"/>
        </w:tabs>
        <w:ind w:left="1260" w:hanging="1260"/>
        <w:rPr>
          <w:rFonts w:ascii="Arial" w:hAnsi="Arial" w:cs="Arial"/>
          <w:i/>
          <w:i/>
          <w:iCs/>
          <w:sz w:val="14"/>
          <w:szCs w:val="14"/>
        </w:rPr>
      </w:pPr>
      <w:r>
        <w:rPr>
          <w:rFonts w:cs="Arial" w:ascii="Arial" w:hAnsi="Arial"/>
          <w:b/>
          <w:bCs/>
          <w:sz w:val="16"/>
          <w:szCs w:val="16"/>
        </w:rPr>
        <w:tab/>
      </w:r>
      <w:r>
        <w:rPr>
          <w:rFonts w:cs="Arial" w:ascii="Arial" w:hAnsi="Arial"/>
          <w:i/>
          <w:iCs/>
          <w:sz w:val="14"/>
          <w:szCs w:val="14"/>
        </w:rPr>
        <w:t>(White ${white}%, African American ${african}%, Hispanic/Latino American ${hispanic}%, Asian American ${asian}%, Native American ${native}%, Other ${other}%)</w:t>
      </w:r>
    </w:p>
    <w:p>
      <w:pPr>
        <w:pStyle w:val="Normal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i/>
          <w:iCs/>
          <w:sz w:val="16"/>
          <w:szCs w:val="16"/>
        </w:rPr>
        <w:t xml:space="preserve">                                    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${affnames} PROGRAMS: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1.</w:t>
        <w:tab/>
        <w:t xml:space="preserve">Education: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${CLONEME}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${education_prg}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${/</w:t>
      </w:r>
      <w:r>
        <w:rPr>
          <w:rFonts w:cs="Arial" w:ascii="Arial" w:hAnsi="Arial"/>
          <w:bCs/>
          <w:sz w:val="16"/>
          <w:szCs w:val="16"/>
        </w:rPr>
        <w:t>CLONEME</w:t>
      </w:r>
      <w:r>
        <w:rPr>
          <w:rFonts w:cs="Arial" w:ascii="Arial" w:hAnsi="Arial"/>
          <w:bCs/>
          <w:sz w:val="16"/>
          <w:szCs w:val="15"/>
        </w:rPr>
        <w:t>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2.</w:t>
        <w:tab/>
        <w:t>Economic Empowerment: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${ENTRE}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${entre_pgm}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/>
          <w:bCs/>
          <w:sz w:val="16"/>
          <w:szCs w:val="16"/>
        </w:rPr>
        <w:t>${/ENTRE}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>${WORK}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${work_pgm}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/>
          <w:bCs/>
          <w:sz w:val="16"/>
          <w:szCs w:val="16"/>
        </w:rPr>
        <w:t>${/WORK}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${HOUSE}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${house_pgm}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/>
          <w:bCs/>
          <w:sz w:val="16"/>
          <w:szCs w:val="15"/>
        </w:rPr>
        <w:t>${/HOUSE}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3.</w:t>
        <w:tab/>
        <w:t>Health &amp; Quality of Life: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>${HEALTH}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${health_prg_data}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5"/>
        </w:rPr>
        <w:tab/>
        <w:tab/>
        <w:tab/>
        <w:t>${/HEALTH}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spacing w:before="12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4.</w:t>
        <w:tab/>
        <w:t xml:space="preserve">Civic Engagement: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${civic_edu_pgm}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${civic_com_pgm}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left="648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 xml:space="preserve">5.      Civil Rights &amp; Racial Justice Activities: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${civic_crja_pgm}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${civic_pb_pgm}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   </w:t>
      </w:r>
      <w:r>
        <w:rPr>
          <w:rFonts w:cs="Arial" w:ascii="Arial" w:hAnsi="Arial"/>
          <w:bCs/>
          <w:sz w:val="16"/>
          <w:szCs w:val="16"/>
        </w:rPr>
        <w:t>${civic_adv_pgm}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left="648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 xml:space="preserve">Other Programs: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5"/>
        </w:rPr>
        <w:t xml:space="preserve"> </w:t>
      </w:r>
      <w:r>
        <w:rPr>
          <w:rFonts w:cs="Arial" w:ascii="Arial" w:hAnsi="Arial"/>
          <w:bCs/>
          <w:sz w:val="16"/>
          <w:szCs w:val="15"/>
        </w:rPr>
        <w:t>${OTHER}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Cs/>
          <w:sz w:val="16"/>
          <w:szCs w:val="16"/>
        </w:rPr>
        <w:t xml:space="preserve">     </w:t>
      </w:r>
      <w:r>
        <w:rPr>
          <w:rFonts w:cs="Arial" w:ascii="Arial" w:hAnsi="Arial"/>
          <w:bCs/>
          <w:sz w:val="16"/>
          <w:szCs w:val="16"/>
        </w:rPr>
        <w:t>${other_pgm}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</w:tabs>
        <w:ind w:left="720" w:hanging="0"/>
        <w:rPr>
          <w:rFonts w:ascii="Arial" w:hAnsi="Arial" w:cs="Arial"/>
          <w:bCs/>
          <w:sz w:val="16"/>
          <w:szCs w:val="15"/>
        </w:rPr>
      </w:pPr>
      <w:r>
        <w:rPr>
          <w:rFonts w:cs="Arial" w:ascii="Arial" w:hAnsi="Arial"/>
          <w:b/>
          <w:bCs/>
          <w:sz w:val="16"/>
          <w:szCs w:val="15"/>
        </w:rPr>
        <w:t xml:space="preserve"> </w:t>
      </w:r>
      <w:r>
        <w:rPr>
          <w:rFonts w:cs="Arial" w:ascii="Arial" w:hAnsi="Arial"/>
          <w:b/>
          <w:bCs/>
          <w:sz w:val="16"/>
          <w:szCs w:val="15"/>
        </w:rPr>
        <w:t>${/OTHER}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7.     Board Members/Volunteers: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Board Members Currently Serving:  </w:t>
      </w:r>
      <w:r>
        <w:rPr>
          <w:rFonts w:cs="Arial" w:ascii="Arial" w:hAnsi="Arial"/>
          <w:bCs/>
          <w:sz w:val="15"/>
          <w:szCs w:val="15"/>
        </w:rPr>
        <w:t>${vol_emp_data}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Urban League Guild Membership: $</w:t>
      </w:r>
      <w:r>
        <w:rPr>
          <w:rFonts w:cs="Arial" w:ascii="Arial" w:hAnsi="Arial"/>
          <w:bCs/>
          <w:sz w:val="16"/>
          <w:szCs w:val="16"/>
        </w:rPr>
        <w:t>{vol_guild_data}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Urban League Young Professionals Membership:  </w:t>
      </w:r>
      <w:r>
        <w:rPr>
          <w:rFonts w:cs="Arial" w:ascii="Arial" w:hAnsi="Arial"/>
          <w:bCs/>
          <w:sz w:val="15"/>
          <w:szCs w:val="15"/>
        </w:rPr>
        <w:t>${vol_young_data}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540" w:hanging="1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Other Volunteer/Auxiliary Membership:  </w:t>
      </w:r>
      <w:r>
        <w:rPr>
          <w:rFonts w:cs="Arial" w:ascii="Arial" w:hAnsi="Arial"/>
          <w:bCs/>
          <w:sz w:val="15"/>
          <w:szCs w:val="15"/>
        </w:rPr>
        <w:t>${vol_oth_data}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8.     Operational Statistics: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</w:tabs>
        <w:ind w:firstLine="3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 </w:t>
      </w:r>
      <w:r>
        <w:rPr>
          <w:rFonts w:cs="Arial" w:ascii="Arial" w:hAnsi="Arial"/>
          <w:b/>
          <w:bCs/>
          <w:i/>
          <w:iCs/>
          <w:sz w:val="16"/>
          <w:szCs w:val="16"/>
        </w:rPr>
        <w:t>Total Budget:</w:t>
      </w:r>
      <w:r>
        <w:rPr>
          <w:rFonts w:cs="Arial" w:ascii="Arial" w:hAnsi="Arial"/>
          <w:b/>
          <w:bCs/>
          <w:sz w:val="16"/>
          <w:szCs w:val="16"/>
        </w:rPr>
        <w:t xml:space="preserve">  </w:t>
      </w:r>
      <w:r>
        <w:rPr>
          <w:rFonts w:cs="Arial" w:ascii="Arial" w:hAnsi="Arial"/>
          <w:b/>
          <w:bCs/>
          <w:sz w:val="15"/>
          <w:szCs w:val="15"/>
        </w:rPr>
        <w:t>$10,930,845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288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Budget Derived from the following sources in 2021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Corporations: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${corporations}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Foundations: 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${foundations}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Individual Membership: 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${ind_mem}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Special Events: 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${spcl_events}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United Way: 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${united_way}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- Federal: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${federal}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State/Local:  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${local_revenue}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sz w:val="16"/>
          <w:szCs w:val="16"/>
        </w:rPr>
        <w:t>- Other: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${other_revenue}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- NUL: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${nul_revenue}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ind w:left="648" w:right="-360" w:hanging="28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Endowment:</w:t>
        <w:tab/>
      </w:r>
      <w:r>
        <w:rPr>
          <w:rFonts w:cs="Arial" w:ascii="Arial" w:hAnsi="Arial"/>
          <w:bCs/>
          <w:sz w:val="15"/>
          <w:szCs w:val="15"/>
        </w:rPr>
        <w:t>No</w:t>
      </w:r>
      <w:r>
        <w:rPr>
          <w:rFonts w:cs="Arial" w:ascii="Arial" w:hAnsi="Arial"/>
          <w:sz w:val="16"/>
          <w:szCs w:val="16"/>
        </w:rPr>
        <w:t>   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Investment Earnings: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${inv_earnings}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Employees:  Full-time:  </w:t>
      </w:r>
      <w:r>
        <w:rPr>
          <w:rFonts w:cs="Arial" w:ascii="Arial" w:hAnsi="Arial"/>
          <w:bCs/>
          <w:sz w:val="15"/>
          <w:szCs w:val="15"/>
        </w:rPr>
        <w:t>${ft_emp}</w:t>
      </w:r>
      <w:r>
        <w:rPr>
          <w:rFonts w:cs="Arial" w:ascii="Arial" w:hAnsi="Arial"/>
          <w:sz w:val="16"/>
          <w:szCs w:val="16"/>
        </w:rPr>
        <w:t xml:space="preserve">      Part-time:  </w:t>
      </w:r>
      <w:r>
        <w:rPr>
          <w:rFonts w:cs="Arial" w:ascii="Arial" w:hAnsi="Arial"/>
          <w:bCs/>
          <w:sz w:val="15"/>
          <w:szCs w:val="15"/>
        </w:rPr>
        <w:t>${pt_emp}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2880" w:leader="none"/>
          <w:tab w:val="left" w:pos="3600" w:leader="none"/>
          <w:tab w:val="decimal" w:pos="432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</w:tabs>
        <w:spacing w:before="12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9.</w:t>
        <w:tab/>
        <w:t>Annual Expenditures: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Affiliate Expenditures:</w:t>
        <w:tab/>
      </w:r>
      <w:r>
        <w:rPr>
          <w:rFonts w:cs="Arial" w:ascii="Arial" w:hAnsi="Arial"/>
          <w:b/>
          <w:sz w:val="16"/>
          <w:szCs w:val="16"/>
        </w:rPr>
        <w:t xml:space="preserve">$ </w:t>
      </w:r>
      <w:r>
        <w:rPr>
          <w:rFonts w:cs="Arial" w:ascii="Arial" w:hAnsi="Arial"/>
          <w:b/>
          <w:bCs/>
          <w:sz w:val="15"/>
          <w:szCs w:val="15"/>
        </w:rPr>
        <w:t>${total_exp}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Salaries/Wages: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${salary_wages}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Fringe Benefits: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${fringe_benefits}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Professional/Contract/Consulting Fees: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${professional_fees}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Travel: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${travel}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Postage/Freight: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${postage}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Insurance: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${insurance}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Interest Payments: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${interest_payments}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Dues/Subscription/Registration: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${subscription}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Depreciation: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${depreciation}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Taxes (Including Property Taxes):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${taxes}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Utilities (Telephone, Gas, Electric):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${utilities}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Equipment/Space Rental: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${equipment}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Goods and Services: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${goods}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Rent/Mortgage Payments: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${mortgage}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Other: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${other_exp}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Rent Property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</w:t>
      </w:r>
      <w:r>
        <w:rPr>
          <w:rFonts w:cs="Arial" w:ascii="Arial" w:hAnsi="Arial"/>
          <w:bCs/>
          <w:sz w:val="16"/>
          <w:szCs w:val="16"/>
        </w:rPr>
        <w:t>{rent_exp}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547" w:leader="none"/>
          <w:tab w:val="left" w:pos="3600" w:leader="none"/>
          <w:tab w:val="decimal" w:pos="4320" w:leader="none"/>
          <w:tab w:val="left" w:pos="5760" w:leader="none"/>
        </w:tabs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Capital Budget:</w:t>
        <w:tab/>
      </w:r>
      <w:r>
        <w:rPr>
          <w:rFonts w:cs="Arial" w:ascii="Arial" w:hAnsi="Arial"/>
          <w:sz w:val="16"/>
          <w:szCs w:val="16"/>
        </w:rPr>
        <w:t xml:space="preserve">$ </w:t>
      </w:r>
      <w:r>
        <w:rPr>
          <w:rFonts w:cs="Arial" w:ascii="Arial" w:hAnsi="Arial"/>
          <w:bCs/>
          <w:sz w:val="15"/>
          <w:szCs w:val="15"/>
        </w:rPr>
        <w:t>${capital_budget}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5760" w:leader="none"/>
        </w:tabs>
        <w:spacing w:before="120" w:after="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/>
          <w:bCs/>
          <w:sz w:val="16"/>
          <w:szCs w:val="16"/>
        </w:rPr>
        <w:t>10.</w:t>
        <w:tab/>
        <w:t xml:space="preserve">Community Relations Activities: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760" w:hanging="400"/>
        <w:rPr>
          <w:rFonts w:ascii="Arial" w:hAnsi="Arial" w:cs="Arial"/>
          <w:bCs/>
          <w:sz w:val="15"/>
          <w:szCs w:val="15"/>
        </w:rPr>
      </w:pPr>
      <w:r>
        <w:rPr>
          <w:rFonts w:cs="Arial" w:ascii="Arial" w:hAnsi="Arial"/>
          <w:bCs/>
          <w:sz w:val="15"/>
          <w:szCs w:val="15"/>
        </w:rPr>
        <w:t>Annual Report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Website: </w:t>
      </w:r>
      <w:r>
        <w:rPr>
          <w:rStyle w:val="InternetLink"/>
          <w:rFonts w:cs="Arial" w:ascii="Arial" w:hAnsi="Arial"/>
          <w:sz w:val="15"/>
          <w:szCs w:val="15"/>
        </w:rPr>
        <w:t>${website}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Linked to National Urban League Website:  </w:t>
      </w:r>
      <w:hyperlink r:id="rId2">
        <w:r>
          <w:rPr>
            <w:rStyle w:val="InternetLink"/>
            <w:rFonts w:cs="Arial" w:ascii="Arial" w:hAnsi="Arial"/>
            <w:sz w:val="15"/>
            <w:szCs w:val="15"/>
          </w:rPr>
          <w:t>www.nul.org</w:t>
        </w:r>
      </w:hyperlink>
      <w:r>
        <w:rPr>
          <w:rFonts w:cs="Arial" w:ascii="Arial" w:hAnsi="Arial"/>
          <w:sz w:val="15"/>
          <w:szCs w:val="15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>Advertising/Marketing Campaign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 xml:space="preserve">Methods of Advertising: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>Marketing Kit and/or Pamphlet</w:t>
      </w:r>
    </w:p>
    <w:p>
      <w:pPr>
        <w:pStyle w:val="PreformattedText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720" w:hanging="0"/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</w:r>
    </w:p>
    <w:p>
      <w:pPr>
        <w:pStyle w:val="PreformattedText"/>
        <w:spacing w:before="0" w:after="0"/>
        <w:rPr>
          <w:rFonts w:ascii="Arial" w:hAnsi="Arial" w:cs="Arial"/>
          <w:sz w:val="15"/>
          <w:szCs w:val="15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${pageBreak}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547" w:leader="none"/>
          <w:tab w:val="left" w:pos="5760" w:leader="none"/>
        </w:tabs>
        <w:ind w:left="720" w:hanging="0"/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5760" w:leader="none"/>
        </w:tabs>
        <w:rPr>
          <w:rFonts w:ascii="Arial" w:hAnsi="Arial" w:cs="Arial"/>
          <w:sz w:val="15"/>
          <w:szCs w:val="15"/>
        </w:rPr>
      </w:pPr>
      <w:r>
        <w:rPr>
          <w:rFonts w:cs="Arial" w:ascii="Arial" w:hAnsi="Arial"/>
          <w:sz w:val="15"/>
          <w:szCs w:val="15"/>
        </w:rPr>
        <w:t>${/array}</w:t>
      </w:r>
    </w:p>
    <w:p>
      <w:pPr>
        <w:pStyle w:val="Normal"/>
        <w:tabs>
          <w:tab w:val="clear" w:pos="720"/>
          <w:tab w:val="left" w:pos="360" w:leader="none"/>
          <w:tab w:val="left" w:pos="547" w:leader="none"/>
          <w:tab w:val="left" w:pos="5760" w:leader="none"/>
        </w:tabs>
        <w:spacing w:before="12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096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a60962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60962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ul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Application>LibreOffice/7.3.7.2$Linux_X86_64 LibreOffice_project/30$Build-2</Application>
  <AppVersion>15.0000</AppVersion>
  <Pages>2</Pages>
  <Words>337</Words>
  <Characters>2352</Characters>
  <CharactersWithSpaces>2869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2022-12-16T15:28:00Z</dcterms:created>
  <dc:creator>Isiah R Hall</dc:creator>
  <dc:description/>
  <dc:language>en-IN</dc:language>
  <cp:lastModifiedBy/>
  <dcterms:modified xsi:type="dcterms:W3CDTF">2023-03-11T17:46:43Z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