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99047" w14:textId="77777777" w:rsidR="0053514B" w:rsidRDefault="009E16D7">
      <w:pPr>
        <w:spacing w:line="240" w:lineRule="auto"/>
      </w:pPr>
      <w:r>
        <w:rPr>
          <w:noProof/>
        </w:rPr>
        <w:pict w14:anchorId="3D89B91B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860ACF7" w14:textId="77777777" w:rsidR="0053514B" w:rsidRDefault="009E16D7">
      <w:pPr>
        <w:spacing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Qualitative Coding with NVivo: Installing the Software</w:t>
      </w:r>
    </w:p>
    <w:p w14:paraId="6FD849E8" w14:textId="77777777" w:rsidR="0053514B" w:rsidRDefault="009E16D7">
      <w:pPr>
        <w:spacing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noProof/>
        </w:rPr>
        <w:pict w14:anchorId="762C78E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79842BD" w14:textId="77777777" w:rsidR="0053514B" w:rsidRDefault="009E16D7">
      <w:p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This is an illustrated step-by-step guide on how to install the qualitative coding software NVivo, available for </w:t>
      </w:r>
      <w:r>
        <w:rPr>
          <w:rFonts w:ascii="Cambria" w:eastAsia="Cambria" w:hAnsi="Cambria" w:cs="Cambria"/>
          <w:b/>
          <w:sz w:val="24"/>
          <w:szCs w:val="24"/>
        </w:rPr>
        <w:t>free</w:t>
      </w:r>
      <w:r>
        <w:rPr>
          <w:rFonts w:ascii="Cambria" w:eastAsia="Cambria" w:hAnsi="Cambria" w:cs="Cambria"/>
          <w:sz w:val="24"/>
          <w:szCs w:val="24"/>
        </w:rPr>
        <w:t xml:space="preserve"> for all Northeastern University students.</w:t>
      </w:r>
    </w:p>
    <w:p w14:paraId="07453770" w14:textId="77777777" w:rsidR="0053514B" w:rsidRDefault="0053514B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14:paraId="056C70F3" w14:textId="77777777" w:rsidR="0053514B" w:rsidRDefault="009E16D7">
      <w:pPr>
        <w:numPr>
          <w:ilvl w:val="0"/>
          <w:numId w:val="1"/>
        </w:num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Go to the link </w:t>
      </w:r>
      <w:hyperlink r:id="rId8">
        <w:r>
          <w:rPr>
            <w:rFonts w:ascii="Cambria" w:eastAsia="Cambria" w:hAnsi="Cambria" w:cs="Cambria"/>
            <w:color w:val="1155CC"/>
            <w:sz w:val="24"/>
            <w:szCs w:val="24"/>
            <w:u w:val="single"/>
          </w:rPr>
          <w:t>https://prod-web.neu.edu/wasapp/SoftwareDistribution/secure/index.jsp</w:t>
        </w:r>
      </w:hyperlink>
      <w:r>
        <w:rPr>
          <w:rFonts w:ascii="Cambria" w:eastAsia="Cambria" w:hAnsi="Cambria" w:cs="Cambria"/>
          <w:sz w:val="24"/>
          <w:szCs w:val="24"/>
        </w:rPr>
        <w:t xml:space="preserve"> </w:t>
      </w:r>
    </w:p>
    <w:p w14:paraId="2C35C2AA" w14:textId="77777777" w:rsidR="0053514B" w:rsidRDefault="009E16D7">
      <w:pPr>
        <w:numPr>
          <w:ilvl w:val="0"/>
          <w:numId w:val="1"/>
        </w:num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Log into your </w:t>
      </w:r>
      <w:proofErr w:type="spellStart"/>
      <w:r>
        <w:rPr>
          <w:rFonts w:ascii="Cambria" w:eastAsia="Cambria" w:hAnsi="Cambria" w:cs="Cambria"/>
          <w:sz w:val="24"/>
          <w:szCs w:val="24"/>
        </w:rPr>
        <w:t>myNortheastern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account when prompted (you can also reverse the order of steps 1 and 2).</w:t>
      </w:r>
    </w:p>
    <w:p w14:paraId="2579C9ED" w14:textId="77777777" w:rsidR="0053514B" w:rsidRDefault="009E16D7">
      <w:pPr>
        <w:numPr>
          <w:ilvl w:val="0"/>
          <w:numId w:val="1"/>
        </w:num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Scroll down and select Nvivo_12 for either Mac or Windows depending on you</w:t>
      </w:r>
      <w:r>
        <w:rPr>
          <w:rFonts w:ascii="Cambria" w:eastAsia="Cambria" w:hAnsi="Cambria" w:cs="Cambria"/>
          <w:sz w:val="24"/>
          <w:szCs w:val="24"/>
        </w:rPr>
        <w:t xml:space="preserve">r operating system. </w:t>
      </w:r>
      <w:r>
        <w:rPr>
          <w:rFonts w:ascii="Cambria" w:eastAsia="Cambria" w:hAnsi="Cambria" w:cs="Cambria"/>
          <w:noProof/>
          <w:sz w:val="24"/>
          <w:szCs w:val="24"/>
        </w:rPr>
        <w:drawing>
          <wp:inline distT="114300" distB="114300" distL="114300" distR="114300" wp14:anchorId="5151B012" wp14:editId="45DC7051">
            <wp:extent cx="4314825" cy="40005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445E97" w14:textId="77777777" w:rsidR="0053514B" w:rsidRDefault="009E16D7">
      <w:pPr>
        <w:numPr>
          <w:ilvl w:val="0"/>
          <w:numId w:val="1"/>
        </w:num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Read the License Agreement and click ‘Accept.’</w:t>
      </w:r>
    </w:p>
    <w:p w14:paraId="75EDAA5B" w14:textId="77777777" w:rsidR="0053514B" w:rsidRDefault="009E16D7">
      <w:pPr>
        <w:numPr>
          <w:ilvl w:val="0"/>
          <w:numId w:val="1"/>
        </w:num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Select ‘Installer’ and click ‘Continue’ </w:t>
      </w:r>
      <w:r>
        <w:rPr>
          <w:rFonts w:ascii="Cambria" w:eastAsia="Cambria" w:hAnsi="Cambria" w:cs="Cambria"/>
          <w:noProof/>
          <w:sz w:val="24"/>
          <w:szCs w:val="24"/>
        </w:rPr>
        <w:drawing>
          <wp:inline distT="114300" distB="114300" distL="114300" distR="114300" wp14:anchorId="34CD9BBC" wp14:editId="4EDC39A3">
            <wp:extent cx="5667375" cy="100965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AD6DA7" w14:textId="77777777" w:rsidR="0053514B" w:rsidRDefault="009E16D7">
      <w:pPr>
        <w:numPr>
          <w:ilvl w:val="0"/>
          <w:numId w:val="1"/>
        </w:num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Click ‘Download.’ You will need to input the </w:t>
      </w:r>
      <w:r>
        <w:rPr>
          <w:rFonts w:ascii="Cambria" w:eastAsia="Cambria" w:hAnsi="Cambria" w:cs="Cambria"/>
          <w:b/>
          <w:sz w:val="24"/>
          <w:szCs w:val="24"/>
        </w:rPr>
        <w:t>license key</w:t>
      </w:r>
      <w:r>
        <w:rPr>
          <w:rFonts w:ascii="Cambria" w:eastAsia="Cambria" w:hAnsi="Cambria" w:cs="Cambria"/>
          <w:sz w:val="24"/>
          <w:szCs w:val="24"/>
        </w:rPr>
        <w:t xml:space="preserve"> during installation, so leave this page open, print it out, write down the key, or take </w:t>
      </w:r>
      <w:r>
        <w:rPr>
          <w:rFonts w:ascii="Cambria" w:eastAsia="Cambria" w:hAnsi="Cambria" w:cs="Cambria"/>
          <w:sz w:val="24"/>
          <w:szCs w:val="24"/>
        </w:rPr>
        <w:t xml:space="preserve">a picture/screenshot of it, or copy/paste it. </w:t>
      </w:r>
    </w:p>
    <w:p w14:paraId="4D547E9A" w14:textId="77777777" w:rsidR="0053514B" w:rsidRDefault="009E16D7">
      <w:pPr>
        <w:numPr>
          <w:ilvl w:val="0"/>
          <w:numId w:val="1"/>
        </w:num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Install the NVivo file you downloaded as you would any other application and input the license key when prompted.</w:t>
      </w:r>
    </w:p>
    <w:sectPr w:rsidR="0053514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16358" w14:textId="77777777" w:rsidR="009E16D7" w:rsidRDefault="009E16D7">
      <w:pPr>
        <w:spacing w:line="240" w:lineRule="auto"/>
      </w:pPr>
      <w:r>
        <w:separator/>
      </w:r>
    </w:p>
  </w:endnote>
  <w:endnote w:type="continuationSeparator" w:id="0">
    <w:p w14:paraId="0129AE6A" w14:textId="77777777" w:rsidR="009E16D7" w:rsidRDefault="009E16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7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7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0BDAB" w14:textId="77777777" w:rsidR="00494A2D" w:rsidRDefault="00494A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9A3F2" w14:textId="77777777" w:rsidR="0053514B" w:rsidRDefault="009E16D7">
    <w:pPr>
      <w:spacing w:line="240" w:lineRule="auto"/>
      <w:rPr>
        <w:rFonts w:ascii="Cambria" w:eastAsia="Cambria" w:hAnsi="Cambria" w:cs="Cambria"/>
        <w:b/>
        <w:sz w:val="20"/>
        <w:szCs w:val="20"/>
      </w:rPr>
    </w:pPr>
    <w:r>
      <w:rPr>
        <w:noProof/>
      </w:rPr>
      <w:pict w14:anchorId="2FD45DDA">
        <v:rect id="_x0000_i1027" alt="" style="width:468pt;height:.05pt;mso-width-percent:0;mso-height-percent:0;mso-width-percent:0;mso-height-percent:0" o:hralign="center" o:hrstd="t" o:hr="t" fillcolor="#a0a0a0" stroked="f"/>
      </w:pict>
    </w:r>
  </w:p>
  <w:p w14:paraId="744367DB" w14:textId="03FF29EF" w:rsidR="0053514B" w:rsidRDefault="009E16D7">
    <w:pPr>
      <w:jc w:val="center"/>
      <w:rPr>
        <w:rFonts w:ascii="Cambria" w:eastAsia="Cambria" w:hAnsi="Cambria" w:cs="Cambria"/>
        <w:b/>
        <w:sz w:val="2"/>
        <w:szCs w:val="2"/>
      </w:rPr>
    </w:pPr>
    <w:r>
      <w:rPr>
        <w:rFonts w:ascii="Cambria" w:eastAsia="Cambria" w:hAnsi="Cambria" w:cs="Cambria"/>
        <w:sz w:val="18"/>
        <w:szCs w:val="18"/>
      </w:rPr>
      <w:t xml:space="preserve">Find this handout and more at </w:t>
    </w:r>
    <w:hyperlink r:id="rId1" w:history="1">
      <w:r w:rsidR="00494A2D" w:rsidRPr="00276408">
        <w:rPr>
          <w:rStyle w:val="Hyperlink"/>
          <w:rFonts w:ascii="Cambria" w:eastAsia="Cambria" w:hAnsi="Cambria" w:cs="Cambria"/>
          <w:sz w:val="18"/>
          <w:szCs w:val="18"/>
        </w:rPr>
        <w:t>https://bit.ly/diti-sp22-marshall-nvivo</w:t>
      </w:r>
    </w:hyperlink>
    <w:r w:rsidR="00494A2D">
      <w:rPr>
        <w:rFonts w:ascii="Cambria" w:eastAsia="Cambria" w:hAnsi="Cambria" w:cs="Cambria"/>
        <w:sz w:val="18"/>
        <w:szCs w:val="18"/>
      </w:rPr>
      <w:t xml:space="preserve"> </w:t>
    </w:r>
  </w:p>
  <w:p w14:paraId="58F440CE" w14:textId="77777777" w:rsidR="0053514B" w:rsidRDefault="009E16D7">
    <w:pPr>
      <w:jc w:val="center"/>
      <w:rPr>
        <w:b/>
        <w:sz w:val="18"/>
        <w:szCs w:val="18"/>
      </w:rPr>
    </w:pPr>
    <w:r>
      <w:rPr>
        <w:rFonts w:ascii="Cambria" w:eastAsia="Cambria" w:hAnsi="Cambria" w:cs="Cambria"/>
        <w:b/>
        <w:sz w:val="18"/>
        <w:szCs w:val="18"/>
      </w:rPr>
      <w:t xml:space="preserve">Contact: </w:t>
    </w:r>
    <w:hyperlink r:id="rId2">
      <w:r>
        <w:rPr>
          <w:rFonts w:ascii="Cambria" w:eastAsia="Cambria" w:hAnsi="Cambria" w:cs="Cambria"/>
          <w:color w:val="1155CC"/>
          <w:sz w:val="18"/>
          <w:szCs w:val="18"/>
          <w:u w:val="single"/>
        </w:rPr>
        <w:t>nulab.info@gmail.com</w:t>
      </w:r>
    </w:hyperlink>
    <w:r>
      <w:rPr>
        <w:rFonts w:ascii="Cambria" w:eastAsia="Cambria" w:hAnsi="Cambria" w:cs="Cambria"/>
        <w:sz w:val="18"/>
        <w:szCs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8446F" w14:textId="77777777" w:rsidR="00494A2D" w:rsidRDefault="00494A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53496" w14:textId="77777777" w:rsidR="009E16D7" w:rsidRDefault="009E16D7">
      <w:pPr>
        <w:spacing w:line="240" w:lineRule="auto"/>
      </w:pPr>
      <w:r>
        <w:separator/>
      </w:r>
    </w:p>
  </w:footnote>
  <w:footnote w:type="continuationSeparator" w:id="0">
    <w:p w14:paraId="43A8133F" w14:textId="77777777" w:rsidR="009E16D7" w:rsidRDefault="009E16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08EB6" w14:textId="77777777" w:rsidR="00494A2D" w:rsidRDefault="00494A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A48C9" w14:textId="77777777" w:rsidR="0053514B" w:rsidRDefault="009E16D7">
    <w:pPr>
      <w:rPr>
        <w:rFonts w:ascii="Cambria" w:eastAsia="Cambria" w:hAnsi="Cambria" w:cs="Cambria"/>
        <w:b/>
        <w:sz w:val="24"/>
        <w:szCs w:val="24"/>
      </w:rPr>
    </w:pPr>
    <w:r>
      <w:rPr>
        <w:rFonts w:ascii="Cambria" w:eastAsia="Cambria" w:hAnsi="Cambria" w:cs="Cambria"/>
        <w:b/>
        <w:sz w:val="24"/>
        <w:szCs w:val="24"/>
      </w:rPr>
      <w:t>Digital Teaching Integration Initiative</w:t>
    </w:r>
    <w:r>
      <w:rPr>
        <w:noProof/>
      </w:rPr>
      <w:drawing>
        <wp:anchor distT="57150" distB="57150" distL="57150" distR="57150" simplePos="0" relativeHeight="251658240" behindDoc="0" locked="0" layoutInCell="1" hidden="0" allowOverlap="1" wp14:anchorId="3B831840" wp14:editId="2F461D07">
          <wp:simplePos x="0" y="0"/>
          <wp:positionH relativeFrom="column">
            <wp:posOffset>3590925</wp:posOffset>
          </wp:positionH>
          <wp:positionV relativeFrom="paragraph">
            <wp:posOffset>-95248</wp:posOffset>
          </wp:positionV>
          <wp:extent cx="2224088" cy="372091"/>
          <wp:effectExtent l="0" t="0" r="0" b="0"/>
          <wp:wrapSquare wrapText="bothSides" distT="57150" distB="57150" distL="57150" distR="57150"/>
          <wp:docPr id="4" name="image2.jpg" descr="NU_NULab_Rg_CMYK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NU_NULab_Rg_CMYK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24088" cy="372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E571DEF" w14:textId="77777777" w:rsidR="0053514B" w:rsidRDefault="009E16D7">
    <w:pPr>
      <w:rPr>
        <w:rFonts w:ascii="Cambria" w:eastAsia="Cambria" w:hAnsi="Cambria" w:cs="Cambria"/>
        <w:b/>
        <w:sz w:val="24"/>
        <w:szCs w:val="24"/>
      </w:rPr>
    </w:pPr>
    <w:r>
      <w:rPr>
        <w:rFonts w:ascii="Cambria" w:eastAsia="Cambria" w:hAnsi="Cambria" w:cs="Cambria"/>
      </w:rPr>
      <w:t xml:space="preserve">Schedule a meeting: </w:t>
    </w:r>
    <w:hyperlink r:id="rId2">
      <w:r>
        <w:rPr>
          <w:rFonts w:ascii="Cambria" w:eastAsia="Cambria" w:hAnsi="Cambria" w:cs="Cambria"/>
          <w:color w:val="1155CC"/>
          <w:u w:val="single"/>
        </w:rPr>
        <w:t>https://calendly.com/diti-nu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C3FE0" w14:textId="77777777" w:rsidR="00494A2D" w:rsidRDefault="00494A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6196B"/>
    <w:multiLevelType w:val="multilevel"/>
    <w:tmpl w:val="9148DF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14B"/>
    <w:rsid w:val="00494A2D"/>
    <w:rsid w:val="0053514B"/>
    <w:rsid w:val="009E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5CA912"/>
  <w15:docId w15:val="{A1853E71-D506-5447-9D97-BEC47CE28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94A2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A2D"/>
  </w:style>
  <w:style w:type="paragraph" w:styleId="Footer">
    <w:name w:val="footer"/>
    <w:basedOn w:val="Normal"/>
    <w:link w:val="FooterChar"/>
    <w:uiPriority w:val="99"/>
    <w:unhideWhenUsed/>
    <w:rsid w:val="00494A2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A2D"/>
  </w:style>
  <w:style w:type="character" w:styleId="Hyperlink">
    <w:name w:val="Hyperlink"/>
    <w:basedOn w:val="DefaultParagraphFont"/>
    <w:uiPriority w:val="99"/>
    <w:unhideWhenUsed/>
    <w:rsid w:val="00494A2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A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d-web.neu.edu/wasapp/SoftwareDistribution/secure/index.jsp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nulab.info@gmail.com" TargetMode="External"/><Relationship Id="rId1" Type="http://schemas.openxmlformats.org/officeDocument/2006/relationships/hyperlink" Target="https://bit.ly/diti-sp22-marshall-nvivo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calendly.com/diti-nu" TargetMode="External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JuV8v9MGma0pRacDxG1jTPvVsw==">AMUW2mX2/OWf4kIUy/jJRMTWxE4ZhgU63LIbvWmKE/ioOis3YgirqZuVD2o+/+Z1j6Aiz9Hd4RGJrwRWdVx8t6SxD3sHaqqEGH+/WgKEyfV3KTc+XMheRa8=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Yana Mommadova</cp:lastModifiedBy>
  <cp:revision>2</cp:revision>
  <dcterms:created xsi:type="dcterms:W3CDTF">2022-01-06T19:59:00Z</dcterms:created>
  <dcterms:modified xsi:type="dcterms:W3CDTF">2022-01-06T19:59:00Z</dcterms:modified>
</cp:coreProperties>
</file>