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903A487" w:rsidR="005B2106" w:rsidRPr="009E313A" w:rsidRDefault="003E333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 June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80FF3F2" w:rsidR="000708AF" w:rsidRPr="009E313A" w:rsidRDefault="003E333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 Leave Request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2A6C6332" w:rsidR="00AF3EA4" w:rsidRPr="0008690C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622"/>
        <w:gridCol w:w="2048"/>
        <w:gridCol w:w="1412"/>
        <w:gridCol w:w="3938"/>
        <w:gridCol w:w="1287"/>
        <w:gridCol w:w="1403"/>
        <w:gridCol w:w="1444"/>
        <w:gridCol w:w="1383"/>
      </w:tblGrid>
      <w:tr w:rsidR="0008690C" w:rsidRPr="009E313A" w14:paraId="7141C0A3" w14:textId="3D820893" w:rsidTr="0008690C">
        <w:trPr>
          <w:trHeight w:val="266"/>
          <w:tblHeader/>
        </w:trPr>
        <w:tc>
          <w:tcPr>
            <w:tcW w:w="1622" w:type="dxa"/>
          </w:tcPr>
          <w:p w14:paraId="0924039A" w14:textId="75BCA9AC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048" w:type="dxa"/>
          </w:tcPr>
          <w:p w14:paraId="45AADE59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412" w:type="dxa"/>
          </w:tcPr>
          <w:p w14:paraId="4720C709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938" w:type="dxa"/>
          </w:tcPr>
          <w:p w14:paraId="4F8081C8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87" w:type="dxa"/>
          </w:tcPr>
          <w:p w14:paraId="4125D18F" w14:textId="77777777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3" w:type="dxa"/>
          </w:tcPr>
          <w:p w14:paraId="5B232717" w14:textId="523472D2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444" w:type="dxa"/>
          </w:tcPr>
          <w:p w14:paraId="5D308180" w14:textId="2764A538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83" w:type="dxa"/>
          </w:tcPr>
          <w:p w14:paraId="408FCE90" w14:textId="66762649" w:rsidR="0008690C" w:rsidRPr="009E313A" w:rsidRDefault="0008690C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8690C" w:rsidRPr="009E313A" w14:paraId="5247E161" w14:textId="6C432E57" w:rsidTr="0008690C">
        <w:trPr>
          <w:trHeight w:val="392"/>
        </w:trPr>
        <w:tc>
          <w:tcPr>
            <w:tcW w:w="1622" w:type="dxa"/>
          </w:tcPr>
          <w:p w14:paraId="02881359" w14:textId="73CD191C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048" w:type="dxa"/>
          </w:tcPr>
          <w:p w14:paraId="395AE0A0" w14:textId="1FD45A91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Setup</w:t>
            </w:r>
          </w:p>
        </w:tc>
        <w:tc>
          <w:tcPr>
            <w:tcW w:w="1412" w:type="dxa"/>
          </w:tcPr>
          <w:p w14:paraId="6E6822CE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938" w:type="dxa"/>
          </w:tcPr>
          <w:p w14:paraId="2C0C3106" w14:textId="6679A99F" w:rsidR="0008690C" w:rsidRPr="008B7BFC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B7BFC">
              <w:rPr>
                <w:rFonts w:ascii="Arial" w:hAnsi="Arial" w:cs="Arial"/>
                <w:sz w:val="20"/>
                <w:szCs w:val="20"/>
              </w:rPr>
              <w:t>Create scoped application, roles, Leave Request table, Student View, leave submission</w:t>
            </w:r>
          </w:p>
        </w:tc>
        <w:tc>
          <w:tcPr>
            <w:tcW w:w="1287" w:type="dxa"/>
          </w:tcPr>
          <w:p w14:paraId="0CA2EC84" w14:textId="77777777" w:rsidR="0008690C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4991C12A" w14:textId="62E52AAC" w:rsidR="0008690C" w:rsidRPr="009E313A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44" w:type="dxa"/>
          </w:tcPr>
          <w:p w14:paraId="1A91756D" w14:textId="4E4509B2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83" w:type="dxa"/>
          </w:tcPr>
          <w:p w14:paraId="6855C101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4E3CCEBD" w14:textId="4C5C1FC7" w:rsidTr="0008690C">
        <w:trPr>
          <w:trHeight w:val="392"/>
        </w:trPr>
        <w:tc>
          <w:tcPr>
            <w:tcW w:w="1622" w:type="dxa"/>
          </w:tcPr>
          <w:p w14:paraId="2A9E2446" w14:textId="149777EC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48" w:type="dxa"/>
          </w:tcPr>
          <w:p w14:paraId="0FE269B3" w14:textId="5E05DFA8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Approval Workflow</w:t>
            </w:r>
          </w:p>
        </w:tc>
        <w:tc>
          <w:tcPr>
            <w:tcW w:w="1412" w:type="dxa"/>
          </w:tcPr>
          <w:p w14:paraId="7BFDAA73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938" w:type="dxa"/>
          </w:tcPr>
          <w:p w14:paraId="4D810758" w14:textId="7DCEE544" w:rsidR="0008690C" w:rsidRPr="008B7BFC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B7BFC">
              <w:rPr>
                <w:rFonts w:ascii="Arial" w:hAnsi="Arial" w:cs="Arial"/>
                <w:sz w:val="20"/>
                <w:szCs w:val="20"/>
              </w:rPr>
              <w:t>Faculty View, Class Teacher approval, rejection, manual escalation to HOD</w:t>
            </w:r>
          </w:p>
        </w:tc>
        <w:tc>
          <w:tcPr>
            <w:tcW w:w="1287" w:type="dxa"/>
          </w:tcPr>
          <w:p w14:paraId="1324C82D" w14:textId="77777777" w:rsidR="0008690C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0F2B20F8" w14:textId="61584A3C" w:rsidR="0008690C" w:rsidRPr="009E313A" w:rsidRDefault="0008690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44" w:type="dxa"/>
          </w:tcPr>
          <w:p w14:paraId="2944FA48" w14:textId="2D32C13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83" w:type="dxa"/>
          </w:tcPr>
          <w:p w14:paraId="053BF5CE" w14:textId="77777777" w:rsidR="0008690C" w:rsidRPr="009E313A" w:rsidRDefault="0008690C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101EA4E3" w14:textId="621C4738" w:rsidTr="0008690C">
        <w:trPr>
          <w:trHeight w:val="392"/>
        </w:trPr>
        <w:tc>
          <w:tcPr>
            <w:tcW w:w="1622" w:type="dxa"/>
          </w:tcPr>
          <w:p w14:paraId="3DE5030A" w14:textId="686B5421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48" w:type="dxa"/>
          </w:tcPr>
          <w:p w14:paraId="15B270C6" w14:textId="0DBF47F4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HOD and Notifications</w:t>
            </w:r>
          </w:p>
        </w:tc>
        <w:tc>
          <w:tcPr>
            <w:tcW w:w="1412" w:type="dxa"/>
          </w:tcPr>
          <w:p w14:paraId="799D231C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938" w:type="dxa"/>
            <w:vAlign w:val="center"/>
          </w:tcPr>
          <w:p w14:paraId="1C58D871" w14:textId="241A7796" w:rsidR="0008690C" w:rsidRPr="008B7BFC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8B7BFC">
              <w:rPr>
                <w:rFonts w:ascii="Arial" w:hAnsi="Arial" w:cs="Arial"/>
                <w:sz w:val="20"/>
                <w:szCs w:val="20"/>
              </w:rPr>
              <w:t>HOD approval, modify leave days, Flow Designer, email notifications</w:t>
            </w:r>
          </w:p>
        </w:tc>
        <w:tc>
          <w:tcPr>
            <w:tcW w:w="1287" w:type="dxa"/>
          </w:tcPr>
          <w:p w14:paraId="3BB0E3A5" w14:textId="77777777" w:rsidR="0008690C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83C3B17" w14:textId="05201ACD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44" w:type="dxa"/>
          </w:tcPr>
          <w:p w14:paraId="60690DD4" w14:textId="2DA39948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383" w:type="dxa"/>
          </w:tcPr>
          <w:p w14:paraId="71E526DA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3B6A5D13" w14:textId="5EA1F1A1" w:rsidTr="0008690C">
        <w:trPr>
          <w:trHeight w:val="392"/>
        </w:trPr>
        <w:tc>
          <w:tcPr>
            <w:tcW w:w="1622" w:type="dxa"/>
          </w:tcPr>
          <w:p w14:paraId="02A84966" w14:textId="7D399D2A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048" w:type="dxa"/>
          </w:tcPr>
          <w:p w14:paraId="0D1472A0" w14:textId="0B39BD98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and Documentation</w:t>
            </w:r>
          </w:p>
        </w:tc>
        <w:tc>
          <w:tcPr>
            <w:tcW w:w="1412" w:type="dxa"/>
          </w:tcPr>
          <w:p w14:paraId="647E09D0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938" w:type="dxa"/>
          </w:tcPr>
          <w:p w14:paraId="524B6F68" w14:textId="6143E996" w:rsidR="0008690C" w:rsidRPr="008B7BFC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8B7BFC">
              <w:rPr>
                <w:rFonts w:ascii="Arial" w:hAnsi="Arial" w:cs="Arial"/>
                <w:sz w:val="20"/>
                <w:szCs w:val="20"/>
              </w:rPr>
              <w:t>Testing, bug fixes, reports, final documentation, presentation</w:t>
            </w:r>
          </w:p>
        </w:tc>
        <w:tc>
          <w:tcPr>
            <w:tcW w:w="1287" w:type="dxa"/>
          </w:tcPr>
          <w:p w14:paraId="5BC3A75B" w14:textId="77777777" w:rsidR="0008690C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1F1D1FF" w14:textId="0C19FB20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44" w:type="dxa"/>
          </w:tcPr>
          <w:p w14:paraId="4CCF778B" w14:textId="066D1601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83" w:type="dxa"/>
          </w:tcPr>
          <w:p w14:paraId="05BF90D9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75802135" w14:textId="31BC49FE" w:rsidTr="0008690C">
        <w:trPr>
          <w:trHeight w:val="392"/>
        </w:trPr>
        <w:tc>
          <w:tcPr>
            <w:tcW w:w="1622" w:type="dxa"/>
          </w:tcPr>
          <w:p w14:paraId="7A817D0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</w:tcPr>
          <w:p w14:paraId="54A5D77F" w14:textId="6B6C6AF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79490344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8" w:type="dxa"/>
          </w:tcPr>
          <w:p w14:paraId="010F49A2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</w:tcPr>
          <w:p w14:paraId="7CA63720" w14:textId="77777777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2DFB6772" w14:textId="7BF838C1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4" w:type="dxa"/>
          </w:tcPr>
          <w:p w14:paraId="095B8D43" w14:textId="697AFAFB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</w:tcPr>
          <w:p w14:paraId="1F6F6E24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5AEBA65B" w14:textId="482FFC88" w:rsidTr="0008690C">
        <w:trPr>
          <w:trHeight w:val="392"/>
        </w:trPr>
        <w:tc>
          <w:tcPr>
            <w:tcW w:w="1622" w:type="dxa"/>
          </w:tcPr>
          <w:p w14:paraId="4F86E1A5" w14:textId="07B55113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</w:tcPr>
          <w:p w14:paraId="048B464B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6E146C6E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8" w:type="dxa"/>
          </w:tcPr>
          <w:p w14:paraId="2090B937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</w:tcPr>
          <w:p w14:paraId="31D910A9" w14:textId="77777777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7BB1E68E" w14:textId="0F9DBFF0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4" w:type="dxa"/>
          </w:tcPr>
          <w:p w14:paraId="009ED232" w14:textId="401B8B0A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</w:tcPr>
          <w:p w14:paraId="73F7C09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90C" w:rsidRPr="009E313A" w14:paraId="1587F76B" w14:textId="351555A9" w:rsidTr="0008690C">
        <w:trPr>
          <w:trHeight w:val="392"/>
        </w:trPr>
        <w:tc>
          <w:tcPr>
            <w:tcW w:w="1622" w:type="dxa"/>
          </w:tcPr>
          <w:p w14:paraId="6FCE0DB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8" w:type="dxa"/>
          </w:tcPr>
          <w:p w14:paraId="4EF08303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</w:tcPr>
          <w:p w14:paraId="7BDEF502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8" w:type="dxa"/>
          </w:tcPr>
          <w:p w14:paraId="336A55A6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</w:tcPr>
          <w:p w14:paraId="772D54F9" w14:textId="77777777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3" w:type="dxa"/>
          </w:tcPr>
          <w:p w14:paraId="6B7FDA90" w14:textId="6F60FF41" w:rsidR="0008690C" w:rsidRPr="009E313A" w:rsidRDefault="0008690C" w:rsidP="008B7BF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4" w:type="dxa"/>
          </w:tcPr>
          <w:p w14:paraId="58C0CD38" w14:textId="42A5BE3C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E83F330" w14:textId="77777777" w:rsidR="0008690C" w:rsidRPr="009E313A" w:rsidRDefault="0008690C" w:rsidP="008B7BF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53536EB3" w14:textId="77777777" w:rsidR="00ED76A8" w:rsidRDefault="00ED76A8" w:rsidP="00DB6A25">
      <w:pPr>
        <w:rPr>
          <w:rFonts w:ascii="Arial" w:hAnsi="Arial" w:cs="Arial"/>
          <w:b/>
          <w:bCs/>
        </w:rPr>
      </w:pPr>
    </w:p>
    <w:p w14:paraId="0D08B13C" w14:textId="77777777" w:rsidR="008B7BFC" w:rsidRDefault="008B7BFC" w:rsidP="00DB6A25">
      <w:pPr>
        <w:rPr>
          <w:rFonts w:ascii="Arial" w:hAnsi="Arial" w:cs="Arial"/>
          <w:b/>
          <w:bCs/>
        </w:rPr>
      </w:pPr>
    </w:p>
    <w:p w14:paraId="5DBEEC1F" w14:textId="77777777" w:rsidR="008B7BFC" w:rsidRDefault="008B7BFC" w:rsidP="00DB6A25">
      <w:pPr>
        <w:rPr>
          <w:rFonts w:ascii="Arial" w:hAnsi="Arial" w:cs="Arial"/>
          <w:b/>
          <w:bCs/>
        </w:rPr>
      </w:pPr>
    </w:p>
    <w:p w14:paraId="2D0A1EE0" w14:textId="77777777" w:rsidR="008B7BFC" w:rsidRPr="009E313A" w:rsidRDefault="008B7BFC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C376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80C9158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6A5E6200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19C143E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2 June 2026</w:t>
            </w:r>
          </w:p>
        </w:tc>
        <w:tc>
          <w:tcPr>
            <w:tcW w:w="2355" w:type="dxa"/>
          </w:tcPr>
          <w:p w14:paraId="4E4A0A60" w14:textId="68B5506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June 2026</w:t>
            </w:r>
          </w:p>
        </w:tc>
        <w:tc>
          <w:tcPr>
            <w:tcW w:w="2080" w:type="dxa"/>
          </w:tcPr>
          <w:p w14:paraId="38672626" w14:textId="758C131C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6A241882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June 2026</w:t>
            </w:r>
          </w:p>
        </w:tc>
      </w:tr>
      <w:tr w:rsidR="000C376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2C251DE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3E5D593D" w14:textId="2D792C1B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DE9551C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June 2026</w:t>
            </w:r>
          </w:p>
        </w:tc>
        <w:tc>
          <w:tcPr>
            <w:tcW w:w="2355" w:type="dxa"/>
          </w:tcPr>
          <w:p w14:paraId="7E3F5F55" w14:textId="6231B962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June 2026</w:t>
            </w:r>
          </w:p>
        </w:tc>
        <w:tc>
          <w:tcPr>
            <w:tcW w:w="2080" w:type="dxa"/>
          </w:tcPr>
          <w:p w14:paraId="01A54D28" w14:textId="19C6005A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603943DD" w14:textId="05CD2FE9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 June 2026</w:t>
            </w:r>
          </w:p>
        </w:tc>
      </w:tr>
      <w:tr w:rsidR="000C376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23B10D5F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3096D47" w14:textId="6F98D277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E302AEE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June 2026</w:t>
            </w:r>
          </w:p>
        </w:tc>
        <w:tc>
          <w:tcPr>
            <w:tcW w:w="2355" w:type="dxa"/>
          </w:tcPr>
          <w:p w14:paraId="1D0AE6D3" w14:textId="064D7CAE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June 2026</w:t>
            </w:r>
          </w:p>
        </w:tc>
        <w:tc>
          <w:tcPr>
            <w:tcW w:w="2080" w:type="dxa"/>
          </w:tcPr>
          <w:p w14:paraId="1FCCB55D" w14:textId="5C0834D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4645F4E2" w14:textId="2BB3BAB6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June 2026</w:t>
            </w:r>
          </w:p>
        </w:tc>
      </w:tr>
      <w:tr w:rsidR="000C376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25A44EF6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683698FC" w14:textId="4D3B4DB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</w:t>
            </w:r>
          </w:p>
        </w:tc>
        <w:tc>
          <w:tcPr>
            <w:tcW w:w="2080" w:type="dxa"/>
          </w:tcPr>
          <w:p w14:paraId="3959A654" w14:textId="3F193031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 2026</w:t>
            </w:r>
          </w:p>
        </w:tc>
        <w:tc>
          <w:tcPr>
            <w:tcW w:w="2355" w:type="dxa"/>
          </w:tcPr>
          <w:p w14:paraId="3F4EBAAF" w14:textId="20157070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 2026</w:t>
            </w:r>
          </w:p>
        </w:tc>
        <w:tc>
          <w:tcPr>
            <w:tcW w:w="2080" w:type="dxa"/>
          </w:tcPr>
          <w:p w14:paraId="21862D64" w14:textId="41DF11A3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A5CA111" w14:textId="290EB362" w:rsidR="000C3769" w:rsidRPr="009E313A" w:rsidRDefault="000C3769" w:rsidP="000C37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June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052AFE4" w14:textId="77777777" w:rsidR="000C3769" w:rsidRDefault="000C376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0B70FF7" w14:textId="77777777" w:rsidR="000C3769" w:rsidRPr="000C3769" w:rsidRDefault="000C3769" w:rsidP="000C376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C3769">
        <w:rPr>
          <w:rFonts w:ascii="Arial" w:hAnsi="Arial" w:cs="Arial"/>
          <w:b/>
          <w:bCs/>
          <w:color w:val="172B4D"/>
        </w:rPr>
        <w:t xml:space="preserve">Total Story Points: 30 </w:t>
      </w:r>
    </w:p>
    <w:p w14:paraId="69EC6553" w14:textId="77777777" w:rsidR="000C3769" w:rsidRPr="000C3769" w:rsidRDefault="000C3769" w:rsidP="000C376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C3769">
        <w:rPr>
          <w:rFonts w:ascii="Arial" w:hAnsi="Arial" w:cs="Arial"/>
          <w:b/>
          <w:bCs/>
          <w:color w:val="172B4D"/>
        </w:rPr>
        <w:t xml:space="preserve">Total Duration: 7 days </w:t>
      </w:r>
    </w:p>
    <w:p w14:paraId="2CF7FEE4" w14:textId="77777777" w:rsidR="000C3769" w:rsidRPr="000C3769" w:rsidRDefault="000C3769" w:rsidP="000C376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0C3769">
        <w:rPr>
          <w:rFonts w:ascii="Arial" w:hAnsi="Arial" w:cs="Arial"/>
          <w:b/>
          <w:bCs/>
          <w:color w:val="172B4D"/>
        </w:rPr>
        <w:t>Average Velocity = 30 ÷ 7 ≈ 4.3 story points/day</w:t>
      </w:r>
    </w:p>
    <w:p w14:paraId="0119E202" w14:textId="77777777" w:rsidR="000C3769" w:rsidRPr="009E313A" w:rsidRDefault="000C376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48A409A" w14:textId="5CCE43BB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C091D3A" w14:textId="77777777" w:rsidR="000C3769" w:rsidRDefault="000C376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724F6300" w14:textId="7F45385B" w:rsidR="000C3769" w:rsidRPr="009E313A" w:rsidRDefault="000C376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0C3769">
        <w:rPr>
          <w:rFonts w:ascii="Arial" w:hAnsi="Arial" w:cs="Arial"/>
          <w:color w:val="172B4D"/>
          <w:sz w:val="22"/>
          <w:szCs w:val="22"/>
        </w:rPr>
        <w:drawing>
          <wp:inline distT="0" distB="0" distL="0" distR="0" wp14:anchorId="1D8FF57E" wp14:editId="4B8EFB77">
            <wp:extent cx="7010400" cy="4455763"/>
            <wp:effectExtent l="0" t="0" r="0" b="2540"/>
            <wp:docPr id="5343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1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1868" cy="446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172F"/>
    <w:multiLevelType w:val="multilevel"/>
    <w:tmpl w:val="1ED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35940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690C"/>
    <w:rsid w:val="000C3769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332"/>
    <w:rsid w:val="003E3A16"/>
    <w:rsid w:val="003E4593"/>
    <w:rsid w:val="003F5A48"/>
    <w:rsid w:val="004C4D07"/>
    <w:rsid w:val="00585E01"/>
    <w:rsid w:val="005A0A94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B7BFC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vijay krishna</cp:lastModifiedBy>
  <cp:revision>79</cp:revision>
  <cp:lastPrinted>2026-06-26T18:05:00Z</cp:lastPrinted>
  <dcterms:created xsi:type="dcterms:W3CDTF">2022-09-18T16:51:00Z</dcterms:created>
  <dcterms:modified xsi:type="dcterms:W3CDTF">2026-06-26T18:05:00Z</dcterms:modified>
</cp:coreProperties>
</file>