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firstLine="566.9291338582675"/>
        <w:jc w:val="center"/>
        <w:rPr>
          <w:b w:val="1"/>
          <w:bCs w:val="1"/>
        </w:rPr>
      </w:pPr>
      <w:r w:rsidDel="00000000" w:rsidR="00000000" w:rsidRPr="00000000">
        <w:rPr>
          <w:b w:val="1"/>
          <w:bCs w:val="1"/>
          <w:rtl w:val="0"/>
        </w:rPr>
        <w:t xml:space="preserve">Кіріспе</w:t>
      </w:r>
    </w:p>
    <w:p w:rsidR="00000000" w:rsidDel="00000000" w:rsidP="00000000" w:rsidRDefault="00000000" w:rsidRPr="00000000" w14:paraId="00000002">
      <w:pPr>
        <w:spacing w:after="0" w:before="0" w:line="240" w:lineRule="auto"/>
        <w:ind w:firstLine="566.9291338582675"/>
        <w:jc w:val="center"/>
        <w:rPr>
          <w:b w:val="1"/>
          <w:bCs w:val="1"/>
        </w:rPr>
      </w:pPr>
      <w:r w:rsidDel="00000000" w:rsidR="00000000" w:rsidRPr="00000000">
        <w:rPr>
          <w:rtl w:val="0"/>
        </w:rPr>
      </w:r>
    </w:p>
    <w:p w:rsidR="00000000" w:rsidDel="00000000" w:rsidP="00000000" w:rsidRDefault="00000000" w:rsidRPr="00000000" w14:paraId="00000003">
      <w:pPr>
        <w:spacing w:after="0" w:before="0" w:line="240" w:lineRule="auto"/>
        <w:ind w:firstLine="566.9291338582675"/>
        <w:rPr/>
      </w:pPr>
      <w:r w:rsidDel="00000000" w:rsidR="00000000" w:rsidRPr="00000000">
        <w:rPr>
          <w:rtl w:val="0"/>
        </w:rPr>
        <w:t xml:space="preserve">Қазіргі таңда цифрлық технологиялардың қарқынды дамуы білім беру саласына түбегейлі өзгерістер енгізуде. Әсіресе онлайн-білім беру жүйелері қоғамның барлық қабаттары үшін қолжетімді білім алудың тиімді құралына айналды. Бұл үрдіс қашықтан оқыту форматының кеңінен таралуымен, сондай-ақ білім беру процесін автоматтандыру қажеттілігімен тікелей байланысты. Осы тұрғыда жасанды интеллект технологияларын білім беру платформаларына енгізу – өзекті әрі болашағы зор бағыттардың бірі болып табылады.</w:t>
      </w:r>
    </w:p>
    <w:p w:rsidR="00000000" w:rsidDel="00000000" w:rsidP="00000000" w:rsidRDefault="00000000" w:rsidRPr="00000000" w14:paraId="00000004">
      <w:pPr>
        <w:spacing w:after="0" w:before="0" w:line="240" w:lineRule="auto"/>
        <w:ind w:firstLine="566.9291338582675"/>
        <w:rPr/>
      </w:pPr>
      <w:r w:rsidDel="00000000" w:rsidR="00000000" w:rsidRPr="00000000">
        <w:rPr>
          <w:rtl w:val="0"/>
        </w:rPr>
        <w:t xml:space="preserve">Жасанды интеллект негізіндегі жүйелер оқыту процесін дербестендіруге, студенттердің білім деңгейін талдауға және оларға жеке оқу траекториясын ұсынуға мүмкіндік береді. Сонымен қатар, мұндай жүйелер оқытушылардың жүктемесін азайтып, оқу материалдарын автоматты түрде тексеру, бағалау және кері байланыс беру сияқты функцияларды жүзеге асырады. Сондықтан қазіргі заманғы білім беру платформаларын әзірлеуде интеллектуалды технологияларды қолдану маңызды талаптардың біріне айналып отыр.</w:t>
      </w:r>
    </w:p>
    <w:p w:rsidR="00000000" w:rsidDel="00000000" w:rsidP="00000000" w:rsidRDefault="00000000" w:rsidRPr="00000000" w14:paraId="00000005">
      <w:pPr>
        <w:pStyle w:val="Heading2"/>
        <w:spacing w:after="0" w:before="0" w:lineRule="auto"/>
        <w:ind w:firstLine="570"/>
        <w:rPr>
          <w:b w:val="0"/>
          <w:bCs w:val="0"/>
        </w:rPr>
      </w:pPr>
      <w:bookmarkStart w:colFirst="0" w:colLast="0" w:name="_fg2ytn29k9d" w:id="0"/>
      <w:bookmarkEnd w:id="0"/>
      <w:r w:rsidDel="00000000" w:rsidR="00000000" w:rsidRPr="00000000">
        <w:rPr>
          <w:rtl w:val="0"/>
        </w:rPr>
        <w:t xml:space="preserve">Зерттеу тақырыбының өзектілігі - </w:t>
      </w:r>
      <w:r w:rsidDel="00000000" w:rsidR="00000000" w:rsidRPr="00000000">
        <w:rPr>
          <w:b w:val="0"/>
          <w:bCs w:val="0"/>
          <w:rtl w:val="0"/>
        </w:rPr>
        <w:t xml:space="preserve">Қазіргі таңда онлайн-білім беру платформалары кеңінен қолданылғанымен, олардың көпшілігі оқыту процесін толықтай дербестендіру мүмкіндігін қамтамасыз ете алмайды. Көп жағдайда жүйелер барлық пайдаланушыларға бірдей мазмұн ұсынып, студенттердің жеке қабілеттері мен оқу қарқынын ескермейді.</w:t>
      </w:r>
    </w:p>
    <w:p w:rsidR="00000000" w:rsidDel="00000000" w:rsidP="00000000" w:rsidRDefault="00000000" w:rsidRPr="00000000" w14:paraId="00000006">
      <w:pPr>
        <w:spacing w:after="0" w:before="0" w:lineRule="auto"/>
        <w:ind w:firstLine="570"/>
        <w:rPr/>
      </w:pPr>
      <w:r w:rsidDel="00000000" w:rsidR="00000000" w:rsidRPr="00000000">
        <w:rPr>
          <w:rtl w:val="0"/>
        </w:rPr>
        <w:t xml:space="preserve">Осыған байланысты жасанды интеллект технологияларын енгізу ерекше маңызға ие. Жасанды интеллект студенттің білім деңгейін талдауға, әлсіз тұстарын анықтауға және жеке оқу траекториясын қалыптастыруға мүмкіндік береді. Сонымен қатар, оқу процесін автоматтандыру арқылы оқытушылардың жүктемесін азайтады.</w:t>
      </w:r>
    </w:p>
    <w:p w:rsidR="00000000" w:rsidDel="00000000" w:rsidP="00000000" w:rsidRDefault="00000000" w:rsidRPr="00000000" w14:paraId="00000007">
      <w:pPr>
        <w:spacing w:after="0" w:before="0" w:lineRule="auto"/>
        <w:ind w:firstLine="570"/>
        <w:rPr/>
      </w:pPr>
      <w:r w:rsidDel="00000000" w:rsidR="00000000" w:rsidRPr="00000000">
        <w:rPr>
          <w:rtl w:val="0"/>
        </w:rPr>
        <w:t xml:space="preserve">Сондықтан онлайн-білім беру жүйелеріне жасанды интеллектті интеграциялау қазіргі заманғы білім беру саласындағы өзекті мәселелердің бірі болып табылады.</w:t>
      </w:r>
    </w:p>
    <w:p w:rsidR="00000000" w:rsidDel="00000000" w:rsidP="00000000" w:rsidRDefault="00000000" w:rsidRPr="00000000" w14:paraId="00000008">
      <w:pPr>
        <w:pStyle w:val="Heading2"/>
        <w:spacing w:after="0" w:before="0" w:lineRule="auto"/>
        <w:ind w:firstLine="570"/>
        <w:rPr>
          <w:b w:val="0"/>
          <w:bCs w:val="0"/>
        </w:rPr>
      </w:pPr>
      <w:bookmarkStart w:colFirst="0" w:colLast="0" w:name="_d0x7j31t8bc" w:id="1"/>
      <w:bookmarkEnd w:id="1"/>
      <w:r w:rsidDel="00000000" w:rsidR="00000000" w:rsidRPr="00000000">
        <w:rPr>
          <w:rtl w:val="0"/>
        </w:rPr>
        <w:t xml:space="preserve">Зерттеудің ғылыми жаңалығы - </w:t>
      </w:r>
      <w:r w:rsidDel="00000000" w:rsidR="00000000" w:rsidRPr="00000000">
        <w:rPr>
          <w:b w:val="0"/>
          <w:bCs w:val="0"/>
          <w:rtl w:val="0"/>
        </w:rPr>
        <w:t xml:space="preserve">д</w:t>
      </w:r>
      <w:r w:rsidDel="00000000" w:rsidR="00000000" w:rsidRPr="00000000">
        <w:rPr>
          <w:b w:val="0"/>
          <w:bCs w:val="0"/>
          <w:rtl w:val="0"/>
        </w:rPr>
        <w:t xml:space="preserve">ипломдық жұмыстың ғылыми жаңалығы келесі нәтижелермен анықталады:</w:t>
      </w:r>
    </w:p>
    <w:p w:rsidR="00000000" w:rsidDel="00000000" w:rsidP="00000000" w:rsidRDefault="00000000" w:rsidRPr="00000000" w14:paraId="00000009">
      <w:pPr>
        <w:numPr>
          <w:ilvl w:val="0"/>
          <w:numId w:val="3"/>
        </w:numPr>
        <w:spacing w:after="0" w:before="0" w:lineRule="auto"/>
        <w:ind w:left="720" w:hanging="360"/>
        <w:jc w:val="left"/>
        <w:rPr>
          <w:sz w:val="22"/>
          <w:szCs w:val="22"/>
        </w:rPr>
      </w:pPr>
      <w:r w:rsidDel="00000000" w:rsidR="00000000" w:rsidRPr="00000000">
        <w:rPr>
          <w:rtl w:val="0"/>
        </w:rPr>
        <w:t xml:space="preserve">білім беру платформасында жасанды интеллект оқу процесінің белсенді компоненті ретінде қолданылды;</w:t>
      </w:r>
    </w:p>
    <w:p w:rsidR="00000000" w:rsidDel="00000000" w:rsidP="00000000" w:rsidRDefault="00000000" w:rsidRPr="00000000" w14:paraId="0000000A">
      <w:pPr>
        <w:numPr>
          <w:ilvl w:val="0"/>
          <w:numId w:val="3"/>
        </w:numPr>
        <w:spacing w:after="0" w:before="0" w:lineRule="auto"/>
        <w:ind w:left="720" w:hanging="360"/>
        <w:jc w:val="left"/>
        <w:rPr>
          <w:sz w:val="22"/>
          <w:szCs w:val="22"/>
        </w:rPr>
      </w:pPr>
      <w:r w:rsidDel="00000000" w:rsidR="00000000" w:rsidRPr="00000000">
        <w:rPr>
          <w:rtl w:val="0"/>
        </w:rPr>
        <w:t xml:space="preserve">студенттің білімін бағалауда дәстүрлі тәсілдерден бөлек, жасанды интеллектпен салыстыруға негізделген «AI Challenge» модулі енгізілді;</w:t>
      </w:r>
    </w:p>
    <w:p w:rsidR="00000000" w:rsidDel="00000000" w:rsidP="00000000" w:rsidRDefault="00000000" w:rsidRPr="00000000" w14:paraId="0000000B">
      <w:pPr>
        <w:numPr>
          <w:ilvl w:val="0"/>
          <w:numId w:val="3"/>
        </w:numPr>
        <w:spacing w:after="0" w:before="0" w:lineRule="auto"/>
        <w:ind w:left="720" w:hanging="360"/>
        <w:jc w:val="left"/>
        <w:rPr>
          <w:sz w:val="22"/>
          <w:szCs w:val="22"/>
        </w:rPr>
      </w:pPr>
      <w:r w:rsidDel="00000000" w:rsidR="00000000" w:rsidRPr="00000000">
        <w:rPr>
          <w:rtl w:val="0"/>
        </w:rPr>
        <w:t xml:space="preserve">жүйеде жасанды интеллекттің екі деңгейлі (негізгі және резервтік) жұмыс істеу архитектурасы жүзеге асырылды;</w:t>
      </w:r>
    </w:p>
    <w:p w:rsidR="00000000" w:rsidDel="00000000" w:rsidP="00000000" w:rsidRDefault="00000000" w:rsidRPr="00000000" w14:paraId="0000000C">
      <w:pPr>
        <w:numPr>
          <w:ilvl w:val="0"/>
          <w:numId w:val="3"/>
        </w:numPr>
        <w:spacing w:after="0" w:before="0" w:lineRule="auto"/>
        <w:ind w:left="720" w:hanging="360"/>
        <w:jc w:val="left"/>
        <w:rPr>
          <w:sz w:val="22"/>
          <w:szCs w:val="22"/>
        </w:rPr>
      </w:pPr>
      <w:r w:rsidDel="00000000" w:rsidR="00000000" w:rsidRPr="00000000">
        <w:rPr>
          <w:rtl w:val="0"/>
        </w:rPr>
        <w:t xml:space="preserve">адаптивті оқыту қағидалары негізінде студентке жеке оқу траекториясын қалыптастыру механизмі ұсынылды.</w:t>
      </w:r>
      <w:r w:rsidDel="00000000" w:rsidR="00000000" w:rsidRPr="00000000">
        <w:rPr>
          <w:rtl w:val="0"/>
        </w:rPr>
      </w:r>
    </w:p>
    <w:p w:rsidR="00000000" w:rsidDel="00000000" w:rsidP="00000000" w:rsidRDefault="00000000" w:rsidRPr="00000000" w14:paraId="0000000D">
      <w:pPr>
        <w:spacing w:after="0" w:before="0" w:line="240" w:lineRule="auto"/>
        <w:ind w:firstLine="566.9291338582675"/>
        <w:rPr/>
      </w:pPr>
      <w:r w:rsidDel="00000000" w:rsidR="00000000" w:rsidRPr="00000000">
        <w:rPr>
          <w:b w:val="1"/>
          <w:bCs w:val="1"/>
          <w:rtl w:val="0"/>
        </w:rPr>
        <w:t xml:space="preserve">Дипломдық жұмыстың мақсаты</w:t>
      </w:r>
      <w:r w:rsidDel="00000000" w:rsidR="00000000" w:rsidRPr="00000000">
        <w:rPr>
          <w:rtl w:val="0"/>
        </w:rPr>
        <w:t xml:space="preserve"> – «Qazaq IT Academy» платформасы негізінде жасанды интеллект технологияларын интеграциялау арқылы заманауи онлайн-білім беру жүйесін жобалау және әзірлеу болып табылады. Жоба аясында пайдаланушыларға (студенттерге, оқытушыларға, әкімшілерге және ата-аналарға) арналған толық функционалды веб-қосымша құрастырылды.</w:t>
      </w:r>
    </w:p>
    <w:p w:rsidR="00000000" w:rsidDel="00000000" w:rsidP="00000000" w:rsidRDefault="00000000" w:rsidRPr="00000000" w14:paraId="0000000E">
      <w:pPr>
        <w:spacing w:after="0" w:before="0" w:line="240" w:lineRule="auto"/>
        <w:ind w:firstLine="566.9291338582675"/>
        <w:jc w:val="left"/>
        <w:rPr/>
      </w:pPr>
      <w:r w:rsidDel="00000000" w:rsidR="00000000" w:rsidRPr="00000000">
        <w:rPr>
          <w:b w:val="1"/>
          <w:bCs w:val="1"/>
          <w:rtl w:val="0"/>
        </w:rPr>
        <w:t xml:space="preserve">Жұмыстың негізгі міндеттері ретінде келесілер қарастырылды:</w:t>
      </w:r>
      <w:r w:rsidDel="00000000" w:rsidR="00000000" w:rsidRPr="00000000">
        <w:rPr>
          <w:rtl w:val="0"/>
        </w:rPr>
      </w:r>
    </w:p>
    <w:p w:rsidR="00000000" w:rsidDel="00000000" w:rsidP="00000000" w:rsidRDefault="00000000" w:rsidRPr="00000000" w14:paraId="0000000F">
      <w:pPr>
        <w:numPr>
          <w:ilvl w:val="0"/>
          <w:numId w:val="1"/>
        </w:numPr>
        <w:spacing w:after="0" w:before="0" w:line="240" w:lineRule="auto"/>
        <w:ind w:left="720" w:hanging="360"/>
        <w:jc w:val="left"/>
        <w:rPr>
          <w:sz w:val="22"/>
          <w:szCs w:val="22"/>
        </w:rPr>
      </w:pPr>
      <w:r w:rsidDel="00000000" w:rsidR="00000000" w:rsidRPr="00000000">
        <w:rPr>
          <w:rtl w:val="0"/>
        </w:rPr>
        <w:t xml:space="preserve">онлайн-білім беру жүйелерінің теориялық негіздерін зерттеу;</w:t>
      </w:r>
    </w:p>
    <w:p w:rsidR="00000000" w:rsidDel="00000000" w:rsidP="00000000" w:rsidRDefault="00000000" w:rsidRPr="00000000" w14:paraId="00000010">
      <w:pPr>
        <w:numPr>
          <w:ilvl w:val="0"/>
          <w:numId w:val="1"/>
        </w:numPr>
        <w:spacing w:after="0" w:before="0" w:line="240" w:lineRule="auto"/>
        <w:ind w:left="720" w:hanging="360"/>
        <w:jc w:val="left"/>
        <w:rPr>
          <w:sz w:val="22"/>
          <w:szCs w:val="22"/>
        </w:rPr>
      </w:pPr>
      <w:r w:rsidDel="00000000" w:rsidR="00000000" w:rsidRPr="00000000">
        <w:rPr>
          <w:rtl w:val="0"/>
        </w:rPr>
        <w:t xml:space="preserve">платформаның архитектурасын жобалау және технологиялық стек таңдау;</w:t>
      </w:r>
    </w:p>
    <w:p w:rsidR="00000000" w:rsidDel="00000000" w:rsidP="00000000" w:rsidRDefault="00000000" w:rsidRPr="00000000" w14:paraId="00000011">
      <w:pPr>
        <w:numPr>
          <w:ilvl w:val="0"/>
          <w:numId w:val="1"/>
        </w:numPr>
        <w:spacing w:after="0" w:before="0" w:line="240" w:lineRule="auto"/>
        <w:ind w:left="720" w:hanging="360"/>
        <w:jc w:val="left"/>
        <w:rPr>
          <w:sz w:val="22"/>
          <w:szCs w:val="22"/>
        </w:rPr>
      </w:pPr>
      <w:r w:rsidDel="00000000" w:rsidR="00000000" w:rsidRPr="00000000">
        <w:rPr>
          <w:rtl w:val="0"/>
        </w:rPr>
        <w:t xml:space="preserve">пайдаланушыларға арналған интерфейстер мен функционалдық модульдерді әзірлеу;</w:t>
      </w:r>
    </w:p>
    <w:p w:rsidR="00000000" w:rsidDel="00000000" w:rsidP="00000000" w:rsidRDefault="00000000" w:rsidRPr="00000000" w14:paraId="00000012">
      <w:pPr>
        <w:numPr>
          <w:ilvl w:val="0"/>
          <w:numId w:val="1"/>
        </w:numPr>
        <w:spacing w:after="0" w:before="0" w:line="240" w:lineRule="auto"/>
        <w:ind w:left="720" w:hanging="360"/>
        <w:jc w:val="left"/>
        <w:rPr>
          <w:sz w:val="22"/>
          <w:szCs w:val="22"/>
        </w:rPr>
      </w:pPr>
      <w:r w:rsidDel="00000000" w:rsidR="00000000" w:rsidRPr="00000000">
        <w:rPr>
          <w:rtl w:val="0"/>
        </w:rPr>
        <w:t xml:space="preserve">жасанды интеллектті жүйеге интеграциялау және оның мүмкіндіктерін іске асыру;</w:t>
      </w:r>
    </w:p>
    <w:p w:rsidR="00000000" w:rsidDel="00000000" w:rsidP="00000000" w:rsidRDefault="00000000" w:rsidRPr="00000000" w14:paraId="00000013">
      <w:pPr>
        <w:numPr>
          <w:ilvl w:val="0"/>
          <w:numId w:val="1"/>
        </w:numPr>
        <w:spacing w:after="0" w:before="0" w:line="240" w:lineRule="auto"/>
        <w:ind w:left="720" w:hanging="360"/>
        <w:jc w:val="left"/>
        <w:rPr>
          <w:sz w:val="22"/>
          <w:szCs w:val="22"/>
        </w:rPr>
      </w:pPr>
      <w:r w:rsidDel="00000000" w:rsidR="00000000" w:rsidRPr="00000000">
        <w:rPr>
          <w:rtl w:val="0"/>
        </w:rPr>
        <w:t xml:space="preserve">жүйенің қауіпсіздігін, өнімділігін және тұрақтылығын қамтамасыз ету.</w:t>
      </w:r>
    </w:p>
    <w:p w:rsidR="00000000" w:rsidDel="00000000" w:rsidP="00000000" w:rsidRDefault="00000000" w:rsidRPr="00000000" w14:paraId="00000014">
      <w:pPr>
        <w:spacing w:after="0" w:before="0" w:line="240" w:lineRule="auto"/>
        <w:ind w:firstLine="566.9291338582675"/>
        <w:rPr/>
      </w:pPr>
      <w:r w:rsidDel="00000000" w:rsidR="00000000" w:rsidRPr="00000000">
        <w:rPr>
          <w:b w:val="1"/>
          <w:bCs w:val="1"/>
          <w:rtl w:val="0"/>
        </w:rPr>
        <w:t xml:space="preserve">Зерттеу нысаны</w:t>
      </w:r>
      <w:r w:rsidDel="00000000" w:rsidR="00000000" w:rsidRPr="00000000">
        <w:rPr>
          <w:rtl w:val="0"/>
        </w:rPr>
        <w:t xml:space="preserve"> – онлайн-білім беру платформалары, ал пәні – жасанды интеллект негізінде құрылған веб-қосымшалардың архитектурасы мен функционалдығы болып табылады.</w:t>
      </w:r>
    </w:p>
    <w:p w:rsidR="00000000" w:rsidDel="00000000" w:rsidP="00000000" w:rsidRDefault="00000000" w:rsidRPr="00000000" w14:paraId="00000015">
      <w:pPr>
        <w:pStyle w:val="Heading2"/>
        <w:spacing w:after="0" w:before="0" w:lineRule="auto"/>
        <w:ind w:firstLine="570"/>
        <w:rPr>
          <w:b w:val="0"/>
          <w:bCs w:val="0"/>
        </w:rPr>
      </w:pPr>
      <w:bookmarkStart w:colFirst="0" w:colLast="0" w:name="_etfq7bqytney" w:id="2"/>
      <w:bookmarkEnd w:id="2"/>
      <w:r w:rsidDel="00000000" w:rsidR="00000000" w:rsidRPr="00000000">
        <w:rPr>
          <w:rtl w:val="0"/>
        </w:rPr>
        <w:t xml:space="preserve">Зерттеу әдістері - </w:t>
      </w:r>
      <w:r w:rsidDel="00000000" w:rsidR="00000000" w:rsidRPr="00000000">
        <w:rPr>
          <w:b w:val="0"/>
          <w:bCs w:val="0"/>
          <w:rtl w:val="0"/>
        </w:rPr>
        <w:t xml:space="preserve">д</w:t>
      </w:r>
      <w:r w:rsidDel="00000000" w:rsidR="00000000" w:rsidRPr="00000000">
        <w:rPr>
          <w:b w:val="0"/>
          <w:bCs w:val="0"/>
          <w:rtl w:val="0"/>
        </w:rPr>
        <w:t xml:space="preserve">ипломдық жұмысты орындау барысында келесі зерттеу әдістері қолданылды:</w:t>
      </w:r>
    </w:p>
    <w:p w:rsidR="00000000" w:rsidDel="00000000" w:rsidP="00000000" w:rsidRDefault="00000000" w:rsidRPr="00000000" w14:paraId="00000016">
      <w:pPr>
        <w:numPr>
          <w:ilvl w:val="0"/>
          <w:numId w:val="2"/>
        </w:numPr>
        <w:spacing w:after="0" w:before="0" w:lineRule="auto"/>
        <w:ind w:left="720" w:hanging="360"/>
        <w:jc w:val="left"/>
        <w:rPr>
          <w:sz w:val="22"/>
          <w:szCs w:val="22"/>
        </w:rPr>
      </w:pPr>
      <w:r w:rsidDel="00000000" w:rsidR="00000000" w:rsidRPr="00000000">
        <w:rPr>
          <w:rtl w:val="0"/>
        </w:rPr>
        <w:t xml:space="preserve">ғылыми әдебиеттер мен ақпарат көздерін талдау;</w:t>
      </w:r>
    </w:p>
    <w:p w:rsidR="00000000" w:rsidDel="00000000" w:rsidP="00000000" w:rsidRDefault="00000000" w:rsidRPr="00000000" w14:paraId="00000017">
      <w:pPr>
        <w:numPr>
          <w:ilvl w:val="0"/>
          <w:numId w:val="2"/>
        </w:numPr>
        <w:spacing w:after="0" w:before="0" w:lineRule="auto"/>
        <w:ind w:left="720" w:hanging="360"/>
        <w:jc w:val="left"/>
        <w:rPr>
          <w:sz w:val="22"/>
          <w:szCs w:val="22"/>
        </w:rPr>
      </w:pPr>
      <w:r w:rsidDel="00000000" w:rsidR="00000000" w:rsidRPr="00000000">
        <w:rPr>
          <w:rtl w:val="0"/>
        </w:rPr>
        <w:t xml:space="preserve">салыстырмалы және жүйелік талдау әдістері;</w:t>
      </w:r>
    </w:p>
    <w:p w:rsidR="00000000" w:rsidDel="00000000" w:rsidP="00000000" w:rsidRDefault="00000000" w:rsidRPr="00000000" w14:paraId="00000018">
      <w:pPr>
        <w:numPr>
          <w:ilvl w:val="0"/>
          <w:numId w:val="2"/>
        </w:numPr>
        <w:spacing w:after="0" w:before="0" w:lineRule="auto"/>
        <w:ind w:left="720" w:hanging="360"/>
        <w:jc w:val="left"/>
        <w:rPr>
          <w:sz w:val="22"/>
          <w:szCs w:val="22"/>
        </w:rPr>
      </w:pPr>
      <w:r w:rsidDel="00000000" w:rsidR="00000000" w:rsidRPr="00000000">
        <w:rPr>
          <w:rtl w:val="0"/>
        </w:rPr>
        <w:t xml:space="preserve">объектіге бағытталған жобалау (UML-диаграммалар);</w:t>
      </w:r>
    </w:p>
    <w:p w:rsidR="00000000" w:rsidDel="00000000" w:rsidP="00000000" w:rsidRDefault="00000000" w:rsidRPr="00000000" w14:paraId="00000019">
      <w:pPr>
        <w:numPr>
          <w:ilvl w:val="0"/>
          <w:numId w:val="2"/>
        </w:numPr>
        <w:spacing w:after="0" w:before="0" w:lineRule="auto"/>
        <w:ind w:left="720" w:hanging="360"/>
        <w:jc w:val="left"/>
        <w:rPr>
          <w:sz w:val="22"/>
          <w:szCs w:val="22"/>
        </w:rPr>
      </w:pPr>
      <w:r w:rsidDel="00000000" w:rsidR="00000000" w:rsidRPr="00000000">
        <w:rPr>
          <w:rtl w:val="0"/>
        </w:rPr>
        <w:t xml:space="preserve">бағдарламалық модельдеу және жүйені құрастыру;</w:t>
      </w:r>
    </w:p>
    <w:p w:rsidR="00000000" w:rsidDel="00000000" w:rsidP="00000000" w:rsidRDefault="00000000" w:rsidRPr="00000000" w14:paraId="0000001A">
      <w:pPr>
        <w:numPr>
          <w:ilvl w:val="0"/>
          <w:numId w:val="2"/>
        </w:numPr>
        <w:spacing w:after="0" w:before="0" w:lineRule="auto"/>
        <w:ind w:left="720" w:hanging="360"/>
        <w:jc w:val="left"/>
        <w:rPr>
          <w:sz w:val="22"/>
          <w:szCs w:val="22"/>
        </w:rPr>
      </w:pPr>
      <w:r w:rsidDel="00000000" w:rsidR="00000000" w:rsidRPr="00000000">
        <w:rPr>
          <w:rtl w:val="0"/>
        </w:rPr>
        <w:t xml:space="preserve">эмпирикалық тестілеу;</w:t>
      </w:r>
    </w:p>
    <w:p w:rsidR="00000000" w:rsidDel="00000000" w:rsidP="00000000" w:rsidRDefault="00000000" w:rsidRPr="00000000" w14:paraId="0000001B">
      <w:pPr>
        <w:numPr>
          <w:ilvl w:val="0"/>
          <w:numId w:val="2"/>
        </w:numPr>
        <w:spacing w:after="0" w:before="0" w:lineRule="auto"/>
        <w:ind w:left="720" w:hanging="360"/>
        <w:jc w:val="left"/>
        <w:rPr>
          <w:sz w:val="22"/>
          <w:szCs w:val="22"/>
        </w:rPr>
      </w:pPr>
      <w:r w:rsidDel="00000000" w:rsidR="00000000" w:rsidRPr="00000000">
        <w:rPr>
          <w:rtl w:val="0"/>
        </w:rPr>
        <w:t xml:space="preserve">алынған нәтижелерді талдау және өңдеу.</w:t>
      </w:r>
    </w:p>
    <w:p w:rsidR="00000000" w:rsidDel="00000000" w:rsidP="00000000" w:rsidRDefault="00000000" w:rsidRPr="00000000" w14:paraId="0000001C">
      <w:pPr>
        <w:spacing w:after="0" w:before="0" w:lineRule="auto"/>
        <w:ind w:firstLine="570"/>
        <w:rPr/>
      </w:pPr>
      <w:r w:rsidDel="00000000" w:rsidR="00000000" w:rsidRPr="00000000">
        <w:rPr>
          <w:rtl w:val="0"/>
        </w:rPr>
        <w:t xml:space="preserve">Бұл әдістер зерттеу нәтижелерінің дәлдігі мен сенімділігін қамтамасыз етуге мүмкіндік берді.</w:t>
      </w:r>
    </w:p>
    <w:p w:rsidR="00000000" w:rsidDel="00000000" w:rsidP="00000000" w:rsidRDefault="00000000" w:rsidRPr="00000000" w14:paraId="0000001D">
      <w:pPr>
        <w:pStyle w:val="Heading2"/>
        <w:spacing w:after="0" w:before="0" w:lineRule="auto"/>
        <w:ind w:firstLine="570"/>
        <w:rPr>
          <w:b w:val="0"/>
          <w:bCs w:val="0"/>
        </w:rPr>
      </w:pPr>
      <w:bookmarkStart w:colFirst="0" w:colLast="0" w:name="_vrn6pjdzo7up" w:id="3"/>
      <w:bookmarkEnd w:id="3"/>
      <w:r w:rsidDel="00000000" w:rsidR="00000000" w:rsidRPr="00000000">
        <w:rPr>
          <w:rtl w:val="0"/>
        </w:rPr>
        <w:t xml:space="preserve">Жобаның теориялық маңыздылығы - </w:t>
      </w:r>
      <w:r w:rsidDel="00000000" w:rsidR="00000000" w:rsidRPr="00000000">
        <w:rPr>
          <w:b w:val="0"/>
          <w:bCs w:val="0"/>
          <w:rtl w:val="0"/>
        </w:rPr>
        <w:t xml:space="preserve">д</w:t>
      </w:r>
      <w:r w:rsidDel="00000000" w:rsidR="00000000" w:rsidRPr="00000000">
        <w:rPr>
          <w:b w:val="0"/>
          <w:bCs w:val="0"/>
          <w:rtl w:val="0"/>
        </w:rPr>
        <w:t xml:space="preserve">ипломдық жұмыстың теориялық маңыздылығы онлайн-білім беру жүйелерінде жасанды интеллект технологияларын қолдану ерекшеліктерін кешенді түрде қарастыруында.</w:t>
      </w:r>
    </w:p>
    <w:p w:rsidR="00000000" w:rsidDel="00000000" w:rsidP="00000000" w:rsidRDefault="00000000" w:rsidRPr="00000000" w14:paraId="0000001E">
      <w:pPr>
        <w:spacing w:after="0" w:before="0" w:lineRule="auto"/>
        <w:ind w:firstLine="570"/>
        <w:rPr/>
      </w:pPr>
      <w:r w:rsidDel="00000000" w:rsidR="00000000" w:rsidRPr="00000000">
        <w:rPr>
          <w:rtl w:val="0"/>
        </w:rPr>
        <w:t xml:space="preserve">Жұмыс барысында адаптивті оқыту модельдерінің негізгі принциптері, білім беру платформаларының архитектуралық шешімдері және жасанды интеллектті интеграциялау тәсілдері жүйеленді.</w:t>
      </w:r>
    </w:p>
    <w:p w:rsidR="00000000" w:rsidDel="00000000" w:rsidP="00000000" w:rsidRDefault="00000000" w:rsidRPr="00000000" w14:paraId="0000001F">
      <w:pPr>
        <w:spacing w:after="0" w:before="0" w:lineRule="auto"/>
        <w:ind w:firstLine="570"/>
        <w:rPr/>
      </w:pPr>
      <w:r w:rsidDel="00000000" w:rsidR="00000000" w:rsidRPr="00000000">
        <w:rPr>
          <w:rtl w:val="0"/>
        </w:rPr>
        <w:t xml:space="preserve">Зерттеу нәтижелері болашақта онлайн-білім беру платформаларын жобалау және жетілдіру кезінде, сондай-ақ жасанды интеллектті білім беру саласында қолдану бағытындағы ғылыми зерттеулерде пайдаланылуы мүмкін.</w:t>
      </w:r>
    </w:p>
    <w:p w:rsidR="00000000" w:rsidDel="00000000" w:rsidP="00000000" w:rsidRDefault="00000000" w:rsidRPr="00000000" w14:paraId="00000020">
      <w:pPr>
        <w:spacing w:after="0" w:before="0" w:line="240" w:lineRule="auto"/>
        <w:ind w:firstLine="566.9291338582675"/>
        <w:rPr/>
      </w:pPr>
      <w:r w:rsidDel="00000000" w:rsidR="00000000" w:rsidRPr="00000000">
        <w:rPr>
          <w:b w:val="1"/>
          <w:bCs w:val="1"/>
          <w:rtl w:val="0"/>
        </w:rPr>
        <w:t xml:space="preserve">Жобаның практикалық маңыздылығы</w:t>
      </w:r>
      <w:r w:rsidDel="00000000" w:rsidR="00000000" w:rsidRPr="00000000">
        <w:rPr>
          <w:rtl w:val="0"/>
        </w:rPr>
        <w:t xml:space="preserve"> – ұсынылған жүйе білім беру процесін автоматтандыруға, студенттердің оқу белсенділігін арттыруға және оқыту сапасын жақсартуға бағытталған нақты жұмыс істейтін платформа болып табылады. Сонымен қатар, бұл жүйе оқу орталықтарында немесе IT академияларда қолдануға бейімделген.</w:t>
      </w:r>
    </w:p>
    <w:p w:rsidR="00000000" w:rsidDel="00000000" w:rsidP="00000000" w:rsidRDefault="00000000" w:rsidRPr="00000000" w14:paraId="00000021">
      <w:pPr>
        <w:spacing w:after="0" w:before="0" w:line="240" w:lineRule="auto"/>
        <w:ind w:firstLine="566.9291338582675"/>
        <w:rPr/>
      </w:pPr>
      <w:r w:rsidDel="00000000" w:rsidR="00000000" w:rsidRPr="00000000">
        <w:rPr>
          <w:rtl w:val="0"/>
        </w:rPr>
        <w:t xml:space="preserve">Дипломдық жұмыс мазмұндық тұрғыдан жүйеленіп, кіріспе бөлімнен, негізгі үш тараудан, қорытынды бөлімнен және пайдаланылған дереккөздер тізімінен құралған.  Бірінші бөлімде теориялық негіздер қарастырылса, екінші бөлімде жүйені жобалау және техникалық жүзеге асыру сипатталады, ал үшінші бөлімде пайдаланушы нұсқаулығы ұсынылған.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sectPr>
      <w:headerReference r:id="rId6" w:type="default"/>
      <w:footerReference r:id="rId7" w:type="default"/>
      <w:pgSz w:h="16838" w:w="11906" w:orient="portrait"/>
      <w:pgMar w:bottom="1134" w:top="1134" w:left="1701" w:right="567"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77"/>
        <w:tab w:val="right" w:leader="none" w:pos="9355"/>
        <w:tab w:val="center" w:leader="none" w:pos="4820"/>
      </w:tabs>
      <w:ind w:firstLine="0"/>
      <w:jc w:val="center"/>
      <w:rPr>
        <w:color w:val="000000"/>
        <w:highlight w:val="white"/>
      </w:rPr>
    </w:pPr>
    <w:r w:rsidDel="00000000" w:rsidR="00000000" w:rsidRPr="00000000">
      <w:rPr>
        <w:color w:val="000000"/>
        <w:highlight w:val="whit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KZ"/>
      </w:rPr>
    </w:rPrDefault>
    <w:pPrDefault>
      <w:pPr>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rPr>
      <w:b w:val="1"/>
      <w:bCs w:val="1"/>
    </w:rPr>
  </w:style>
  <w:style w:type="paragraph" w:styleId="Heading3">
    <w:name w:val="heading 3"/>
    <w:basedOn w:val="Normal"/>
    <w:next w:val="Normal"/>
    <w:pPr>
      <w:keepNext w:val="1"/>
      <w:jc w:val="center"/>
    </w:pPr>
    <w:rPr>
      <w:i w:val="1"/>
      <w:iCs w:val="1"/>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