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INSTRUCTION: 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Each club member is only allowed to proxy vote on behalf of </w:t>
      </w:r>
      <w:r w:rsidDel="00000000" w:rsidR="00000000" w:rsidRPr="00000000">
        <w:rPr>
          <w:b w:val="1"/>
          <w:u w:val="single"/>
          <w:rtl w:val="0"/>
        </w:rPr>
        <w:t xml:space="preserve">TWO</w:t>
      </w:r>
      <w:r w:rsidDel="00000000" w:rsidR="00000000" w:rsidRPr="00000000">
        <w:rPr>
          <w:rtl w:val="0"/>
        </w:rPr>
        <w:t xml:space="preserve"> other club members. Please bring this form (hardcopy) on the day of voting if you are proxy voting during the Voting Period. 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I, </w:t>
      </w:r>
      <w:r w:rsidDel="00000000" w:rsidR="00000000" w:rsidRPr="00000000">
        <w:rPr>
          <w:u w:val="singl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smallCaps w:val="1"/>
          <w:color w:val="5a5a5a"/>
          <w:rtl w:val="0"/>
        </w:rPr>
        <w:t xml:space="preserve">(Club Member’s Name)</w:t>
      </w:r>
      <w:r w:rsidDel="00000000" w:rsidR="00000000" w:rsidRPr="00000000">
        <w:rPr>
          <w:rtl w:val="0"/>
        </w:rPr>
        <w:t xml:space="preserve"> with NUS Matriculation Number </w:t>
      </w: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 hereby delegate my voting rights for the 22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Computing Club Management Committee General Elections to </w:t>
      </w:r>
      <w:r w:rsidDel="00000000" w:rsidR="00000000" w:rsidRPr="00000000">
        <w:rPr>
          <w:u w:val="single"/>
          <w:rtl w:val="0"/>
        </w:rPr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smallCaps w:val="1"/>
          <w:color w:val="5a5a5a"/>
          <w:rtl w:val="0"/>
        </w:rPr>
        <w:t xml:space="preserve">(Proxy Voter’s Name)</w:t>
      </w:r>
      <w:r w:rsidDel="00000000" w:rsidR="00000000" w:rsidRPr="00000000">
        <w:rPr>
          <w:rtl w:val="0"/>
        </w:rPr>
        <w:t xml:space="preserve"> with NUS Matriculation Number </w:t>
      </w: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 and allow him/her to vote on behalf of me. 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Upon successful delegation, I understand that I would not have any voting rights for the 22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Computing Club Management Committee General Elections anymore. 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88"/>
        <w:gridCol w:w="709"/>
        <w:gridCol w:w="2986"/>
        <w:gridCol w:w="841"/>
        <w:gridCol w:w="2988"/>
        <w:tblGridChange w:id="0">
          <w:tblGrid>
            <w:gridCol w:w="2988"/>
            <w:gridCol w:w="709"/>
            <w:gridCol w:w="2986"/>
            <w:gridCol w:w="841"/>
            <w:gridCol w:w="2988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smallCaps w:val="1"/>
                <w:color w:val="5a5a5a"/>
                <w:rtl w:val="0"/>
              </w:rPr>
              <w:t xml:space="preserve">Club Member’s Signature and Date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smallCaps w:val="1"/>
                <w:color w:val="5a5a5a"/>
                <w:rtl w:val="0"/>
              </w:rPr>
              <w:t xml:space="preserve">Proxy Voter’s Signature and Date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smallCaps w:val="1"/>
                <w:color w:val="5a5a5a"/>
                <w:rtl w:val="0"/>
              </w:rPr>
              <w:t xml:space="preserve">Computing Club Stamp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smallCaps w:val="1"/>
                <w:color w:val="5a5a5a"/>
                <w:rtl w:val="0"/>
              </w:rPr>
              <w:t xml:space="preserve">(Official Use only)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9" w:w="11907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ucida Sans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NUS Students’ Computing ClubPage | </w:t>
    </w: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Appendix B: Nominee Agreement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NUS Students’ Computing ClubPage | </w:t>
    </w: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Proxy Voting Delegation Form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608840" cy="800100"/>
          <wp:effectExtent b="0" l="0" r="0" t="0"/>
          <wp:docPr descr="D:\Personal\School\University\Computing Club\Resources\Full Logo.png" id="3" name="image1.png"/>
          <a:graphic>
            <a:graphicData uri="http://schemas.openxmlformats.org/drawingml/2006/picture">
              <pic:pic>
                <pic:nvPicPr>
                  <pic:cNvPr descr="D:\Personal\School\University\Computing Club\Resources\Full 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Proxy Voting Delegation Form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cida Sans" w:cs="Lucida Sans" w:eastAsia="Lucida Sans" w:hAnsi="Lucida Sans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Lucida Sans" w:cs="Lucida Sans" w:eastAsia="Lucida Sans" w:hAnsi="Lucida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Lucida Sans" w:cs="Lucida Sans" w:eastAsia="Lucida Sans" w:hAnsi="Lucida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Lucida Sans" w:cs="Lucida Sans" w:eastAsia="Lucida Sans" w:hAnsi="Lucida Sans"/>
      <w:sz w:val="40"/>
      <w:szCs w:val="40"/>
    </w:rPr>
  </w:style>
  <w:style w:type="paragraph" w:styleId="Normal" w:default="1">
    <w:name w:val="Normal"/>
    <w:qFormat w:val="1"/>
    <w:rsid w:val="00FA2689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7B0BF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B0BF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 w:val="1"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A268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A2689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FA2689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D2AC6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spacing w:val="5"/>
      <w:kern w:val="28"/>
      <w:sz w:val="40"/>
      <w:szCs w:val="52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character" w:styleId="TitleChar" w:customStyle="1">
    <w:name w:val="Title Char"/>
    <w:basedOn w:val="DefaultParagraphFont"/>
    <w:link w:val="Title"/>
    <w:uiPriority w:val="10"/>
    <w:rsid w:val="00FD2AC6"/>
    <w:rPr>
      <w:rFonts w:asciiTheme="majorHAnsi" w:cstheme="majorBidi" w:eastAsiaTheme="majorEastAsia" w:hAnsiTheme="majorHAnsi"/>
      <w:spacing w:val="5"/>
      <w:kern w:val="28"/>
      <w:sz w:val="40"/>
      <w:szCs w:val="52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rmField" w:customStyle="1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 w:val="1"/>
    <w:rsid w:val="00146E2C"/>
    <w:rPr>
      <w:smallCaps w:val="1"/>
      <w:color w:val="5a5a5a" w:themeColor="text1" w:themeTint="0000A5"/>
    </w:rPr>
  </w:style>
  <w:style w:type="character" w:styleId="Heading2Char" w:customStyle="1">
    <w:name w:val="Heading 2 Char"/>
    <w:basedOn w:val="DefaultParagraphFont"/>
    <w:link w:val="Heading2"/>
    <w:uiPriority w:val="9"/>
    <w:rsid w:val="007B0BF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B0BF3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/h5G6iq03z94/SfMsQcwkTt/ww==">AMUW2mVUEQo6ITgxKkUIbyaE76ctQlJFxOyZK0NuBf4D/FAcRgm7UNDore4GCxbLcmmqCHbNZlLlfqp/CLObYN4VFE3sTMtNUKqy4JlHu9/0Ec60a2XSuG/JI411PuGCId7LSYUrYEAq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2016-08-23T15:59:00Z</dcterms:created>
  <dc:creator>Wong Yong Jie</dc:creator>
</cp:coreProperties>
</file>