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2E0B7" w14:textId="780DC31D" w:rsidR="007126F8" w:rsidRPr="007126F8" w:rsidRDefault="007126F8" w:rsidP="007126F8">
      <w:pPr>
        <w:widowControl/>
        <w:spacing w:before="100" w:beforeAutospacing="1" w:after="100" w:afterAutospacing="1"/>
        <w:jc w:val="center"/>
        <w:outlineLvl w:val="2"/>
        <w:rPr>
          <w:rFonts w:ascii="微軟正黑體" w:eastAsia="微軟正黑體" w:hAnsi="微軟正黑體" w:cs="新細明體" w:hint="eastAsia"/>
          <w:b/>
          <w:bCs/>
          <w:kern w:val="0"/>
          <w:sz w:val="27"/>
          <w:szCs w:val="27"/>
        </w:rPr>
      </w:pPr>
      <w:r w:rsidRPr="007126F8">
        <w:rPr>
          <w:rFonts w:ascii="微軟正黑體" w:eastAsia="微軟正黑體" w:hAnsi="微軟正黑體" w:cs="新細明體"/>
          <w:b/>
          <w:bCs/>
          <w:kern w:val="0"/>
          <w:sz w:val="27"/>
          <w:szCs w:val="27"/>
        </w:rPr>
        <w:t>般若波羅蜜多心經</w:t>
      </w:r>
    </w:p>
    <w:p w14:paraId="01713934" w14:textId="5EDF1BEE" w:rsidR="007126F8" w:rsidRPr="007126F8" w:rsidRDefault="007126F8" w:rsidP="007126F8">
      <w:pPr>
        <w:pStyle w:val="Web"/>
        <w:jc w:val="both"/>
        <w:rPr>
          <w:rFonts w:ascii="微軟正黑體" w:eastAsia="微軟正黑體" w:hAnsi="微軟正黑體"/>
        </w:rPr>
      </w:pPr>
      <w:r w:rsidRPr="007126F8">
        <w:rPr>
          <w:rFonts w:ascii="微軟正黑體" w:eastAsia="微軟正黑體" w:hAnsi="微軟正黑體"/>
        </w:rPr>
        <w:t>觀自在菩薩。行深般若波羅蜜多時。照見五</w:t>
      </w:r>
      <w:proofErr w:type="gramStart"/>
      <w:r w:rsidRPr="007126F8">
        <w:rPr>
          <w:rFonts w:ascii="微軟正黑體" w:eastAsia="微軟正黑體" w:hAnsi="微軟正黑體"/>
        </w:rPr>
        <w:t>蘊</w:t>
      </w:r>
      <w:proofErr w:type="gramEnd"/>
      <w:r w:rsidRPr="007126F8">
        <w:rPr>
          <w:rFonts w:ascii="微軟正黑體" w:eastAsia="微軟正黑體" w:hAnsi="微軟正黑體"/>
        </w:rPr>
        <w:t>皆空。度一切苦</w:t>
      </w:r>
      <w:proofErr w:type="gramStart"/>
      <w:r w:rsidRPr="007126F8">
        <w:rPr>
          <w:rFonts w:ascii="微軟正黑體" w:eastAsia="微軟正黑體" w:hAnsi="微軟正黑體"/>
        </w:rPr>
        <w:t>厄</w:t>
      </w:r>
      <w:proofErr w:type="gramEnd"/>
      <w:r w:rsidRPr="007126F8">
        <w:rPr>
          <w:rFonts w:ascii="微軟正黑體" w:eastAsia="微軟正黑體" w:hAnsi="微軟正黑體"/>
        </w:rPr>
        <w:t>。舍利子。色</w:t>
      </w:r>
      <w:proofErr w:type="gramStart"/>
      <w:r w:rsidRPr="007126F8">
        <w:rPr>
          <w:rFonts w:ascii="微軟正黑體" w:eastAsia="微軟正黑體" w:hAnsi="微軟正黑體"/>
        </w:rPr>
        <w:t>不異空</w:t>
      </w:r>
      <w:proofErr w:type="gramEnd"/>
      <w:r w:rsidRPr="007126F8">
        <w:rPr>
          <w:rFonts w:ascii="微軟正黑體" w:eastAsia="微軟正黑體" w:hAnsi="微軟正黑體"/>
        </w:rPr>
        <w:t>。空</w:t>
      </w:r>
      <w:proofErr w:type="gramStart"/>
      <w:r w:rsidRPr="007126F8">
        <w:rPr>
          <w:rFonts w:ascii="微軟正黑體" w:eastAsia="微軟正黑體" w:hAnsi="微軟正黑體"/>
        </w:rPr>
        <w:t>不</w:t>
      </w:r>
      <w:proofErr w:type="gramEnd"/>
      <w:r w:rsidRPr="007126F8">
        <w:rPr>
          <w:rFonts w:ascii="微軟正黑體" w:eastAsia="微軟正黑體" w:hAnsi="微軟正黑體"/>
        </w:rPr>
        <w:t>異色。色即是空。空即是色。</w:t>
      </w:r>
      <w:proofErr w:type="gramStart"/>
      <w:r w:rsidRPr="007126F8">
        <w:rPr>
          <w:rFonts w:ascii="微軟正黑體" w:eastAsia="微軟正黑體" w:hAnsi="微軟正黑體"/>
        </w:rPr>
        <w:t>受想行識</w:t>
      </w:r>
      <w:proofErr w:type="gramEnd"/>
      <w:r w:rsidRPr="007126F8">
        <w:rPr>
          <w:rFonts w:ascii="微軟正黑體" w:eastAsia="微軟正黑體" w:hAnsi="微軟正黑體"/>
        </w:rPr>
        <w:t>。亦復如是。舍利子。</w:t>
      </w:r>
      <w:proofErr w:type="gramStart"/>
      <w:r w:rsidRPr="007126F8">
        <w:rPr>
          <w:rFonts w:ascii="微軟正黑體" w:eastAsia="微軟正黑體" w:hAnsi="微軟正黑體"/>
        </w:rPr>
        <w:t>是諸法空相</w:t>
      </w:r>
      <w:proofErr w:type="gramEnd"/>
      <w:r w:rsidRPr="007126F8">
        <w:rPr>
          <w:rFonts w:ascii="微軟正黑體" w:eastAsia="微軟正黑體" w:hAnsi="微軟正黑體"/>
        </w:rPr>
        <w:t>。不生不滅。</w:t>
      </w:r>
      <w:proofErr w:type="gramStart"/>
      <w:r w:rsidRPr="007126F8">
        <w:rPr>
          <w:rFonts w:ascii="微軟正黑體" w:eastAsia="微軟正黑體" w:hAnsi="微軟正黑體"/>
        </w:rPr>
        <w:t>不垢不淨</w:t>
      </w:r>
      <w:proofErr w:type="gramEnd"/>
      <w:r w:rsidRPr="007126F8">
        <w:rPr>
          <w:rFonts w:ascii="微軟正黑體" w:eastAsia="微軟正黑體" w:hAnsi="微軟正黑體"/>
        </w:rPr>
        <w:t>。不增不減。是故空中無色。無</w:t>
      </w:r>
      <w:proofErr w:type="gramStart"/>
      <w:r w:rsidRPr="007126F8">
        <w:rPr>
          <w:rFonts w:ascii="微軟正黑體" w:eastAsia="微軟正黑體" w:hAnsi="微軟正黑體"/>
        </w:rPr>
        <w:t>受想行識</w:t>
      </w:r>
      <w:proofErr w:type="gramEnd"/>
      <w:r w:rsidRPr="007126F8">
        <w:rPr>
          <w:rFonts w:ascii="微軟正黑體" w:eastAsia="微軟正黑體" w:hAnsi="微軟正黑體"/>
        </w:rPr>
        <w:t>。</w:t>
      </w:r>
      <w:proofErr w:type="gramStart"/>
      <w:r w:rsidRPr="007126F8">
        <w:rPr>
          <w:rFonts w:ascii="微軟正黑體" w:eastAsia="微軟正黑體" w:hAnsi="微軟正黑體"/>
        </w:rPr>
        <w:t>無眼耳鼻舌身意</w:t>
      </w:r>
      <w:proofErr w:type="gramEnd"/>
      <w:r w:rsidRPr="007126F8">
        <w:rPr>
          <w:rFonts w:ascii="微軟正黑體" w:eastAsia="微軟正黑體" w:hAnsi="微軟正黑體"/>
        </w:rPr>
        <w:t>。無色聲香味觸法。無眼界。乃至無意識界。無</w:t>
      </w:r>
      <w:proofErr w:type="gramStart"/>
      <w:r w:rsidRPr="007126F8">
        <w:rPr>
          <w:rFonts w:ascii="微軟正黑體" w:eastAsia="微軟正黑體" w:hAnsi="微軟正黑體"/>
        </w:rPr>
        <w:t>無</w:t>
      </w:r>
      <w:proofErr w:type="gramEnd"/>
      <w:r w:rsidRPr="007126F8">
        <w:rPr>
          <w:rFonts w:ascii="微軟正黑體" w:eastAsia="微軟正黑體" w:hAnsi="微軟正黑體"/>
        </w:rPr>
        <w:t>明。亦無</w:t>
      </w:r>
      <w:proofErr w:type="gramStart"/>
      <w:r w:rsidRPr="007126F8">
        <w:rPr>
          <w:rFonts w:ascii="微軟正黑體" w:eastAsia="微軟正黑體" w:hAnsi="微軟正黑體"/>
        </w:rPr>
        <w:t>無明盡</w:t>
      </w:r>
      <w:proofErr w:type="gramEnd"/>
      <w:r w:rsidRPr="007126F8">
        <w:rPr>
          <w:rFonts w:ascii="微軟正黑體" w:eastAsia="微軟正黑體" w:hAnsi="微軟正黑體"/>
        </w:rPr>
        <w:t>。乃至無老死。亦無</w:t>
      </w:r>
      <w:proofErr w:type="gramStart"/>
      <w:r w:rsidRPr="007126F8">
        <w:rPr>
          <w:rFonts w:ascii="微軟正黑體" w:eastAsia="微軟正黑體" w:hAnsi="微軟正黑體"/>
        </w:rPr>
        <w:t>老死盡</w:t>
      </w:r>
      <w:proofErr w:type="gramEnd"/>
      <w:r w:rsidRPr="007126F8">
        <w:rPr>
          <w:rFonts w:ascii="微軟正黑體" w:eastAsia="微軟正黑體" w:hAnsi="微軟正黑體"/>
        </w:rPr>
        <w:t>。</w:t>
      </w:r>
      <w:proofErr w:type="gramStart"/>
      <w:r w:rsidRPr="007126F8">
        <w:rPr>
          <w:rFonts w:ascii="微軟正黑體" w:eastAsia="微軟正黑體" w:hAnsi="微軟正黑體"/>
        </w:rPr>
        <w:t>無苦集滅道</w:t>
      </w:r>
      <w:proofErr w:type="gramEnd"/>
      <w:r w:rsidRPr="007126F8">
        <w:rPr>
          <w:rFonts w:ascii="微軟正黑體" w:eastAsia="微軟正黑體" w:hAnsi="微軟正黑體"/>
        </w:rPr>
        <w:t>。</w:t>
      </w:r>
      <w:proofErr w:type="gramStart"/>
      <w:r w:rsidRPr="007126F8">
        <w:rPr>
          <w:rFonts w:ascii="微軟正黑體" w:eastAsia="微軟正黑體" w:hAnsi="微軟正黑體"/>
        </w:rPr>
        <w:t>無智亦</w:t>
      </w:r>
      <w:proofErr w:type="gramEnd"/>
      <w:r w:rsidRPr="007126F8">
        <w:rPr>
          <w:rFonts w:ascii="微軟正黑體" w:eastAsia="微軟正黑體" w:hAnsi="微軟正黑體"/>
        </w:rPr>
        <w:t>無得。以無所得故。菩提</w:t>
      </w:r>
      <w:proofErr w:type="gramStart"/>
      <w:r w:rsidRPr="007126F8">
        <w:rPr>
          <w:rFonts w:ascii="微軟正黑體" w:eastAsia="微軟正黑體" w:hAnsi="微軟正黑體"/>
        </w:rPr>
        <w:t>薩埵</w:t>
      </w:r>
      <w:proofErr w:type="gramEnd"/>
      <w:r w:rsidRPr="007126F8">
        <w:rPr>
          <w:rFonts w:ascii="微軟正黑體" w:eastAsia="微軟正黑體" w:hAnsi="微軟正黑體"/>
        </w:rPr>
        <w:t>。依般若</w:t>
      </w:r>
      <w:proofErr w:type="gramStart"/>
      <w:r w:rsidRPr="007126F8">
        <w:rPr>
          <w:rFonts w:ascii="微軟正黑體" w:eastAsia="微軟正黑體" w:hAnsi="微軟正黑體"/>
        </w:rPr>
        <w:t>波羅蜜多故</w:t>
      </w:r>
      <w:proofErr w:type="gramEnd"/>
      <w:r w:rsidRPr="007126F8">
        <w:rPr>
          <w:rFonts w:ascii="微軟正黑體" w:eastAsia="微軟正黑體" w:hAnsi="微軟正黑體"/>
        </w:rPr>
        <w:t>。心無</w:t>
      </w:r>
      <w:proofErr w:type="gramStart"/>
      <w:r w:rsidRPr="007126F8">
        <w:rPr>
          <w:rFonts w:ascii="微軟正黑體" w:eastAsia="微軟正黑體" w:hAnsi="微軟正黑體"/>
        </w:rPr>
        <w:t>罣</w:t>
      </w:r>
      <w:proofErr w:type="gramEnd"/>
      <w:r w:rsidRPr="007126F8">
        <w:rPr>
          <w:rFonts w:ascii="微軟正黑體" w:eastAsia="微軟正黑體" w:hAnsi="微軟正黑體"/>
        </w:rPr>
        <w:t>礙。無</w:t>
      </w:r>
      <w:proofErr w:type="gramStart"/>
      <w:r w:rsidRPr="007126F8">
        <w:rPr>
          <w:rFonts w:ascii="微軟正黑體" w:eastAsia="微軟正黑體" w:hAnsi="微軟正黑體"/>
        </w:rPr>
        <w:t>罣礙故</w:t>
      </w:r>
      <w:proofErr w:type="gramEnd"/>
      <w:r w:rsidRPr="007126F8">
        <w:rPr>
          <w:rFonts w:ascii="微軟正黑體" w:eastAsia="微軟正黑體" w:hAnsi="微軟正黑體"/>
        </w:rPr>
        <w:t>。無有恐怖。遠離顛倒夢想。究竟</w:t>
      </w:r>
      <w:proofErr w:type="gramStart"/>
      <w:r w:rsidRPr="007126F8">
        <w:rPr>
          <w:rFonts w:ascii="微軟正黑體" w:eastAsia="微軟正黑體" w:hAnsi="微軟正黑體"/>
        </w:rPr>
        <w:t>涅槃</w:t>
      </w:r>
      <w:proofErr w:type="gramEnd"/>
      <w:r w:rsidRPr="007126F8">
        <w:rPr>
          <w:rFonts w:ascii="微軟正黑體" w:eastAsia="微軟正黑體" w:hAnsi="微軟正黑體"/>
        </w:rPr>
        <w:t>。三</w:t>
      </w:r>
      <w:proofErr w:type="gramStart"/>
      <w:r w:rsidRPr="007126F8">
        <w:rPr>
          <w:rFonts w:ascii="微軟正黑體" w:eastAsia="微軟正黑體" w:hAnsi="微軟正黑體"/>
        </w:rPr>
        <w:t>世</w:t>
      </w:r>
      <w:proofErr w:type="gramEnd"/>
      <w:r w:rsidRPr="007126F8">
        <w:rPr>
          <w:rFonts w:ascii="微軟正黑體" w:eastAsia="微軟正黑體" w:hAnsi="微軟正黑體"/>
        </w:rPr>
        <w:t>諸佛。依般若</w:t>
      </w:r>
      <w:proofErr w:type="gramStart"/>
      <w:r w:rsidRPr="007126F8">
        <w:rPr>
          <w:rFonts w:ascii="微軟正黑體" w:eastAsia="微軟正黑體" w:hAnsi="微軟正黑體"/>
        </w:rPr>
        <w:t>波羅蜜多故</w:t>
      </w:r>
      <w:proofErr w:type="gramEnd"/>
      <w:r w:rsidRPr="007126F8">
        <w:rPr>
          <w:rFonts w:ascii="微軟正黑體" w:eastAsia="微軟正黑體" w:hAnsi="微軟正黑體"/>
        </w:rPr>
        <w:t>。得阿</w:t>
      </w:r>
      <w:proofErr w:type="gramStart"/>
      <w:r w:rsidRPr="007126F8">
        <w:rPr>
          <w:rFonts w:ascii="微軟正黑體" w:eastAsia="微軟正黑體" w:hAnsi="微軟正黑體"/>
        </w:rPr>
        <w:t>耨</w:t>
      </w:r>
      <w:proofErr w:type="gramEnd"/>
      <w:r w:rsidRPr="007126F8">
        <w:rPr>
          <w:rFonts w:ascii="微軟正黑體" w:eastAsia="微軟正黑體" w:hAnsi="微軟正黑體"/>
        </w:rPr>
        <w:t>多羅三</w:t>
      </w:r>
      <w:proofErr w:type="gramStart"/>
      <w:r w:rsidRPr="007126F8">
        <w:rPr>
          <w:rFonts w:ascii="微軟正黑體" w:eastAsia="微軟正黑體" w:hAnsi="微軟正黑體"/>
        </w:rPr>
        <w:t>藐</w:t>
      </w:r>
      <w:proofErr w:type="gramEnd"/>
      <w:r w:rsidRPr="007126F8">
        <w:rPr>
          <w:rFonts w:ascii="微軟正黑體" w:eastAsia="微軟正黑體" w:hAnsi="微軟正黑體"/>
        </w:rPr>
        <w:t>三菩提。故知般若波羅蜜多。是大神咒。是大明咒。是</w:t>
      </w:r>
      <w:proofErr w:type="gramStart"/>
      <w:r w:rsidRPr="007126F8">
        <w:rPr>
          <w:rFonts w:ascii="微軟正黑體" w:eastAsia="微軟正黑體" w:hAnsi="微軟正黑體"/>
        </w:rPr>
        <w:t>無上咒</w:t>
      </w:r>
      <w:proofErr w:type="gramEnd"/>
      <w:r w:rsidRPr="007126F8">
        <w:rPr>
          <w:rFonts w:ascii="微軟正黑體" w:eastAsia="微軟正黑體" w:hAnsi="微軟正黑體"/>
        </w:rPr>
        <w:t>。是無等等咒。</w:t>
      </w:r>
      <w:proofErr w:type="gramStart"/>
      <w:r w:rsidRPr="007126F8">
        <w:rPr>
          <w:rFonts w:ascii="微軟正黑體" w:eastAsia="微軟正黑體" w:hAnsi="微軟正黑體"/>
        </w:rPr>
        <w:t>能除一切</w:t>
      </w:r>
      <w:proofErr w:type="gramEnd"/>
      <w:r w:rsidRPr="007126F8">
        <w:rPr>
          <w:rFonts w:ascii="微軟正黑體" w:eastAsia="微軟正黑體" w:hAnsi="微軟正黑體"/>
        </w:rPr>
        <w:t>苦。真實不虛。故說般若</w:t>
      </w:r>
      <w:proofErr w:type="gramStart"/>
      <w:r w:rsidRPr="007126F8">
        <w:rPr>
          <w:rFonts w:ascii="微軟正黑體" w:eastAsia="微軟正黑體" w:hAnsi="微軟正黑體"/>
        </w:rPr>
        <w:t>波羅蜜多咒</w:t>
      </w:r>
      <w:proofErr w:type="gramEnd"/>
      <w:r w:rsidRPr="007126F8">
        <w:rPr>
          <w:rFonts w:ascii="微軟正黑體" w:eastAsia="微軟正黑體" w:hAnsi="微軟正黑體"/>
        </w:rPr>
        <w:t>。即</w:t>
      </w:r>
      <w:proofErr w:type="gramStart"/>
      <w:r w:rsidRPr="007126F8">
        <w:rPr>
          <w:rFonts w:ascii="微軟正黑體" w:eastAsia="微軟正黑體" w:hAnsi="微軟正黑體"/>
        </w:rPr>
        <w:t>說咒曰</w:t>
      </w:r>
      <w:proofErr w:type="gramEnd"/>
      <w:r w:rsidRPr="007126F8">
        <w:rPr>
          <w:rFonts w:ascii="微軟正黑體" w:eastAsia="微軟正黑體" w:hAnsi="微軟正黑體"/>
        </w:rPr>
        <w:t>。</w:t>
      </w:r>
      <w:r w:rsidRPr="007126F8">
        <w:rPr>
          <w:rFonts w:ascii="微軟正黑體" w:eastAsia="微軟正黑體" w:hAnsi="微軟正黑體"/>
        </w:rPr>
        <w:br/>
        <w:t>揭</w:t>
      </w:r>
      <w:proofErr w:type="gramStart"/>
      <w:r w:rsidRPr="007126F8">
        <w:rPr>
          <w:rFonts w:ascii="微軟正黑體" w:eastAsia="微軟正黑體" w:hAnsi="微軟正黑體"/>
        </w:rPr>
        <w:t>諦</w:t>
      </w:r>
      <w:proofErr w:type="gramEnd"/>
      <w:r w:rsidRPr="007126F8">
        <w:rPr>
          <w:rFonts w:ascii="微軟正黑體" w:eastAsia="微軟正黑體" w:hAnsi="微軟正黑體"/>
        </w:rPr>
        <w:t>揭</w:t>
      </w:r>
      <w:proofErr w:type="gramStart"/>
      <w:r w:rsidRPr="007126F8">
        <w:rPr>
          <w:rFonts w:ascii="微軟正黑體" w:eastAsia="微軟正黑體" w:hAnsi="微軟正黑體"/>
        </w:rPr>
        <w:t>諦</w:t>
      </w:r>
      <w:proofErr w:type="gramEnd"/>
      <w:r w:rsidRPr="007126F8">
        <w:rPr>
          <w:rFonts w:ascii="微軟正黑體" w:eastAsia="微軟正黑體" w:hAnsi="微軟正黑體"/>
        </w:rPr>
        <w:t xml:space="preserve">　波羅揭</w:t>
      </w:r>
      <w:proofErr w:type="gramStart"/>
      <w:r w:rsidRPr="007126F8">
        <w:rPr>
          <w:rFonts w:ascii="微軟正黑體" w:eastAsia="微軟正黑體" w:hAnsi="微軟正黑體"/>
        </w:rPr>
        <w:t>諦</w:t>
      </w:r>
      <w:proofErr w:type="gramEnd"/>
      <w:r w:rsidRPr="007126F8">
        <w:rPr>
          <w:rFonts w:ascii="微軟正黑體" w:eastAsia="微軟正黑體" w:hAnsi="微軟正黑體"/>
        </w:rPr>
        <w:t xml:space="preserve">　波</w:t>
      </w:r>
      <w:proofErr w:type="gramStart"/>
      <w:r w:rsidRPr="007126F8">
        <w:rPr>
          <w:rFonts w:ascii="微軟正黑體" w:eastAsia="微軟正黑體" w:hAnsi="微軟正黑體"/>
        </w:rPr>
        <w:t>羅僧揭諦</w:t>
      </w:r>
      <w:proofErr w:type="gramEnd"/>
      <w:r w:rsidRPr="007126F8">
        <w:rPr>
          <w:rFonts w:ascii="微軟正黑體" w:eastAsia="微軟正黑體" w:hAnsi="微軟正黑體"/>
        </w:rPr>
        <w:t xml:space="preserve">　菩提</w:t>
      </w:r>
      <w:proofErr w:type="gramStart"/>
      <w:r w:rsidRPr="007126F8">
        <w:rPr>
          <w:rFonts w:ascii="微軟正黑體" w:eastAsia="微軟正黑體" w:hAnsi="微軟正黑體"/>
        </w:rPr>
        <w:t>薩</w:t>
      </w:r>
      <w:proofErr w:type="gramEnd"/>
      <w:r w:rsidRPr="007126F8">
        <w:rPr>
          <w:rFonts w:ascii="微軟正黑體" w:eastAsia="微軟正黑體" w:hAnsi="微軟正黑體"/>
        </w:rPr>
        <w:t>婆</w:t>
      </w:r>
      <w:proofErr w:type="gramStart"/>
      <w:r w:rsidRPr="007126F8">
        <w:rPr>
          <w:rFonts w:ascii="微軟正黑體" w:eastAsia="微軟正黑體" w:hAnsi="微軟正黑體"/>
        </w:rPr>
        <w:t>訶</w:t>
      </w:r>
      <w:proofErr w:type="gramEnd"/>
    </w:p>
    <w:p w14:paraId="26C661A3" w14:textId="77E9A5A7" w:rsidR="007126F8" w:rsidRPr="007126F8" w:rsidRDefault="007126F8" w:rsidP="007126F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參考資料:</w:t>
      </w:r>
      <w:r>
        <w:rPr>
          <w:rFonts w:ascii="微軟正黑體" w:eastAsia="微軟正黑體" w:hAnsi="微軟正黑體"/>
        </w:rPr>
        <w:t xml:space="preserve"> </w:t>
      </w:r>
      <w:hyperlink r:id="rId4" w:history="1">
        <w:r w:rsidRPr="007126F8">
          <w:rPr>
            <w:rStyle w:val="a3"/>
            <w:rFonts w:ascii="微軟正黑體" w:eastAsia="微軟正黑體" w:hAnsi="微軟正黑體"/>
          </w:rPr>
          <w:t>佛陀教育雞精會</w:t>
        </w:r>
      </w:hyperlink>
    </w:p>
    <w:sectPr w:rsidR="007126F8" w:rsidRPr="007126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F8"/>
    <w:rsid w:val="0071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0613"/>
  <w15:chartTrackingRefBased/>
  <w15:docId w15:val="{27B3809A-40A9-48EB-8922-0BF3D0E4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7126F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126F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rsid w:val="007126F8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7126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2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9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udaedu.org/budaedu/buda2_02.ph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鋒石 張</dc:creator>
  <cp:keywords/>
  <dc:description/>
  <cp:lastModifiedBy>張鋒石</cp:lastModifiedBy>
  <cp:revision>1</cp:revision>
  <dcterms:created xsi:type="dcterms:W3CDTF">2022-01-09T08:12:00Z</dcterms:created>
  <dcterms:modified xsi:type="dcterms:W3CDTF">2022-01-09T08:15:00Z</dcterms:modified>
</cp:coreProperties>
</file>