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39A1" w14:textId="2FE4D0DD" w:rsidR="003F0476" w:rsidRDefault="003F0476" w:rsidP="003F0476">
      <w:r>
        <w:t>● What was the bottleneck?</w:t>
      </w:r>
    </w:p>
    <w:p w14:paraId="782D80B4" w14:textId="3C34540D" w:rsidR="003F0476" w:rsidRDefault="003F0476" w:rsidP="003F0476">
      <w:r>
        <w:tab/>
        <w:t>Full Table Scan was being used for a simple query.</w:t>
      </w:r>
    </w:p>
    <w:p w14:paraId="1515E329" w14:textId="6FF2D244" w:rsidR="003D021D" w:rsidRDefault="003D021D" w:rsidP="003D021D">
      <w:pPr>
        <w:ind w:firstLine="720"/>
      </w:pPr>
      <w:r w:rsidRPr="003D021D">
        <w:drawing>
          <wp:inline distT="0" distB="0" distL="0" distR="0" wp14:anchorId="61A3F0C4" wp14:editId="69587182">
            <wp:extent cx="1238423" cy="137179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21D">
        <w:drawing>
          <wp:inline distT="0" distB="0" distL="0" distR="0" wp14:anchorId="51796CBE" wp14:editId="3A4DA08C">
            <wp:extent cx="4020111" cy="3181794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9B7" w14:textId="1334B7D7" w:rsidR="003F0476" w:rsidRDefault="003F0476" w:rsidP="003F0476">
      <w:r>
        <w:t>● How did you identify it?</w:t>
      </w:r>
    </w:p>
    <w:p w14:paraId="687D7018" w14:textId="19F81FDA" w:rsidR="003F0476" w:rsidRDefault="003F0476" w:rsidP="003F0476">
      <w:pPr>
        <w:ind w:left="720"/>
      </w:pPr>
      <w:r>
        <w:t>Ran query using “EXPLAIN”, which indicated a Full Table Scan was occurring with 10% of the rows being examined per query.</w:t>
      </w:r>
    </w:p>
    <w:p w14:paraId="20853CDA" w14:textId="5EEAB021" w:rsidR="00D95DFF" w:rsidRDefault="003F0476" w:rsidP="003F0476">
      <w:r>
        <w:t>● What method you chose to resolve the bottleneck</w:t>
      </w:r>
    </w:p>
    <w:p w14:paraId="6C73DC32" w14:textId="75DAE1F4" w:rsidR="003F0476" w:rsidRDefault="003D021D" w:rsidP="003D021D">
      <w:pPr>
        <w:ind w:left="720"/>
      </w:pPr>
      <w:r>
        <w:t xml:space="preserve">Id column is the student’s primary key. </w:t>
      </w:r>
      <w:r w:rsidR="003F0476">
        <w:t>Created an INDEX on the id column</w:t>
      </w:r>
      <w:r>
        <w:t xml:space="preserve"> to allow for logarithmic runtime.</w:t>
      </w:r>
    </w:p>
    <w:p w14:paraId="6FFF7F96" w14:textId="657A527E" w:rsidR="003D021D" w:rsidRDefault="003D021D" w:rsidP="003F0476">
      <w:r>
        <w:tab/>
      </w:r>
      <w:r w:rsidRPr="003D021D">
        <w:drawing>
          <wp:inline distT="0" distB="0" distL="0" distR="0" wp14:anchorId="52697EF9" wp14:editId="3438F1CC">
            <wp:extent cx="1657581" cy="1457528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279" w:rsidRPr="00A07279">
        <w:drawing>
          <wp:inline distT="0" distB="0" distL="0" distR="0" wp14:anchorId="20BB90B4" wp14:editId="2F0AA032">
            <wp:extent cx="3601616" cy="210038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696" cy="210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76"/>
    <w:rsid w:val="003D021D"/>
    <w:rsid w:val="003F0476"/>
    <w:rsid w:val="004A69E5"/>
    <w:rsid w:val="00A07279"/>
    <w:rsid w:val="00D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CEC6"/>
  <w15:chartTrackingRefBased/>
  <w15:docId w15:val="{3E572C48-727A-4FB1-99F8-AFE2DC5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Nodalo</dc:creator>
  <cp:keywords/>
  <dc:description/>
  <cp:lastModifiedBy>Steven Nodalo</cp:lastModifiedBy>
  <cp:revision>2</cp:revision>
  <dcterms:created xsi:type="dcterms:W3CDTF">2021-07-04T23:37:00Z</dcterms:created>
  <dcterms:modified xsi:type="dcterms:W3CDTF">2021-07-04T23:52:00Z</dcterms:modified>
</cp:coreProperties>
</file>