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5ED2" w14:textId="7FCE415E" w:rsidR="00E172C2" w:rsidRPr="006C4B35" w:rsidRDefault="00C17918" w:rsidP="00C1791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  <w:r>
        <w:rPr>
          <w:noProof/>
        </w:rPr>
        <w:drawing>
          <wp:inline distT="0" distB="0" distL="0" distR="0" wp14:anchorId="6216AC1C" wp14:editId="4F02D2CC">
            <wp:extent cx="4533819" cy="1333500"/>
            <wp:effectExtent l="0" t="0" r="635" b="0"/>
            <wp:docPr id="517758219" name="Picture 1" descr="Đại học Duy Tân - VNUR.VN - Bảng xếp hạng Đại học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Đại học Duy Tân - VNUR.VN - Bảng xếp hạng Đại học Việt N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108" cy="13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689E" w14:textId="77777777" w:rsidR="00E172C2" w:rsidRPr="006C4B35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D0D0D" w:themeColor="text1" w:themeTint="F2"/>
          <w:sz w:val="26"/>
          <w:szCs w:val="26"/>
        </w:rPr>
      </w:pPr>
    </w:p>
    <w:p w14:paraId="1AC4566F" w14:textId="77777777" w:rsidR="00E172C2" w:rsidRPr="006C4B35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  <w:r w:rsidRPr="006C4B35">
        <w:rPr>
          <w:color w:val="0D0D0D" w:themeColor="text1" w:themeTint="F2"/>
          <w:sz w:val="26"/>
          <w:szCs w:val="26"/>
        </w:rPr>
        <w:t>International School</w:t>
      </w:r>
    </w:p>
    <w:p w14:paraId="79349C6A" w14:textId="56C2BB5E" w:rsidR="00E172C2" w:rsidRPr="006C4B35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</w:p>
    <w:p w14:paraId="0B3C70A2" w14:textId="25CADBA2" w:rsidR="00FF37FA" w:rsidRPr="006C4B35" w:rsidRDefault="00CF4F4C" w:rsidP="00334DD0">
      <w:pPr>
        <w:spacing w:line="360" w:lineRule="auto"/>
        <w:ind w:left="462" w:right="470"/>
        <w:jc w:val="center"/>
        <w:rPr>
          <w:b/>
          <w:color w:val="0D0D0D" w:themeColor="text1" w:themeTint="F2"/>
          <w:sz w:val="48"/>
          <w:szCs w:val="48"/>
        </w:rPr>
      </w:pPr>
      <w:r w:rsidRPr="006C4B35">
        <w:rPr>
          <w:b/>
          <w:color w:val="0D0D0D" w:themeColor="text1" w:themeTint="F2"/>
          <w:sz w:val="48"/>
          <w:szCs w:val="48"/>
        </w:rPr>
        <w:t>API Design &amp; Integration Document</w:t>
      </w:r>
    </w:p>
    <w:p w14:paraId="7170EC8C" w14:textId="16FD373A" w:rsidR="004E1A69" w:rsidRPr="006C4B35" w:rsidRDefault="004E1A6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color w:val="0D0D0D" w:themeColor="text1" w:themeTint="F2"/>
          <w:sz w:val="28"/>
          <w:szCs w:val="28"/>
        </w:rPr>
        <w:t>Course:</w:t>
      </w:r>
      <w:r w:rsidRPr="006C4B35">
        <w:rPr>
          <w:color w:val="0D0D0D" w:themeColor="text1" w:themeTint="F2"/>
          <w:sz w:val="28"/>
          <w:szCs w:val="28"/>
        </w:rPr>
        <w:t xml:space="preserve"> System Integration Practices</w:t>
      </w:r>
    </w:p>
    <w:p w14:paraId="78200EC2" w14:textId="732B030A" w:rsidR="00334DD0" w:rsidRPr="006C4B35" w:rsidRDefault="00334DD0" w:rsidP="00334DD0">
      <w:pPr>
        <w:spacing w:line="360" w:lineRule="auto"/>
        <w:ind w:left="462" w:right="470"/>
        <w:jc w:val="center"/>
        <w:rPr>
          <w:rStyle w:val="Emphasis"/>
          <w:color w:val="0D0D0D" w:themeColor="text1" w:themeTint="F2"/>
          <w:sz w:val="28"/>
          <w:szCs w:val="28"/>
        </w:rPr>
      </w:pPr>
      <w:r w:rsidRPr="006C4B35">
        <w:rPr>
          <w:rStyle w:val="Strong"/>
          <w:color w:val="0D0D0D" w:themeColor="text1" w:themeTint="F2"/>
          <w:sz w:val="28"/>
          <w:szCs w:val="28"/>
        </w:rPr>
        <w:t>Project Title:</w:t>
      </w:r>
      <w:r w:rsidRPr="006C4B35">
        <w:rPr>
          <w:color w:val="0D0D0D" w:themeColor="text1" w:themeTint="F2"/>
          <w:sz w:val="28"/>
          <w:szCs w:val="28"/>
        </w:rPr>
        <w:t xml:space="preserve"> </w:t>
      </w:r>
      <w:r w:rsidR="00743809" w:rsidRPr="006C4B35">
        <w:rPr>
          <w:rStyle w:val="Emphasis"/>
          <w:sz w:val="28"/>
          <w:szCs w:val="28"/>
        </w:rPr>
        <w:t>Integrated HR &amp; Payroll Dashboard System for Company X</w:t>
      </w:r>
    </w:p>
    <w:p w14:paraId="112612DF" w14:textId="1BC6775C" w:rsidR="00334DD0" w:rsidRPr="006C4B35" w:rsidRDefault="00F12B02" w:rsidP="00334DD0">
      <w:pPr>
        <w:spacing w:line="360" w:lineRule="auto"/>
        <w:jc w:val="center"/>
        <w:rPr>
          <w:b/>
          <w:color w:val="0D0D0D" w:themeColor="text1" w:themeTint="F2"/>
          <w:sz w:val="28"/>
          <w:szCs w:val="28"/>
          <w:lang w:val="vi-VN"/>
        </w:rPr>
      </w:pPr>
      <w:r w:rsidRPr="006C4B35">
        <w:rPr>
          <w:rStyle w:val="Strong"/>
          <w:sz w:val="28"/>
          <w:szCs w:val="28"/>
        </w:rPr>
        <w:t>Case Study:</w:t>
      </w:r>
      <w:r w:rsidRPr="006C4B35">
        <w:rPr>
          <w:sz w:val="28"/>
          <w:szCs w:val="28"/>
        </w:rPr>
        <w:t xml:space="preserve"> 3–4 (Backend API Development &amp; Security Integration)</w:t>
      </w:r>
      <w:r w:rsidR="00334DD0" w:rsidRPr="006C4B35">
        <w:rPr>
          <w:color w:val="0D0D0D" w:themeColor="text1" w:themeTint="F2"/>
          <w:sz w:val="28"/>
          <w:szCs w:val="28"/>
        </w:rPr>
        <w:br/>
      </w:r>
      <w:r w:rsidR="00334DD0" w:rsidRPr="006C4B35">
        <w:rPr>
          <w:rStyle w:val="Strong"/>
          <w:color w:val="0D0D0D" w:themeColor="text1" w:themeTint="F2"/>
          <w:sz w:val="28"/>
          <w:szCs w:val="28"/>
        </w:rPr>
        <w:t>Version:</w:t>
      </w:r>
      <w:r w:rsidR="00334DD0" w:rsidRPr="006C4B35">
        <w:rPr>
          <w:color w:val="0D0D0D" w:themeColor="text1" w:themeTint="F2"/>
          <w:sz w:val="28"/>
          <w:szCs w:val="28"/>
        </w:rPr>
        <w:t xml:space="preserve"> 1.0</w:t>
      </w:r>
      <w:r w:rsidR="00334DD0" w:rsidRPr="006C4B35">
        <w:rPr>
          <w:color w:val="0D0D0D" w:themeColor="text1" w:themeTint="F2"/>
          <w:sz w:val="28"/>
          <w:szCs w:val="28"/>
        </w:rPr>
        <w:br/>
      </w:r>
      <w:r w:rsidR="00334DD0" w:rsidRPr="006C4B35">
        <w:rPr>
          <w:rStyle w:val="Strong"/>
          <w:color w:val="0D0D0D" w:themeColor="text1" w:themeTint="F2"/>
          <w:sz w:val="28"/>
          <w:szCs w:val="28"/>
        </w:rPr>
        <w:t>Date:</w:t>
      </w:r>
      <w:r w:rsidR="00334DD0" w:rsidRPr="006C4B35">
        <w:rPr>
          <w:color w:val="0D0D0D" w:themeColor="text1" w:themeTint="F2"/>
          <w:sz w:val="28"/>
          <w:szCs w:val="28"/>
        </w:rPr>
        <w:t xml:space="preserve"> </w:t>
      </w:r>
      <w:r w:rsidR="00C17918">
        <w:rPr>
          <w:color w:val="0D0D0D" w:themeColor="text1" w:themeTint="F2"/>
          <w:sz w:val="28"/>
          <w:szCs w:val="28"/>
        </w:rPr>
        <w:t>15/4/2026</w:t>
      </w:r>
    </w:p>
    <w:p w14:paraId="397E91F2" w14:textId="7AF12C2E" w:rsidR="00BB39C6" w:rsidRPr="006C4B35" w:rsidRDefault="004E1A69" w:rsidP="00BB39C6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color w:val="0D0D0D" w:themeColor="text1" w:themeTint="F2"/>
          <w:sz w:val="28"/>
          <w:szCs w:val="28"/>
        </w:rPr>
        <w:t>Group:</w:t>
      </w:r>
      <w:r w:rsidRPr="006C4B35">
        <w:rPr>
          <w:color w:val="0D0D0D" w:themeColor="text1" w:themeTint="F2"/>
          <w:sz w:val="28"/>
          <w:szCs w:val="28"/>
        </w:rPr>
        <w:t xml:space="preserve"> </w:t>
      </w:r>
      <w:r w:rsidR="00C17918">
        <w:rPr>
          <w:color w:val="0D0D0D" w:themeColor="text1" w:themeTint="F2"/>
          <w:sz w:val="28"/>
          <w:szCs w:val="28"/>
        </w:rPr>
        <w:t>Group 5</w:t>
      </w:r>
    </w:p>
    <w:p w14:paraId="084B2D87" w14:textId="630B0F51" w:rsidR="00BB39C6" w:rsidRPr="006C4B35" w:rsidRDefault="00BB39C6" w:rsidP="00334DD0">
      <w:pPr>
        <w:spacing w:line="360" w:lineRule="auto"/>
        <w:ind w:left="462" w:right="470"/>
        <w:jc w:val="center"/>
        <w:rPr>
          <w:sz w:val="28"/>
          <w:szCs w:val="24"/>
        </w:rPr>
      </w:pPr>
      <w:r w:rsidRPr="006C4B35">
        <w:rPr>
          <w:rStyle w:val="Strong"/>
          <w:sz w:val="28"/>
          <w:szCs w:val="24"/>
        </w:rPr>
        <w:t>Semester:</w:t>
      </w:r>
      <w:r w:rsidRPr="006C4B35">
        <w:rPr>
          <w:sz w:val="28"/>
          <w:szCs w:val="24"/>
        </w:rPr>
        <w:t xml:space="preserve"> 2 – Academic Year 202</w:t>
      </w:r>
      <w:r w:rsidR="00C17918">
        <w:rPr>
          <w:sz w:val="28"/>
          <w:szCs w:val="24"/>
        </w:rPr>
        <w:t>5</w:t>
      </w:r>
      <w:r w:rsidRPr="006C4B35">
        <w:rPr>
          <w:sz w:val="28"/>
          <w:szCs w:val="24"/>
        </w:rPr>
        <w:t>–202</w:t>
      </w:r>
      <w:r w:rsidR="00C17918">
        <w:rPr>
          <w:sz w:val="28"/>
          <w:szCs w:val="24"/>
        </w:rPr>
        <w:t>6</w:t>
      </w:r>
    </w:p>
    <w:p w14:paraId="307E7B69" w14:textId="471E3A1B" w:rsidR="004E1A69" w:rsidRPr="006C4B35" w:rsidRDefault="0019492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6C4B35">
        <w:rPr>
          <w:rStyle w:val="Strong"/>
          <w:sz w:val="28"/>
          <w:szCs w:val="28"/>
        </w:rPr>
        <w:t>Instructor:</w:t>
      </w:r>
      <w:r w:rsidRPr="006C4B35">
        <w:t xml:space="preserve"> </w:t>
      </w:r>
      <w:r w:rsidRPr="006C4B35">
        <w:rPr>
          <w:sz w:val="28"/>
          <w:szCs w:val="28"/>
        </w:rPr>
        <w:t>MSc. Nguyen Dang Quang Huy</w:t>
      </w:r>
      <w:r w:rsidR="004E1A69" w:rsidRPr="006C4B35">
        <w:rPr>
          <w:color w:val="0D0D0D" w:themeColor="text1" w:themeTint="F2"/>
          <w:sz w:val="28"/>
          <w:szCs w:val="28"/>
        </w:rPr>
        <w:br/>
      </w:r>
      <w:r w:rsidR="004E1A69" w:rsidRPr="006C4B35">
        <w:rPr>
          <w:rStyle w:val="Strong"/>
          <w:color w:val="0D0D0D" w:themeColor="text1" w:themeTint="F2"/>
          <w:sz w:val="28"/>
          <w:szCs w:val="28"/>
        </w:rPr>
        <w:t>Team Members:</w:t>
      </w:r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985"/>
        <w:gridCol w:w="1756"/>
      </w:tblGrid>
      <w:tr w:rsidR="00C17918" w:rsidRPr="006C4B35" w14:paraId="56B778C6" w14:textId="77777777" w:rsidTr="0090019F">
        <w:trPr>
          <w:jc w:val="center"/>
        </w:trPr>
        <w:tc>
          <w:tcPr>
            <w:tcW w:w="0" w:type="auto"/>
            <w:hideMark/>
          </w:tcPr>
          <w:p w14:paraId="1CF79CCC" w14:textId="61229A86" w:rsidR="00C17918" w:rsidRPr="006C4B35" w:rsidRDefault="00C17918" w:rsidP="00C17918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D4916">
              <w:rPr>
                <w:rFonts w:eastAsia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6246F1CF" w14:textId="118CC5DE" w:rsidR="00C17918" w:rsidRPr="006C4B35" w:rsidRDefault="00C17918" w:rsidP="00C17918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8D4916">
              <w:rPr>
                <w:rFonts w:eastAsia="Times New Roman"/>
                <w:b/>
                <w:bCs/>
                <w:sz w:val="28"/>
                <w:szCs w:val="28"/>
              </w:rPr>
              <w:t>Student ID</w:t>
            </w:r>
          </w:p>
        </w:tc>
      </w:tr>
      <w:tr w:rsidR="00C17918" w:rsidRPr="006C4B35" w14:paraId="09156A45" w14:textId="77777777" w:rsidTr="0090019F">
        <w:trPr>
          <w:jc w:val="center"/>
        </w:trPr>
        <w:tc>
          <w:tcPr>
            <w:tcW w:w="0" w:type="auto"/>
            <w:hideMark/>
          </w:tcPr>
          <w:p w14:paraId="57A13751" w14:textId="7F35CF27" w:rsidR="00C17918" w:rsidRPr="006C4B35" w:rsidRDefault="00C17918" w:rsidP="00C17918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Manh, Nguyen Van Duy</w:t>
            </w:r>
          </w:p>
        </w:tc>
        <w:tc>
          <w:tcPr>
            <w:tcW w:w="0" w:type="auto"/>
            <w:hideMark/>
          </w:tcPr>
          <w:p w14:paraId="5ED41423" w14:textId="499A474F" w:rsidR="00C17918" w:rsidRPr="006C4B35" w:rsidRDefault="00C17918" w:rsidP="00C17918">
            <w:pPr>
              <w:rPr>
                <w:rFonts w:eastAsia="Times New Roman"/>
                <w:sz w:val="28"/>
                <w:szCs w:val="28"/>
              </w:rPr>
            </w:pPr>
            <w:r w:rsidRPr="00C60ADE">
              <w:rPr>
                <w:rFonts w:eastAsia="Times New Roman"/>
                <w:sz w:val="28"/>
                <w:szCs w:val="28"/>
              </w:rPr>
              <w:t>29211100024</w:t>
            </w:r>
          </w:p>
        </w:tc>
      </w:tr>
      <w:tr w:rsidR="00C17918" w:rsidRPr="006C4B35" w14:paraId="007E4F7C" w14:textId="77777777" w:rsidTr="0090019F">
        <w:trPr>
          <w:jc w:val="center"/>
        </w:trPr>
        <w:tc>
          <w:tcPr>
            <w:tcW w:w="0" w:type="auto"/>
            <w:hideMark/>
          </w:tcPr>
          <w:p w14:paraId="159A8D98" w14:textId="48167FAC" w:rsidR="00C17918" w:rsidRPr="006C4B35" w:rsidRDefault="00C17918" w:rsidP="00C17918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Loc, Tran Viet</w:t>
            </w:r>
          </w:p>
        </w:tc>
        <w:tc>
          <w:tcPr>
            <w:tcW w:w="0" w:type="auto"/>
            <w:hideMark/>
          </w:tcPr>
          <w:p w14:paraId="6536C05B" w14:textId="2CB81D05" w:rsidR="00C17918" w:rsidRPr="006C4B35" w:rsidRDefault="00C17918" w:rsidP="00C17918">
            <w:pPr>
              <w:rPr>
                <w:rFonts w:eastAsia="Times New Roman"/>
                <w:sz w:val="28"/>
                <w:szCs w:val="28"/>
              </w:rPr>
            </w:pPr>
            <w:r w:rsidRPr="00C60ADE">
              <w:rPr>
                <w:rFonts w:eastAsia="Times New Roman"/>
                <w:sz w:val="28"/>
                <w:szCs w:val="28"/>
              </w:rPr>
              <w:t>29211352994</w:t>
            </w:r>
          </w:p>
        </w:tc>
      </w:tr>
      <w:tr w:rsidR="00C17918" w:rsidRPr="006C4B35" w14:paraId="23B7D9E2" w14:textId="77777777" w:rsidTr="0090019F">
        <w:trPr>
          <w:jc w:val="center"/>
        </w:trPr>
        <w:tc>
          <w:tcPr>
            <w:tcW w:w="0" w:type="auto"/>
            <w:hideMark/>
          </w:tcPr>
          <w:p w14:paraId="08BBF528" w14:textId="20263FD1" w:rsidR="00C17918" w:rsidRPr="006C4B35" w:rsidRDefault="00C17918" w:rsidP="00C17918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Tin, Huynh Tran</w:t>
            </w:r>
          </w:p>
        </w:tc>
        <w:tc>
          <w:tcPr>
            <w:tcW w:w="0" w:type="auto"/>
            <w:hideMark/>
          </w:tcPr>
          <w:p w14:paraId="2DB8C059" w14:textId="0389EDBC" w:rsidR="00C17918" w:rsidRPr="006C4B35" w:rsidRDefault="00C17918" w:rsidP="00C17918">
            <w:pPr>
              <w:rPr>
                <w:rFonts w:eastAsia="Times New Roman"/>
                <w:sz w:val="28"/>
                <w:szCs w:val="28"/>
              </w:rPr>
            </w:pPr>
            <w:r w:rsidRPr="00C60ADE">
              <w:rPr>
                <w:rFonts w:eastAsia="Times New Roman"/>
                <w:sz w:val="28"/>
                <w:szCs w:val="28"/>
              </w:rPr>
              <w:t>29211358847</w:t>
            </w:r>
          </w:p>
        </w:tc>
      </w:tr>
      <w:tr w:rsidR="00C17918" w:rsidRPr="006C4B35" w14:paraId="2B7C181A" w14:textId="77777777" w:rsidTr="0090019F">
        <w:trPr>
          <w:jc w:val="center"/>
        </w:trPr>
        <w:tc>
          <w:tcPr>
            <w:tcW w:w="0" w:type="auto"/>
            <w:hideMark/>
          </w:tcPr>
          <w:p w14:paraId="5F2E7021" w14:textId="768FEA8D" w:rsidR="00C17918" w:rsidRPr="006C4B35" w:rsidRDefault="00C17918" w:rsidP="00C17918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Loi, Tran Van</w:t>
            </w:r>
          </w:p>
        </w:tc>
        <w:tc>
          <w:tcPr>
            <w:tcW w:w="0" w:type="auto"/>
            <w:hideMark/>
          </w:tcPr>
          <w:p w14:paraId="13908CF4" w14:textId="70A906B1" w:rsidR="00C17918" w:rsidRPr="006C4B35" w:rsidRDefault="00C17918" w:rsidP="00C17918">
            <w:pPr>
              <w:rPr>
                <w:rFonts w:eastAsia="Times New Roman"/>
                <w:sz w:val="28"/>
                <w:szCs w:val="28"/>
              </w:rPr>
            </w:pPr>
            <w:r w:rsidRPr="00C60ADE">
              <w:rPr>
                <w:rFonts w:eastAsia="Times New Roman"/>
                <w:sz w:val="28"/>
                <w:szCs w:val="28"/>
              </w:rPr>
              <w:t>29211159367</w:t>
            </w:r>
          </w:p>
        </w:tc>
      </w:tr>
      <w:tr w:rsidR="00C17918" w:rsidRPr="006C4B35" w14:paraId="2885C67E" w14:textId="77777777" w:rsidTr="0090019F">
        <w:trPr>
          <w:jc w:val="center"/>
        </w:trPr>
        <w:tc>
          <w:tcPr>
            <w:tcW w:w="0" w:type="auto"/>
            <w:hideMark/>
          </w:tcPr>
          <w:p w14:paraId="52B55E68" w14:textId="0CB4BF83" w:rsidR="00C17918" w:rsidRPr="006C4B35" w:rsidRDefault="00C17918" w:rsidP="00C17918">
            <w:pPr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Viet, Dang Dai</w:t>
            </w:r>
          </w:p>
        </w:tc>
        <w:tc>
          <w:tcPr>
            <w:tcW w:w="0" w:type="auto"/>
            <w:hideMark/>
          </w:tcPr>
          <w:p w14:paraId="12F3A821" w14:textId="2C50ED42" w:rsidR="00C17918" w:rsidRPr="006C4B35" w:rsidRDefault="00C17918" w:rsidP="00C17918">
            <w:pPr>
              <w:rPr>
                <w:rFonts w:eastAsia="Times New Roman"/>
                <w:sz w:val="28"/>
                <w:szCs w:val="28"/>
              </w:rPr>
            </w:pPr>
            <w:r w:rsidRPr="00C60ADE">
              <w:rPr>
                <w:rFonts w:eastAsia="Times New Roman"/>
                <w:sz w:val="28"/>
                <w:szCs w:val="28"/>
              </w:rPr>
              <w:t>29211155820</w:t>
            </w:r>
          </w:p>
        </w:tc>
      </w:tr>
    </w:tbl>
    <w:p w14:paraId="39F068CD" w14:textId="77777777" w:rsidR="00EB2E42" w:rsidRPr="006C4B35" w:rsidRDefault="00EB2E4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02F8C6B5" w14:textId="5B21C787" w:rsidR="00E172C2" w:rsidRPr="006C4B35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6C4B35">
        <w:rPr>
          <w:b/>
          <w:bCs/>
          <w:color w:val="0D0D0D" w:themeColor="text1" w:themeTint="F2"/>
          <w:sz w:val="26"/>
          <w:szCs w:val="26"/>
        </w:rPr>
        <w:t xml:space="preserve">Approved by </w:t>
      </w:r>
    </w:p>
    <w:p w14:paraId="1CEBBD43" w14:textId="77777777" w:rsidR="00E172C2" w:rsidRPr="006C4B35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6C4B35">
        <w:rPr>
          <w:b/>
          <w:bCs/>
          <w:color w:val="0D0D0D" w:themeColor="text1" w:themeTint="F2"/>
          <w:sz w:val="26"/>
          <w:szCs w:val="26"/>
        </w:rPr>
        <w:t>MSc Huy, Nguyen Dang Quang</w:t>
      </w:r>
    </w:p>
    <w:p w14:paraId="6A2BD899" w14:textId="77777777" w:rsidR="00647785" w:rsidRDefault="00647785" w:rsidP="00E172C2">
      <w:pPr>
        <w:spacing w:before="120" w:after="120"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47CB2EC1" w14:textId="77777777" w:rsidR="00C17918" w:rsidRDefault="00C17918" w:rsidP="00E172C2">
      <w:pPr>
        <w:spacing w:before="120" w:after="120"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5DFC529B" w14:textId="77777777" w:rsidR="00C17918" w:rsidRDefault="00C17918" w:rsidP="00E172C2">
      <w:pPr>
        <w:spacing w:before="120" w:after="120"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14282557" w14:textId="77777777" w:rsidR="00C17918" w:rsidRPr="006C4B35" w:rsidRDefault="00C17918" w:rsidP="00E172C2">
      <w:pPr>
        <w:spacing w:before="120" w:after="120"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42AE77EC" w14:textId="2F214AD0" w:rsidR="00E172C2" w:rsidRPr="006C4B35" w:rsidRDefault="00E172C2" w:rsidP="00647785">
      <w:pPr>
        <w:spacing w:before="120" w:after="120" w:line="360" w:lineRule="auto"/>
        <w:jc w:val="center"/>
        <w:rPr>
          <w:b/>
          <w:color w:val="0D0D0D" w:themeColor="text1" w:themeTint="F2"/>
          <w:sz w:val="26"/>
          <w:szCs w:val="26"/>
        </w:rPr>
      </w:pPr>
      <w:r w:rsidRPr="006C4B35">
        <w:rPr>
          <w:b/>
          <w:bCs/>
          <w:color w:val="0D0D0D" w:themeColor="text1" w:themeTint="F2"/>
          <w:sz w:val="26"/>
          <w:szCs w:val="26"/>
        </w:rPr>
        <w:t>Da Nang 05/2025</w:t>
      </w:r>
      <w:r w:rsidRPr="006C4B35">
        <w:rPr>
          <w:b/>
          <w:color w:val="0D0D0D" w:themeColor="text1" w:themeTint="F2"/>
          <w:sz w:val="26"/>
          <w:szCs w:val="26"/>
        </w:rPr>
        <w:br w:type="page"/>
      </w:r>
    </w:p>
    <w:tbl>
      <w:tblPr>
        <w:tblStyle w:val="GridTable3"/>
        <w:tblW w:w="10627" w:type="dxa"/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B41058" w:rsidRPr="006C4B35" w14:paraId="2058165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1678E850" w14:textId="77777777" w:rsidR="001022E8" w:rsidRPr="006C4B35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lastRenderedPageBreak/>
              <w:t>Project Acronym</w:t>
            </w:r>
          </w:p>
        </w:tc>
        <w:tc>
          <w:tcPr>
            <w:tcW w:w="8694" w:type="dxa"/>
            <w:gridSpan w:val="4"/>
          </w:tcPr>
          <w:p w14:paraId="37750BF2" w14:textId="1D60DD82" w:rsidR="001022E8" w:rsidRPr="006C4B35" w:rsidRDefault="00895700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HRD</w:t>
            </w:r>
          </w:p>
        </w:tc>
      </w:tr>
      <w:tr w:rsidR="00B41058" w:rsidRPr="006C4B35" w14:paraId="71CCA201" w14:textId="77777777" w:rsidTr="00D77C6A">
        <w:tc>
          <w:tcPr>
            <w:tcW w:w="1933" w:type="dxa"/>
          </w:tcPr>
          <w:p w14:paraId="6E5CB4E8" w14:textId="77777777" w:rsidR="001022E8" w:rsidRPr="006C4B35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Project Title</w:t>
            </w:r>
          </w:p>
        </w:tc>
        <w:tc>
          <w:tcPr>
            <w:tcW w:w="8694" w:type="dxa"/>
            <w:gridSpan w:val="4"/>
          </w:tcPr>
          <w:p w14:paraId="75950ACF" w14:textId="0A3C7A0B" w:rsidR="001022E8" w:rsidRPr="006C4B35" w:rsidRDefault="00D717E5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Company X – Integrated HR &amp; Payroll Management Dashboard</w:t>
            </w:r>
          </w:p>
        </w:tc>
      </w:tr>
      <w:tr w:rsidR="00B41058" w:rsidRPr="006C4B35" w14:paraId="1EEEE9AC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526FF57A" w14:textId="77777777" w:rsidR="001022E8" w:rsidRPr="006C4B35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Start Date</w:t>
            </w:r>
          </w:p>
        </w:tc>
        <w:tc>
          <w:tcPr>
            <w:tcW w:w="3171" w:type="dxa"/>
          </w:tcPr>
          <w:p w14:paraId="2C291F90" w14:textId="43FE5ADD" w:rsidR="001022E8" w:rsidRPr="006C4B35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17 April 202</w:t>
            </w:r>
            <w:r w:rsidR="00C17918">
              <w:rPr>
                <w:color w:val="0D0D0D" w:themeColor="text1" w:themeTint="F2"/>
                <w:sz w:val="28"/>
                <w:szCs w:val="28"/>
              </w:rPr>
              <w:t>6</w:t>
            </w:r>
          </w:p>
        </w:tc>
        <w:tc>
          <w:tcPr>
            <w:tcW w:w="2174" w:type="dxa"/>
          </w:tcPr>
          <w:p w14:paraId="40ACB3C6" w14:textId="77777777" w:rsidR="001022E8" w:rsidRPr="006C4B35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End Date</w:t>
            </w:r>
          </w:p>
        </w:tc>
        <w:tc>
          <w:tcPr>
            <w:tcW w:w="3349" w:type="dxa"/>
            <w:gridSpan w:val="2"/>
          </w:tcPr>
          <w:p w14:paraId="3C799250" w14:textId="3EB2BD85" w:rsidR="001022E8" w:rsidRPr="006C4B35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 xml:space="preserve">20 </w:t>
            </w:r>
            <w:r w:rsidR="00C17918">
              <w:rPr>
                <w:color w:val="0D0D0D" w:themeColor="text1" w:themeTint="F2"/>
                <w:sz w:val="28"/>
                <w:szCs w:val="28"/>
              </w:rPr>
              <w:t>May</w:t>
            </w:r>
            <w:r w:rsidRPr="006C4B35">
              <w:rPr>
                <w:color w:val="0D0D0D" w:themeColor="text1" w:themeTint="F2"/>
                <w:sz w:val="28"/>
                <w:szCs w:val="28"/>
              </w:rPr>
              <w:t xml:space="preserve"> 202</w:t>
            </w:r>
            <w:r w:rsidR="00C17918">
              <w:rPr>
                <w:color w:val="0D0D0D" w:themeColor="text1" w:themeTint="F2"/>
                <w:sz w:val="28"/>
                <w:szCs w:val="28"/>
              </w:rPr>
              <w:t>6</w:t>
            </w:r>
          </w:p>
        </w:tc>
      </w:tr>
      <w:tr w:rsidR="00B41058" w:rsidRPr="006C4B35" w14:paraId="44D1BFD6" w14:textId="77777777" w:rsidTr="00D77C6A">
        <w:tc>
          <w:tcPr>
            <w:tcW w:w="1933" w:type="dxa"/>
          </w:tcPr>
          <w:p w14:paraId="4E872075" w14:textId="77777777" w:rsidR="001022E8" w:rsidRPr="006C4B35" w:rsidRDefault="00AE1446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Lead Institution</w:t>
            </w:r>
          </w:p>
        </w:tc>
        <w:tc>
          <w:tcPr>
            <w:tcW w:w="8694" w:type="dxa"/>
            <w:gridSpan w:val="4"/>
          </w:tcPr>
          <w:p w14:paraId="30F51274" w14:textId="77777777" w:rsidR="001022E8" w:rsidRPr="006C4B35" w:rsidRDefault="00AE1446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International School, Duy Tan University</w:t>
            </w:r>
          </w:p>
        </w:tc>
      </w:tr>
      <w:tr w:rsidR="00B41058" w:rsidRPr="006C4B35" w14:paraId="3BCD242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3DB94A76" w14:textId="77777777" w:rsidR="001022E8" w:rsidRPr="006C4B35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3171" w:type="dxa"/>
          </w:tcPr>
          <w:p w14:paraId="086A62EB" w14:textId="77777777" w:rsidR="001022E8" w:rsidRPr="006C4B35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3685" w:type="dxa"/>
            <w:gridSpan w:val="2"/>
          </w:tcPr>
          <w:p w14:paraId="746180DF" w14:textId="77777777" w:rsidR="001022E8" w:rsidRPr="006C4B35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Email</w:t>
            </w:r>
          </w:p>
        </w:tc>
        <w:tc>
          <w:tcPr>
            <w:tcW w:w="1838" w:type="dxa"/>
          </w:tcPr>
          <w:p w14:paraId="5B99F15B" w14:textId="77777777" w:rsidR="001022E8" w:rsidRPr="006C4B35" w:rsidRDefault="00AE1446">
            <w:pPr>
              <w:spacing w:before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Phone</w:t>
            </w:r>
          </w:p>
        </w:tc>
      </w:tr>
      <w:tr w:rsidR="00C17918" w:rsidRPr="006C4B35" w14:paraId="69968030" w14:textId="77777777" w:rsidTr="002212B7">
        <w:trPr>
          <w:trHeight w:val="776"/>
        </w:trPr>
        <w:tc>
          <w:tcPr>
            <w:tcW w:w="1933" w:type="dxa"/>
          </w:tcPr>
          <w:p w14:paraId="47EFA0F6" w14:textId="77777777" w:rsidR="00C17918" w:rsidRPr="006C4B35" w:rsidRDefault="00C17918" w:rsidP="00C17918">
            <w:pPr>
              <w:spacing w:before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Project Mentor</w:t>
            </w:r>
          </w:p>
        </w:tc>
        <w:tc>
          <w:tcPr>
            <w:tcW w:w="3171" w:type="dxa"/>
          </w:tcPr>
          <w:p w14:paraId="4EFEE631" w14:textId="54EE91D1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 Dang Quang Huy</w:t>
            </w:r>
          </w:p>
        </w:tc>
        <w:tc>
          <w:tcPr>
            <w:tcW w:w="3685" w:type="dxa"/>
            <w:gridSpan w:val="2"/>
          </w:tcPr>
          <w:p w14:paraId="23D1C410" w14:textId="5F5CD3F8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hyperlink r:id="rId10" w:history="1">
              <w:r w:rsidRPr="0008327D">
                <w:rPr>
                  <w:rFonts w:ascii="Arial" w:hAnsi="Arial" w:cs="Arial"/>
                  <w:color w:val="0D0D0D" w:themeColor="text1" w:themeTint="F2"/>
                  <w:sz w:val="28"/>
                  <w:szCs w:val="28"/>
                </w:rPr>
                <w:t>huyndq@duytan.edu.vn</w:t>
              </w:r>
            </w:hyperlink>
          </w:p>
        </w:tc>
        <w:tc>
          <w:tcPr>
            <w:tcW w:w="1838" w:type="dxa"/>
            <w:vAlign w:val="center"/>
          </w:tcPr>
          <w:p w14:paraId="415B609F" w14:textId="073CB128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08327D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0935525354</w:t>
            </w:r>
          </w:p>
        </w:tc>
      </w:tr>
      <w:tr w:rsidR="00C17918" w:rsidRPr="006C4B35" w14:paraId="66E83C31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</w:tcPr>
          <w:p w14:paraId="4DC095C4" w14:textId="2BDE584A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03E625B" w14:textId="42CE8A74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 Van Duy Manh</w:t>
            </w:r>
          </w:p>
        </w:tc>
        <w:tc>
          <w:tcPr>
            <w:tcW w:w="3685" w:type="dxa"/>
            <w:gridSpan w:val="2"/>
          </w:tcPr>
          <w:p w14:paraId="24503B51" w14:textId="5527D872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0C27DC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duymanhdnvn1@gmail.com</w:t>
            </w:r>
          </w:p>
        </w:tc>
        <w:tc>
          <w:tcPr>
            <w:tcW w:w="1838" w:type="dxa"/>
          </w:tcPr>
          <w:p w14:paraId="35004873" w14:textId="55873668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08327D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0779534325</w:t>
            </w:r>
          </w:p>
        </w:tc>
      </w:tr>
      <w:tr w:rsidR="00C17918" w:rsidRPr="006C4B35" w14:paraId="2BF9C4B6" w14:textId="77777777" w:rsidTr="00D77C6A">
        <w:trPr>
          <w:trHeight w:val="1034"/>
        </w:trPr>
        <w:tc>
          <w:tcPr>
            <w:tcW w:w="1933" w:type="dxa"/>
            <w:vMerge/>
          </w:tcPr>
          <w:p w14:paraId="765A0A86" w14:textId="0BEDC822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7752B801" w14:textId="6FA16DF3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 Viet Loc</w:t>
            </w:r>
          </w:p>
        </w:tc>
        <w:tc>
          <w:tcPr>
            <w:tcW w:w="3685" w:type="dxa"/>
            <w:gridSpan w:val="2"/>
          </w:tcPr>
          <w:p w14:paraId="3B69EBFC" w14:textId="77541F72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0C27DC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tranvietloc288@gmail.com</w:t>
            </w:r>
          </w:p>
        </w:tc>
        <w:tc>
          <w:tcPr>
            <w:tcW w:w="1838" w:type="dxa"/>
          </w:tcPr>
          <w:p w14:paraId="698EF27E" w14:textId="58256252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08327D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0365957050</w:t>
            </w:r>
          </w:p>
        </w:tc>
      </w:tr>
      <w:tr w:rsidR="00C17918" w:rsidRPr="006C4B35" w14:paraId="349609AD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27FC340A" w14:textId="3C236B23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116526C6" w14:textId="1D1B04EB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Huynh Tran Tin</w:t>
            </w:r>
          </w:p>
        </w:tc>
        <w:tc>
          <w:tcPr>
            <w:tcW w:w="3685" w:type="dxa"/>
            <w:gridSpan w:val="2"/>
          </w:tcPr>
          <w:p w14:paraId="708D23D0" w14:textId="636C9A9E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0C27DC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trantin202ad@gmail.com</w:t>
            </w:r>
          </w:p>
        </w:tc>
        <w:tc>
          <w:tcPr>
            <w:tcW w:w="1838" w:type="dxa"/>
          </w:tcPr>
          <w:p w14:paraId="71A3D101" w14:textId="0C35B2F7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08327D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0899565751</w:t>
            </w:r>
          </w:p>
        </w:tc>
      </w:tr>
      <w:tr w:rsidR="00C17918" w:rsidRPr="006C4B35" w14:paraId="055D4C29" w14:textId="77777777" w:rsidTr="00D77C6A">
        <w:trPr>
          <w:trHeight w:val="886"/>
        </w:trPr>
        <w:tc>
          <w:tcPr>
            <w:tcW w:w="1933" w:type="dxa"/>
            <w:vMerge/>
          </w:tcPr>
          <w:p w14:paraId="18DA3F21" w14:textId="77777777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07B4998D" w14:textId="031F778A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 Van Loi</w:t>
            </w:r>
          </w:p>
        </w:tc>
        <w:tc>
          <w:tcPr>
            <w:tcW w:w="3685" w:type="dxa"/>
            <w:gridSpan w:val="2"/>
          </w:tcPr>
          <w:p w14:paraId="3673716B" w14:textId="69399962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0C27DC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tvl19012005@gmail.com</w:t>
            </w:r>
          </w:p>
        </w:tc>
        <w:tc>
          <w:tcPr>
            <w:tcW w:w="1838" w:type="dxa"/>
          </w:tcPr>
          <w:p w14:paraId="05D2DC62" w14:textId="61BE43E8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08327D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0898238541</w:t>
            </w:r>
          </w:p>
        </w:tc>
      </w:tr>
      <w:tr w:rsidR="00C17918" w:rsidRPr="006C4B35" w14:paraId="26D4A92C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14:paraId="673F68FB" w14:textId="77777777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</w:tcPr>
          <w:p w14:paraId="06AB45D8" w14:textId="5B3FFD10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Dang Dai Viet</w:t>
            </w:r>
          </w:p>
        </w:tc>
        <w:tc>
          <w:tcPr>
            <w:tcW w:w="3685" w:type="dxa"/>
            <w:gridSpan w:val="2"/>
          </w:tcPr>
          <w:p w14:paraId="73A32F14" w14:textId="40DC2A3A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0C27DC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vdang9721@gmail.com</w:t>
            </w:r>
          </w:p>
        </w:tc>
        <w:tc>
          <w:tcPr>
            <w:tcW w:w="1838" w:type="dxa"/>
          </w:tcPr>
          <w:p w14:paraId="56521AA2" w14:textId="594CBD9F" w:rsidR="00C17918" w:rsidRPr="006C4B35" w:rsidRDefault="00C17918" w:rsidP="00C17918">
            <w:pPr>
              <w:spacing w:before="120" w:line="360" w:lineRule="auto"/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08327D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0384165721</w:t>
            </w:r>
          </w:p>
        </w:tc>
      </w:tr>
    </w:tbl>
    <w:p w14:paraId="7AFE047E" w14:textId="77777777" w:rsidR="001022E8" w:rsidRPr="006C4B35" w:rsidRDefault="001022E8">
      <w:pPr>
        <w:rPr>
          <w:color w:val="0D0D0D" w:themeColor="text1" w:themeTint="F2"/>
          <w:sz w:val="28"/>
          <w:szCs w:val="28"/>
        </w:rPr>
      </w:pPr>
    </w:p>
    <w:p w14:paraId="7DFF3D05" w14:textId="77777777" w:rsidR="001022E8" w:rsidRPr="006C4B35" w:rsidRDefault="00AE1446" w:rsidP="00AC5B81">
      <w:pPr>
        <w:tabs>
          <w:tab w:val="left" w:pos="9240"/>
        </w:tabs>
        <w:spacing w:before="840"/>
        <w:jc w:val="both"/>
        <w:rPr>
          <w:b/>
          <w:color w:val="0D0D0D" w:themeColor="text1" w:themeTint="F2"/>
          <w:sz w:val="28"/>
          <w:szCs w:val="28"/>
        </w:rPr>
      </w:pPr>
      <w:r w:rsidRPr="006C4B35">
        <w:rPr>
          <w:b/>
          <w:color w:val="0D0D0D" w:themeColor="text1" w:themeTint="F2"/>
          <w:sz w:val="28"/>
          <w:szCs w:val="28"/>
        </w:rPr>
        <w:tab/>
      </w:r>
    </w:p>
    <w:p w14:paraId="43D4F4B5" w14:textId="77777777" w:rsidR="001022E8" w:rsidRPr="006C4B35" w:rsidRDefault="001022E8" w:rsidP="00AC5B81">
      <w:pPr>
        <w:tabs>
          <w:tab w:val="left" w:pos="9240"/>
        </w:tabs>
        <w:spacing w:before="840"/>
        <w:jc w:val="both"/>
        <w:rPr>
          <w:b/>
          <w:color w:val="0D0D0D" w:themeColor="text1" w:themeTint="F2"/>
          <w:sz w:val="28"/>
          <w:szCs w:val="28"/>
        </w:rPr>
      </w:pPr>
    </w:p>
    <w:p w14:paraId="5BBCA263" w14:textId="77777777" w:rsidR="001022E8" w:rsidRPr="006C4B35" w:rsidRDefault="001022E8" w:rsidP="00AC5B81">
      <w:pPr>
        <w:rPr>
          <w:b/>
          <w:color w:val="0D0D0D" w:themeColor="text1" w:themeTint="F2"/>
          <w:sz w:val="28"/>
          <w:szCs w:val="28"/>
        </w:rPr>
      </w:pPr>
    </w:p>
    <w:p w14:paraId="6EAE999C" w14:textId="77777777" w:rsidR="001022E8" w:rsidRPr="006C4B35" w:rsidRDefault="001022E8" w:rsidP="00AC5B81">
      <w:pPr>
        <w:rPr>
          <w:b/>
          <w:color w:val="0D0D0D" w:themeColor="text1" w:themeTint="F2"/>
          <w:sz w:val="28"/>
          <w:szCs w:val="28"/>
        </w:rPr>
        <w:sectPr w:rsidR="001022E8" w:rsidRPr="006C4B35" w:rsidSect="008B6856">
          <w:headerReference w:type="even" r:id="rId11"/>
          <w:footerReference w:type="even" r:id="rId12"/>
          <w:footerReference w:type="default" r:id="rId13"/>
          <w:pgSz w:w="12240" w:h="15840" w:code="1"/>
          <w:pgMar w:top="709" w:right="618" w:bottom="709" w:left="851" w:header="1009" w:footer="130" w:gutter="0"/>
          <w:pgBorders w:display="firstPage">
            <w:top w:val="thinThickSmallGap" w:sz="18" w:space="1" w:color="auto"/>
            <w:left w:val="thinThickSmallGap" w:sz="18" w:space="4" w:color="auto"/>
            <w:bottom w:val="thinThickSmallGap" w:sz="18" w:space="1" w:color="auto"/>
            <w:right w:val="thinThickSmallGap" w:sz="18" w:space="4" w:color="auto"/>
          </w:pgBorders>
          <w:pgNumType w:start="1"/>
          <w:cols w:space="720"/>
          <w:titlePg/>
          <w:docGrid w:linePitch="326"/>
        </w:sectPr>
      </w:pPr>
    </w:p>
    <w:p w14:paraId="3B47FA38" w14:textId="77777777" w:rsidR="001022E8" w:rsidRPr="006C4B35" w:rsidRDefault="00AE1446" w:rsidP="00EF5529">
      <w:pPr>
        <w:spacing w:before="120" w:after="120" w:line="360" w:lineRule="auto"/>
        <w:jc w:val="center"/>
        <w:rPr>
          <w:b/>
          <w:color w:val="0D0D0D" w:themeColor="text1" w:themeTint="F2"/>
          <w:sz w:val="32"/>
          <w:szCs w:val="32"/>
        </w:rPr>
      </w:pPr>
      <w:r w:rsidRPr="006C4B35">
        <w:rPr>
          <w:b/>
          <w:color w:val="0D0D0D" w:themeColor="text1" w:themeTint="F2"/>
          <w:sz w:val="32"/>
          <w:szCs w:val="32"/>
        </w:rPr>
        <w:lastRenderedPageBreak/>
        <w:t>DOCUMENT NAME</w:t>
      </w:r>
    </w:p>
    <w:tbl>
      <w:tblPr>
        <w:tblStyle w:val="GridTable3"/>
        <w:tblW w:w="10056" w:type="dxa"/>
        <w:tblLayout w:type="fixed"/>
        <w:tblLook w:val="0400" w:firstRow="0" w:lastRow="0" w:firstColumn="0" w:lastColumn="0" w:noHBand="0" w:noVBand="1"/>
      </w:tblPr>
      <w:tblGrid>
        <w:gridCol w:w="1797"/>
        <w:gridCol w:w="1600"/>
        <w:gridCol w:w="1546"/>
        <w:gridCol w:w="5113"/>
      </w:tblGrid>
      <w:tr w:rsidR="00B41058" w:rsidRPr="006C4B35" w14:paraId="0BDC9EA1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797" w:type="dxa"/>
          </w:tcPr>
          <w:p w14:paraId="53571C9F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</w:tcPr>
          <w:p w14:paraId="4FF1D747" w14:textId="409C458C" w:rsidR="001022E8" w:rsidRPr="006C4B35" w:rsidRDefault="00025107" w:rsidP="003E6093">
            <w:pPr>
              <w:spacing w:before="120" w:after="120" w:line="360" w:lineRule="auto"/>
              <w:ind w:firstLine="247"/>
              <w:jc w:val="center"/>
              <w:textDirection w:val="btL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rFonts w:eastAsia="Arial"/>
                <w:color w:val="000000"/>
                <w:sz w:val="28"/>
                <w:szCs w:val="28"/>
              </w:rPr>
              <w:t>API Design &amp; Integration Document</w:t>
            </w:r>
          </w:p>
        </w:tc>
      </w:tr>
      <w:tr w:rsidR="00B41058" w:rsidRPr="006C4B35" w14:paraId="5619D6FC" w14:textId="77777777" w:rsidTr="00413617">
        <w:trPr>
          <w:trHeight w:val="842"/>
        </w:trPr>
        <w:tc>
          <w:tcPr>
            <w:tcW w:w="1797" w:type="dxa"/>
          </w:tcPr>
          <w:p w14:paraId="29BE462E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</w:tcPr>
          <w:p w14:paraId="03971554" w14:textId="499316D9" w:rsidR="001022E8" w:rsidRPr="006C4B35" w:rsidRDefault="00AE1446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 xml:space="preserve"> 17– April - 202</w:t>
            </w:r>
            <w:r w:rsidR="00C17918">
              <w:rPr>
                <w:color w:val="0D0D0D" w:themeColor="text1" w:themeTint="F2"/>
                <w:sz w:val="28"/>
                <w:szCs w:val="28"/>
              </w:rPr>
              <w:t>6</w:t>
            </w:r>
          </w:p>
        </w:tc>
      </w:tr>
      <w:tr w:rsidR="00B41058" w:rsidRPr="006C4B35" w14:paraId="1E08BA8C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797" w:type="dxa"/>
          </w:tcPr>
          <w:p w14:paraId="3859667A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</w:tcPr>
          <w:p w14:paraId="6B079C6C" w14:textId="1B09F51C" w:rsidR="00AB4A7A" w:rsidRPr="006C4B35" w:rsidRDefault="00C17918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 Viet Loc</w:t>
            </w:r>
          </w:p>
        </w:tc>
      </w:tr>
      <w:tr w:rsidR="00B41058" w:rsidRPr="006C4B35" w14:paraId="4D3B7BC6" w14:textId="77777777" w:rsidTr="00413617">
        <w:trPr>
          <w:trHeight w:val="560"/>
        </w:trPr>
        <w:tc>
          <w:tcPr>
            <w:tcW w:w="1797" w:type="dxa"/>
          </w:tcPr>
          <w:p w14:paraId="4FE94222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</w:tcPr>
          <w:p w14:paraId="429AF1CF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Developer</w:t>
            </w:r>
          </w:p>
        </w:tc>
      </w:tr>
      <w:tr w:rsidR="00B41058" w:rsidRPr="006C4B35" w14:paraId="4BAB9EA8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797" w:type="dxa"/>
          </w:tcPr>
          <w:p w14:paraId="7E083225" w14:textId="77777777" w:rsidR="001022E8" w:rsidRPr="006C4B3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Date</w:t>
            </w:r>
          </w:p>
        </w:tc>
        <w:tc>
          <w:tcPr>
            <w:tcW w:w="1600" w:type="dxa"/>
          </w:tcPr>
          <w:p w14:paraId="1B789FC4" w14:textId="04BE5606" w:rsidR="001022E8" w:rsidRPr="006C4B35" w:rsidRDefault="00AE1446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17/04/202</w:t>
            </w:r>
            <w:r w:rsidR="00C17918">
              <w:rPr>
                <w:color w:val="0D0D0D" w:themeColor="text1" w:themeTint="F2"/>
                <w:sz w:val="28"/>
                <w:szCs w:val="28"/>
              </w:rPr>
              <w:t>6</w:t>
            </w:r>
          </w:p>
        </w:tc>
        <w:tc>
          <w:tcPr>
            <w:tcW w:w="1546" w:type="dxa"/>
          </w:tcPr>
          <w:p w14:paraId="7D95F273" w14:textId="57A6E7EA" w:rsidR="001022E8" w:rsidRPr="006C4B35" w:rsidRDefault="00AE1446" w:rsidP="003E6093">
            <w:pPr>
              <w:spacing w:before="120" w:after="120" w:line="360" w:lineRule="auto"/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File</w:t>
            </w:r>
            <w:r w:rsidR="00413617" w:rsidRPr="006C4B35">
              <w:rPr>
                <w:b/>
                <w:color w:val="0D0D0D" w:themeColor="text1" w:themeTint="F2"/>
                <w:sz w:val="28"/>
                <w:szCs w:val="28"/>
              </w:rPr>
              <w:t xml:space="preserve"> </w:t>
            </w:r>
            <w:r w:rsidRPr="006C4B35">
              <w:rPr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5112" w:type="dxa"/>
          </w:tcPr>
          <w:p w14:paraId="7C831438" w14:textId="27936742" w:rsidR="001022E8" w:rsidRPr="006C4B35" w:rsidRDefault="00025107" w:rsidP="003E6093">
            <w:pPr>
              <w:spacing w:before="120" w:after="12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6C4B35">
              <w:rPr>
                <w:color w:val="0D0D0D" w:themeColor="text1" w:themeTint="F2"/>
                <w:sz w:val="28"/>
                <w:szCs w:val="28"/>
              </w:rPr>
              <w:t>5. API Design &amp; Integration Document (IEEE 1016).docx</w:t>
            </w:r>
          </w:p>
        </w:tc>
      </w:tr>
    </w:tbl>
    <w:p w14:paraId="11F265AE" w14:textId="77777777" w:rsidR="001022E8" w:rsidRPr="006C4B35" w:rsidRDefault="001022E8" w:rsidP="003E6093">
      <w:pPr>
        <w:spacing w:before="120" w:after="120" w:line="360" w:lineRule="auto"/>
        <w:jc w:val="center"/>
        <w:rPr>
          <w:color w:val="0D0D0D" w:themeColor="text1" w:themeTint="F2"/>
          <w:sz w:val="28"/>
          <w:szCs w:val="28"/>
        </w:rPr>
      </w:pPr>
    </w:p>
    <w:p w14:paraId="30EB330B" w14:textId="77777777" w:rsidR="000352D0" w:rsidRPr="006C4B35" w:rsidRDefault="000352D0">
      <w:pPr>
        <w:rPr>
          <w:b/>
          <w:color w:val="0D0D0D" w:themeColor="text1" w:themeTint="F2"/>
          <w:sz w:val="28"/>
          <w:szCs w:val="28"/>
        </w:rPr>
      </w:pPr>
      <w:r w:rsidRPr="006C4B35">
        <w:rPr>
          <w:b/>
          <w:color w:val="0D0D0D" w:themeColor="text1" w:themeTint="F2"/>
          <w:sz w:val="28"/>
          <w:szCs w:val="28"/>
        </w:rPr>
        <w:br w:type="page"/>
      </w:r>
    </w:p>
    <w:p w14:paraId="60F05CA3" w14:textId="3A49811E" w:rsidR="00EF5529" w:rsidRPr="006C4B35" w:rsidRDefault="00EF5529" w:rsidP="00EF5529">
      <w:pPr>
        <w:spacing w:before="120" w:after="120" w:line="360" w:lineRule="auto"/>
        <w:jc w:val="center"/>
        <w:rPr>
          <w:b/>
          <w:color w:val="0D0D0D" w:themeColor="text1" w:themeTint="F2"/>
          <w:sz w:val="32"/>
          <w:szCs w:val="32"/>
        </w:rPr>
      </w:pPr>
      <w:r w:rsidRPr="006C4B35">
        <w:rPr>
          <w:b/>
          <w:color w:val="0D0D0D" w:themeColor="text1" w:themeTint="F2"/>
          <w:sz w:val="32"/>
          <w:szCs w:val="32"/>
        </w:rPr>
        <w:lastRenderedPageBreak/>
        <w:t>DOCUMENT APPROVALS</w:t>
      </w:r>
    </w:p>
    <w:p w14:paraId="1B33851A" w14:textId="25D7C013" w:rsidR="001022E8" w:rsidRPr="006C4B35" w:rsidRDefault="00AE1446" w:rsidP="003E6093">
      <w:pPr>
        <w:spacing w:before="120" w:after="120" w:line="360" w:lineRule="auto"/>
        <w:rPr>
          <w:color w:val="0D0D0D" w:themeColor="text1" w:themeTint="F2"/>
          <w:sz w:val="28"/>
          <w:szCs w:val="28"/>
        </w:rPr>
      </w:pPr>
      <w:r w:rsidRPr="006C4B35">
        <w:rPr>
          <w:b/>
          <w:color w:val="0D0D0D" w:themeColor="text1" w:themeTint="F2"/>
          <w:sz w:val="28"/>
          <w:szCs w:val="28"/>
        </w:rPr>
        <w:t xml:space="preserve">Document Approvals: </w:t>
      </w:r>
      <w:r w:rsidRPr="006C4B35">
        <w:rPr>
          <w:color w:val="0D0D0D" w:themeColor="text1" w:themeTint="F2"/>
          <w:sz w:val="28"/>
          <w:szCs w:val="28"/>
        </w:rPr>
        <w:t>The following signatures are required for approval of this document.</w:t>
      </w:r>
    </w:p>
    <w:tbl>
      <w:tblPr>
        <w:tblStyle w:val="GridTable3"/>
        <w:tblW w:w="10349" w:type="dxa"/>
        <w:tblLayout w:type="fixed"/>
        <w:tblLook w:val="0400" w:firstRow="0" w:lastRow="0" w:firstColumn="0" w:lastColumn="0" w:noHBand="0" w:noVBand="1"/>
      </w:tblPr>
      <w:tblGrid>
        <w:gridCol w:w="1957"/>
        <w:gridCol w:w="3638"/>
        <w:gridCol w:w="2161"/>
        <w:gridCol w:w="2593"/>
      </w:tblGrid>
      <w:tr w:rsidR="00C17918" w:rsidRPr="00B41058" w14:paraId="1A5B76D4" w14:textId="77777777" w:rsidTr="00121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tcW w:w="1957" w:type="dxa"/>
            <w:vMerge w:val="restart"/>
          </w:tcPr>
          <w:p w14:paraId="5A18F43F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bookmarkStart w:id="0" w:name="_heading=h.gw5c2xjcw21d" w:colFirst="0" w:colLast="0"/>
            <w:bookmarkEnd w:id="0"/>
          </w:p>
          <w:p w14:paraId="0A5F0AD4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</w:p>
          <w:p w14:paraId="7B2F16BE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Mentor</w:t>
            </w:r>
          </w:p>
        </w:tc>
        <w:tc>
          <w:tcPr>
            <w:tcW w:w="3638" w:type="dxa"/>
            <w:vMerge w:val="restart"/>
          </w:tcPr>
          <w:p w14:paraId="58886BE9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  <w:p w14:paraId="04A0B146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  <w:p w14:paraId="23BD85ED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Huy, Nguyen Dang Quang</w:t>
            </w:r>
          </w:p>
        </w:tc>
        <w:tc>
          <w:tcPr>
            <w:tcW w:w="2161" w:type="dxa"/>
          </w:tcPr>
          <w:p w14:paraId="38C7911E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5B16F254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C17918" w:rsidRPr="00B41058" w14:paraId="56EEBFB2" w14:textId="77777777" w:rsidTr="00121938">
        <w:trPr>
          <w:trHeight w:val="704"/>
        </w:trPr>
        <w:tc>
          <w:tcPr>
            <w:tcW w:w="1957" w:type="dxa"/>
            <w:vMerge/>
          </w:tcPr>
          <w:p w14:paraId="41EA7596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5AADDBC6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AD5246D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3DE36036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C17918" w:rsidRPr="00B41058" w14:paraId="461FD97F" w14:textId="77777777" w:rsidTr="00121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tcW w:w="1957" w:type="dxa"/>
            <w:vMerge/>
          </w:tcPr>
          <w:p w14:paraId="203D05D4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60155AA6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2E437AD5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6DCBFFC3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C17918" w:rsidRPr="00B41058" w14:paraId="71F8B3E3" w14:textId="77777777" w:rsidTr="00121938">
        <w:trPr>
          <w:trHeight w:val="780"/>
        </w:trPr>
        <w:tc>
          <w:tcPr>
            <w:tcW w:w="1957" w:type="dxa"/>
            <w:vMerge w:val="restart"/>
          </w:tcPr>
          <w:p w14:paraId="4EE7A824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Team member(s)</w:t>
            </w:r>
          </w:p>
        </w:tc>
        <w:tc>
          <w:tcPr>
            <w:tcW w:w="3638" w:type="dxa"/>
            <w:vMerge w:val="restart"/>
            <w:vAlign w:val="center"/>
          </w:tcPr>
          <w:p w14:paraId="282A401A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Manh, </w:t>
            </w: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</w:rPr>
              <w:t>Nguyen</w:t>
            </w: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 Van Duy</w:t>
            </w:r>
          </w:p>
        </w:tc>
        <w:tc>
          <w:tcPr>
            <w:tcW w:w="2161" w:type="dxa"/>
          </w:tcPr>
          <w:p w14:paraId="77E9E2CF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62AF1655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C17918" w:rsidRPr="00B41058" w14:paraId="55D086B9" w14:textId="77777777" w:rsidTr="00121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tcW w:w="1957" w:type="dxa"/>
            <w:vMerge/>
          </w:tcPr>
          <w:p w14:paraId="6D19F2B7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17813C03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53E7F75C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05096E13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C17918" w:rsidRPr="00B41058" w14:paraId="153D0D62" w14:textId="77777777" w:rsidTr="00121938">
        <w:trPr>
          <w:trHeight w:val="704"/>
        </w:trPr>
        <w:tc>
          <w:tcPr>
            <w:tcW w:w="1957" w:type="dxa"/>
            <w:vMerge/>
          </w:tcPr>
          <w:p w14:paraId="3BCD4D69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4E1F85B1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</w:rPr>
              <w:t>Loc,</w:t>
            </w: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 Tran Viet</w:t>
            </w:r>
          </w:p>
        </w:tc>
        <w:tc>
          <w:tcPr>
            <w:tcW w:w="2161" w:type="dxa"/>
          </w:tcPr>
          <w:p w14:paraId="2A58BB42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2914924B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C17918" w:rsidRPr="00B41058" w14:paraId="1D27E1ED" w14:textId="77777777" w:rsidTr="00121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tcW w:w="1957" w:type="dxa"/>
            <w:vMerge/>
          </w:tcPr>
          <w:p w14:paraId="62371CAD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7753FBE6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6BF3ABB3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7E0EE9AF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C17918" w:rsidRPr="00B41058" w14:paraId="7C8928D2" w14:textId="77777777" w:rsidTr="00121938">
        <w:trPr>
          <w:trHeight w:val="839"/>
        </w:trPr>
        <w:tc>
          <w:tcPr>
            <w:tcW w:w="1957" w:type="dxa"/>
            <w:vMerge/>
          </w:tcPr>
          <w:p w14:paraId="1E13049C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5AA4A166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</w:rPr>
              <w:t>Tin, Huynh Tran</w:t>
            </w:r>
          </w:p>
        </w:tc>
        <w:tc>
          <w:tcPr>
            <w:tcW w:w="2161" w:type="dxa"/>
          </w:tcPr>
          <w:p w14:paraId="78D09FE4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7692E5DC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C17918" w:rsidRPr="00B41058" w14:paraId="5EA46351" w14:textId="77777777" w:rsidTr="00121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</w:tcPr>
          <w:p w14:paraId="34F002E4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76ABAF61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3374122D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06EA1E98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C17918" w:rsidRPr="00B41058" w14:paraId="03835786" w14:textId="77777777" w:rsidTr="00121938">
        <w:trPr>
          <w:trHeight w:val="694"/>
        </w:trPr>
        <w:tc>
          <w:tcPr>
            <w:tcW w:w="1957" w:type="dxa"/>
            <w:vMerge/>
          </w:tcPr>
          <w:p w14:paraId="6382F9CF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32B65CCE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</w:rPr>
              <w:t>Loi, Tran</w:t>
            </w: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 Van</w:t>
            </w:r>
          </w:p>
        </w:tc>
        <w:tc>
          <w:tcPr>
            <w:tcW w:w="2161" w:type="dxa"/>
          </w:tcPr>
          <w:p w14:paraId="1913262D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0EAC4FF0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C17918" w:rsidRPr="00B41058" w14:paraId="3992D4CD" w14:textId="77777777" w:rsidTr="00121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</w:tcPr>
          <w:p w14:paraId="60C15F08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7567AE50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25972F4C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33FE3061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C17918" w:rsidRPr="00B41058" w14:paraId="0A14115F" w14:textId="77777777" w:rsidTr="00121938">
        <w:trPr>
          <w:trHeight w:val="694"/>
        </w:trPr>
        <w:tc>
          <w:tcPr>
            <w:tcW w:w="1957" w:type="dxa"/>
            <w:vMerge/>
          </w:tcPr>
          <w:p w14:paraId="50FA94F6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38318F10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</w:rPr>
              <w:t>Viet, Dang</w:t>
            </w:r>
            <w:r w:rsidRPr="006154F7">
              <w:rPr>
                <w:rFonts w:eastAsia="Liberation Serif"/>
                <w:color w:val="0D0D0D" w:themeColor="text1" w:themeTint="F2"/>
                <w:sz w:val="28"/>
                <w:szCs w:val="28"/>
                <w:lang w:val="vi-VN"/>
              </w:rPr>
              <w:t xml:space="preserve"> Dai</w:t>
            </w:r>
          </w:p>
        </w:tc>
        <w:tc>
          <w:tcPr>
            <w:tcW w:w="2161" w:type="dxa"/>
          </w:tcPr>
          <w:p w14:paraId="604A2FA7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</w:tcPr>
          <w:p w14:paraId="19130784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C17918" w:rsidRPr="00B41058" w14:paraId="7DB4D92D" w14:textId="77777777" w:rsidTr="00121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</w:tcPr>
          <w:p w14:paraId="3EEB28C0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</w:tcPr>
          <w:p w14:paraId="5E873347" w14:textId="77777777" w:rsidR="00C17918" w:rsidRPr="00B41058" w:rsidRDefault="00C17918" w:rsidP="0012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</w:tcPr>
          <w:p w14:paraId="03C7095B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</w:tcPr>
          <w:p w14:paraId="05BEA461" w14:textId="77777777" w:rsidR="00C17918" w:rsidRPr="00B41058" w:rsidRDefault="00C17918" w:rsidP="00121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3BD19022" w14:textId="77777777" w:rsidR="001022E8" w:rsidRPr="006C4B35" w:rsidRDefault="001022E8" w:rsidP="003E6093">
      <w:pPr>
        <w:spacing w:before="120" w:after="120" w:line="360" w:lineRule="auto"/>
        <w:rPr>
          <w:b/>
          <w:color w:val="0D0D0D" w:themeColor="text1" w:themeTint="F2"/>
          <w:sz w:val="28"/>
          <w:szCs w:val="28"/>
        </w:rPr>
      </w:pPr>
    </w:p>
    <w:p w14:paraId="5C45DCA0" w14:textId="77777777" w:rsidR="002F4AE7" w:rsidRPr="006C4B35" w:rsidRDefault="002F4AE7">
      <w:pPr>
        <w:rPr>
          <w:b/>
          <w:color w:val="0D0D0D" w:themeColor="text1" w:themeTint="F2"/>
          <w:sz w:val="28"/>
          <w:szCs w:val="28"/>
        </w:rPr>
      </w:pPr>
      <w:r w:rsidRPr="006C4B35">
        <w:rPr>
          <w:b/>
          <w:color w:val="0D0D0D" w:themeColor="text1" w:themeTint="F2"/>
          <w:sz w:val="28"/>
          <w:szCs w:val="28"/>
        </w:rPr>
        <w:br w:type="page"/>
      </w:r>
    </w:p>
    <w:p w14:paraId="71934975" w14:textId="1B2141C6" w:rsidR="001022E8" w:rsidRPr="006C4B35" w:rsidRDefault="002F4AE7" w:rsidP="002F4AE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b/>
          <w:color w:val="0D0D0D" w:themeColor="text1" w:themeTint="F2"/>
          <w:sz w:val="32"/>
          <w:szCs w:val="32"/>
        </w:rPr>
      </w:pPr>
      <w:r w:rsidRPr="006C4B35">
        <w:rPr>
          <w:b/>
          <w:color w:val="0D0D0D" w:themeColor="text1" w:themeTint="F2"/>
          <w:sz w:val="32"/>
          <w:szCs w:val="32"/>
        </w:rPr>
        <w:lastRenderedPageBreak/>
        <w:t>TABLE OF CONTENTS</w:t>
      </w:r>
    </w:p>
    <w:sdt>
      <w:sdtPr>
        <w:rPr>
          <w:color w:val="0D0D0D" w:themeColor="text1" w:themeTint="F2"/>
          <w:sz w:val="28"/>
          <w:szCs w:val="28"/>
        </w:rPr>
        <w:id w:val="30313330"/>
        <w:docPartObj>
          <w:docPartGallery w:val="Table of Contents"/>
          <w:docPartUnique/>
        </w:docPartObj>
      </w:sdtPr>
      <w:sdtContent>
        <w:p w14:paraId="26C5EABD" w14:textId="4CEE152C" w:rsidR="00E05D0E" w:rsidRDefault="00AE14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ja-JP"/>
              <w14:ligatures w14:val="standardContextual"/>
            </w:rPr>
          </w:pPr>
          <w:r w:rsidRPr="006C4B35">
            <w:rPr>
              <w:color w:val="0D0D0D" w:themeColor="text1" w:themeTint="F2"/>
              <w:sz w:val="28"/>
              <w:szCs w:val="28"/>
            </w:rPr>
            <w:fldChar w:fldCharType="begin"/>
          </w:r>
          <w:r w:rsidRPr="006C4B35">
            <w:rPr>
              <w:color w:val="0D0D0D" w:themeColor="text1" w:themeTint="F2"/>
              <w:sz w:val="28"/>
              <w:szCs w:val="28"/>
            </w:rPr>
            <w:instrText xml:space="preserve"> TOC \h \u \z \t "Heading 1,1,Heading 2,2,Heading 3,3,"</w:instrText>
          </w:r>
          <w:r w:rsidRPr="006C4B35">
            <w:rPr>
              <w:color w:val="0D0D0D" w:themeColor="text1" w:themeTint="F2"/>
              <w:sz w:val="28"/>
              <w:szCs w:val="28"/>
            </w:rPr>
            <w:fldChar w:fldCharType="separate"/>
          </w:r>
          <w:hyperlink w:anchor="_Toc229511274" w:history="1">
            <w:r w:rsidR="00E05D0E" w:rsidRPr="00D454E6">
              <w:rPr>
                <w:rStyle w:val="Hyperlink"/>
                <w:noProof/>
              </w:rPr>
              <w:t>1. Introduction</w:t>
            </w:r>
            <w:r w:rsidR="00E05D0E">
              <w:rPr>
                <w:noProof/>
                <w:webHidden/>
              </w:rPr>
              <w:tab/>
            </w:r>
            <w:r w:rsidR="00E05D0E">
              <w:rPr>
                <w:noProof/>
                <w:webHidden/>
              </w:rPr>
              <w:fldChar w:fldCharType="begin"/>
            </w:r>
            <w:r w:rsidR="00E05D0E">
              <w:rPr>
                <w:noProof/>
                <w:webHidden/>
              </w:rPr>
              <w:instrText xml:space="preserve"> PAGEREF _Toc229511274 \h </w:instrText>
            </w:r>
            <w:r w:rsidR="00E05D0E">
              <w:rPr>
                <w:noProof/>
                <w:webHidden/>
              </w:rPr>
            </w:r>
            <w:r w:rsidR="00E05D0E">
              <w:rPr>
                <w:noProof/>
                <w:webHidden/>
              </w:rPr>
              <w:fldChar w:fldCharType="separate"/>
            </w:r>
            <w:r w:rsidR="00E05D0E">
              <w:rPr>
                <w:noProof/>
                <w:webHidden/>
              </w:rPr>
              <w:t>6</w:t>
            </w:r>
            <w:r w:rsidR="00E05D0E">
              <w:rPr>
                <w:noProof/>
                <w:webHidden/>
              </w:rPr>
              <w:fldChar w:fldCharType="end"/>
            </w:r>
          </w:hyperlink>
        </w:p>
        <w:p w14:paraId="11CB19F9" w14:textId="2EB95490" w:rsidR="00E05D0E" w:rsidRDefault="00E05D0E">
          <w:pPr>
            <w:pStyle w:val="TOC2"/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511275" w:history="1">
            <w:r w:rsidRPr="00D454E6">
              <w:rPr>
                <w:rStyle w:val="Hyperlink"/>
                <w:rFonts w:ascii="Times New Roman" w:hAnsi="Times New Roman" w:cs="Times New Roman"/>
                <w:noProof/>
              </w:rPr>
              <w:t>1.1 Purpose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0199C" w14:textId="3F41ECEE" w:rsidR="00E05D0E" w:rsidRDefault="00E05D0E">
          <w:pPr>
            <w:pStyle w:val="TOC2"/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511276" w:history="1">
            <w:r w:rsidRPr="00D454E6">
              <w:rPr>
                <w:rStyle w:val="Hyperlink"/>
                <w:rFonts w:ascii="Times New Roman" w:hAnsi="Times New Roman" w:cs="Times New Roman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33954" w14:textId="1851A707" w:rsidR="00E05D0E" w:rsidRDefault="00E05D0E">
          <w:pPr>
            <w:pStyle w:val="TOC2"/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511277" w:history="1">
            <w:r w:rsidRPr="00D454E6">
              <w:rPr>
                <w:rStyle w:val="Hyperlink"/>
                <w:rFonts w:ascii="Times New Roman" w:hAnsi="Times New Roman" w:cs="Times New Roman"/>
                <w:noProof/>
              </w:rPr>
              <w:t>1.3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B4C8B" w14:textId="757D1342" w:rsidR="00E05D0E" w:rsidRDefault="00E05D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ja-JP"/>
              <w14:ligatures w14:val="standardContextual"/>
            </w:rPr>
          </w:pPr>
          <w:hyperlink w:anchor="_Toc229511278" w:history="1">
            <w:r w:rsidRPr="00D454E6">
              <w:rPr>
                <w:rStyle w:val="Hyperlink"/>
                <w:noProof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423E" w14:textId="19CE089A" w:rsidR="00E05D0E" w:rsidRDefault="00E05D0E">
          <w:pPr>
            <w:pStyle w:val="TOC2"/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511279" w:history="1">
            <w:r w:rsidRPr="00D454E6">
              <w:rPr>
                <w:rStyle w:val="Hyperlink"/>
                <w:rFonts w:ascii="Times New Roman" w:hAnsi="Times New Roman" w:cs="Times New Roman"/>
                <w:noProof/>
              </w:rPr>
              <w:t>2.1 System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E24E2" w14:textId="1DB72F62" w:rsidR="00E05D0E" w:rsidRDefault="00E05D0E">
          <w:pPr>
            <w:pStyle w:val="TOC2"/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511280" w:history="1">
            <w:r w:rsidRPr="00D454E6">
              <w:rPr>
                <w:rStyle w:val="Hyperlink"/>
                <w:rFonts w:ascii="Times New Roman" w:hAnsi="Times New Roman" w:cs="Times New Roman"/>
                <w:noProof/>
              </w:rPr>
              <w:t>2.2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9BC35" w14:textId="298BFFCF" w:rsidR="00E05D0E" w:rsidRDefault="00E05D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ja-JP"/>
              <w14:ligatures w14:val="standardContextual"/>
            </w:rPr>
          </w:pPr>
          <w:hyperlink w:anchor="_Toc229511281" w:history="1">
            <w:r w:rsidRPr="00D454E6">
              <w:rPr>
                <w:rStyle w:val="Hyperlink"/>
                <w:noProof/>
              </w:rPr>
              <w:t>3. API Design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60961" w14:textId="34F0D1B7" w:rsidR="00E05D0E" w:rsidRDefault="00E05D0E">
          <w:pPr>
            <w:pStyle w:val="TOC2"/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511282" w:history="1">
            <w:r w:rsidRPr="00D454E6">
              <w:rPr>
                <w:rStyle w:val="Hyperlink"/>
                <w:rFonts w:ascii="Times New Roman" w:hAnsi="Times New Roman" w:cs="Times New Roman"/>
                <w:noProof/>
              </w:rPr>
              <w:t>3.1 API Naming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2BD0F" w14:textId="3CE46972" w:rsidR="00E05D0E" w:rsidRDefault="00E05D0E">
          <w:pPr>
            <w:pStyle w:val="TOC2"/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511283" w:history="1">
            <w:r w:rsidRPr="00D454E6">
              <w:rPr>
                <w:rStyle w:val="Hyperlink"/>
                <w:rFonts w:ascii="Times New Roman" w:hAnsi="Times New Roman" w:cs="Times New Roman"/>
                <w:noProof/>
              </w:rPr>
              <w:t>3.2 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BB4CE" w14:textId="2D156141" w:rsidR="00E05D0E" w:rsidRDefault="00E05D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ja-JP"/>
              <w14:ligatures w14:val="standardContextual"/>
            </w:rPr>
          </w:pPr>
          <w:hyperlink w:anchor="_Toc229511284" w:history="1">
            <w:r w:rsidRPr="00D454E6">
              <w:rPr>
                <w:rStyle w:val="Hyperlink"/>
                <w:noProof/>
              </w:rPr>
              <w:t>4. API Endpoint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3F9D6" w14:textId="57C792F8" w:rsidR="00E05D0E" w:rsidRDefault="00E05D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ja-JP"/>
              <w14:ligatures w14:val="standardContextual"/>
            </w:rPr>
          </w:pPr>
          <w:hyperlink w:anchor="_Toc229511285" w:history="1">
            <w:r w:rsidRPr="00D454E6">
              <w:rPr>
                <w:rStyle w:val="Hyperlink"/>
                <w:noProof/>
              </w:rPr>
              <w:t>5. Data Synchronization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446A7" w14:textId="1C6E374A" w:rsidR="00E05D0E" w:rsidRDefault="00E05D0E">
          <w:pPr>
            <w:pStyle w:val="TOC2"/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511286" w:history="1">
            <w:r w:rsidRPr="00D454E6">
              <w:rPr>
                <w:rStyle w:val="Hyperlink"/>
                <w:rFonts w:ascii="Times New Roman" w:hAnsi="Times New Roman" w:cs="Times New Roman"/>
                <w:noProof/>
              </w:rPr>
              <w:t>5.1 Synchronization Scenarios (Reconciliation)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7728D" w14:textId="345AF20B" w:rsidR="00E05D0E" w:rsidRDefault="00E05D0E">
          <w:pPr>
            <w:pStyle w:val="TOC2"/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511287" w:history="1">
            <w:r w:rsidRPr="00D454E6">
              <w:rPr>
                <w:rStyle w:val="Hyperlink"/>
                <w:rFonts w:ascii="Times New Roman" w:hAnsi="Times New Roman" w:cs="Times New Roman"/>
                <w:noProof/>
              </w:rPr>
              <w:t>5.2 Transaction Logging (Audit Trail)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244B0" w14:textId="63F58D11" w:rsidR="00E05D0E" w:rsidRDefault="00E05D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ja-JP"/>
              <w14:ligatures w14:val="standardContextual"/>
            </w:rPr>
          </w:pPr>
          <w:hyperlink w:anchor="_Toc229511288" w:history="1">
            <w:r w:rsidRPr="00D454E6">
              <w:rPr>
                <w:rStyle w:val="Hyperlink"/>
                <w:noProof/>
              </w:rPr>
              <w:t>6. Error Handling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2205A" w14:textId="3599357B" w:rsidR="00E05D0E" w:rsidRDefault="00E05D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ja-JP"/>
              <w14:ligatures w14:val="standardContextual"/>
            </w:rPr>
          </w:pPr>
          <w:hyperlink w:anchor="_Toc229511289" w:history="1">
            <w:r w:rsidRPr="00D454E6">
              <w:rPr>
                <w:rStyle w:val="Hyperlink"/>
                <w:noProof/>
              </w:rPr>
              <w:t>7. Integration and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005D2" w14:textId="563DAF7D" w:rsidR="00E05D0E" w:rsidRDefault="00E05D0E">
          <w:pPr>
            <w:pStyle w:val="TOC2"/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511290" w:history="1">
            <w:r w:rsidRPr="00D454E6">
              <w:rPr>
                <w:rStyle w:val="Hyperlink"/>
                <w:rFonts w:ascii="Times New Roman" w:hAnsi="Times New Roman" w:cs="Times New Roman"/>
                <w:noProof/>
              </w:rPr>
              <w:t>7.1 API Gateway &amp;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C1D10" w14:textId="79C194BA" w:rsidR="00E05D0E" w:rsidRDefault="00E05D0E">
          <w:pPr>
            <w:pStyle w:val="TOC2"/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511291" w:history="1">
            <w:r w:rsidRPr="00D454E6">
              <w:rPr>
                <w:rStyle w:val="Hyperlink"/>
                <w:rFonts w:ascii="Times New Roman" w:hAnsi="Times New Roman" w:cs="Times New Roman"/>
                <w:noProof/>
              </w:rPr>
              <w:t>7.2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3A523" w14:textId="76E65120" w:rsidR="00E05D0E" w:rsidRDefault="00E05D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ja-JP"/>
              <w14:ligatures w14:val="standardContextual"/>
            </w:rPr>
          </w:pPr>
          <w:hyperlink w:anchor="_Toc229511292" w:history="1">
            <w:r w:rsidRPr="00D454E6">
              <w:rPr>
                <w:rStyle w:val="Hyperlink"/>
                <w:noProof/>
              </w:rPr>
              <w:t>8. Testing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2FDA4" w14:textId="67459BE6" w:rsidR="00E05D0E" w:rsidRDefault="00E05D0E">
          <w:pPr>
            <w:pStyle w:val="TOC2"/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511293" w:history="1">
            <w:r w:rsidRPr="00D454E6">
              <w:rPr>
                <w:rStyle w:val="Hyperlink"/>
                <w:rFonts w:ascii="Times New Roman" w:hAnsi="Times New Roman" w:cs="Times New Roman"/>
                <w:noProof/>
              </w:rPr>
              <w:t>8.1 Unit Testing (pytest)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952D3" w14:textId="209306EA" w:rsidR="00E05D0E" w:rsidRDefault="00E05D0E">
          <w:pPr>
            <w:pStyle w:val="TOC2"/>
            <w:rPr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511294" w:history="1">
            <w:r w:rsidRPr="00D454E6">
              <w:rPr>
                <w:rStyle w:val="Hyperlink"/>
                <w:rFonts w:ascii="Times New Roman" w:hAnsi="Times New Roman" w:cs="Times New Roman"/>
                <w:noProof/>
              </w:rPr>
              <w:t>8.2 Integration Audit Script (integration_audit.py)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B1EC0" w14:textId="30269A67" w:rsidR="00E05D0E" w:rsidRDefault="00E05D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ja-JP"/>
              <w14:ligatures w14:val="standardContextual"/>
            </w:rPr>
          </w:pPr>
          <w:hyperlink w:anchor="_Toc229511295" w:history="1">
            <w:r w:rsidRPr="00D454E6">
              <w:rPr>
                <w:rStyle w:val="Hyperlink"/>
                <w:noProof/>
              </w:rPr>
              <w:t>9.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8069C" w14:textId="3CF78B22" w:rsidR="001022E8" w:rsidRPr="006C4B35" w:rsidRDefault="00AE1446" w:rsidP="003E6093">
          <w:pPr>
            <w:spacing w:before="120" w:after="120" w:line="360" w:lineRule="auto"/>
            <w:rPr>
              <w:color w:val="0D0D0D" w:themeColor="text1" w:themeTint="F2"/>
              <w:sz w:val="28"/>
              <w:szCs w:val="28"/>
            </w:rPr>
          </w:pPr>
          <w:r w:rsidRPr="006C4B35">
            <w:rPr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68124D62" w14:textId="77777777" w:rsidR="001022E8" w:rsidRPr="006C4B35" w:rsidRDefault="001022E8" w:rsidP="003E6093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  <w:tab w:val="right" w:pos="9350"/>
        </w:tabs>
        <w:spacing w:before="120" w:after="120" w:line="360" w:lineRule="auto"/>
        <w:ind w:left="567"/>
        <w:rPr>
          <w:rFonts w:eastAsia="Calibri"/>
          <w:color w:val="0D0D0D" w:themeColor="text1" w:themeTint="F2"/>
          <w:sz w:val="28"/>
          <w:szCs w:val="28"/>
        </w:rPr>
      </w:pPr>
    </w:p>
    <w:p w14:paraId="63717CC2" w14:textId="77777777" w:rsidR="00673F2F" w:rsidRPr="000C2BD3" w:rsidRDefault="00AE1446" w:rsidP="000C2BD3">
      <w:pPr>
        <w:pStyle w:val="Heading1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</w:rPr>
      </w:pPr>
      <w:r w:rsidRPr="006C4B35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 w:type="page"/>
      </w:r>
      <w:bookmarkStart w:id="1" w:name="_Toc229511274"/>
      <w:r w:rsidR="00673F2F"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lastRenderedPageBreak/>
        <w:t>1. Introduction</w:t>
      </w:r>
      <w:bookmarkEnd w:id="1"/>
    </w:p>
    <w:p w14:paraId="13CBFEB0" w14:textId="77777777" w:rsidR="00673F2F" w:rsidRDefault="00673F2F" w:rsidP="000C2BD3">
      <w:pPr>
        <w:pStyle w:val="Heading2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2" w:name="_Toc229511275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1.1 Purpose of the Document</w:t>
      </w:r>
      <w:bookmarkEnd w:id="2"/>
    </w:p>
    <w:p w14:paraId="77B85407" w14:textId="77777777" w:rsidR="000C2BD3" w:rsidRPr="000C2BD3" w:rsidRDefault="000C2BD3" w:rsidP="000C2BD3"/>
    <w:p w14:paraId="245818EF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This document describes in detail the API design and software integration architecture for the 'Integrated HR &amp; Payroll Dashboard System' project. The APIs built serve as Middleware connecting the Frontend (React/Vite) with two core databases: HUMAN_2025 (SQL Server) and PAYROLL_2026 (MySQL).</w:t>
      </w:r>
    </w:p>
    <w:p w14:paraId="62C15EFD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</w:p>
    <w:p w14:paraId="2F660BC5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This document is intended for the development team (Backend/Frontend Developers), testers, and the supervising instructor to clearly understand the API structure, security model, and the actual synchronization/reconciliation logic being implemented.</w:t>
      </w:r>
    </w:p>
    <w:p w14:paraId="5D916AE9" w14:textId="77777777" w:rsidR="00673F2F" w:rsidRPr="000C2BD3" w:rsidRDefault="00673F2F" w:rsidP="000C2BD3">
      <w:pPr>
        <w:pStyle w:val="Heading2"/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</w:pPr>
      <w:bookmarkStart w:id="3" w:name="_Toc229511276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1.2 Scope</w:t>
      </w:r>
      <w:bookmarkEnd w:id="3"/>
    </w:p>
    <w:p w14:paraId="03EE0971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The API integration scope includes:</w:t>
      </w:r>
    </w:p>
    <w:p w14:paraId="5DECF610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Authentication (Auth): Manage user registration, login, and sessions (Session Token) through an independent database (SQLite).</w:t>
      </w:r>
    </w:p>
    <w:p w14:paraId="66A89EA0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HR Integration: Discover schema and retrieve personnel data from the SQL Server system.</w:t>
      </w:r>
    </w:p>
    <w:p w14:paraId="6DDA3FA8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Payroll Integration: Discover schema and retrieve salary data from the MySQL system.</w:t>
      </w:r>
    </w:p>
    <w:p w14:paraId="68C90092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Dashboard &amp; Reconciliation: Provide APIs for 360-degree employee data aggregation, connection status checking, data quality assessment, and reconciliation to identify discrepancies between HR and Payroll.</w:t>
      </w:r>
    </w:p>
    <w:p w14:paraId="0227DAA7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</w:p>
    <w:p w14:paraId="39CD5939" w14:textId="02E5A76C" w:rsidR="005311A0" w:rsidRPr="000C2BD3" w:rsidRDefault="00E05D0E" w:rsidP="000C2BD3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i/>
          <w:iCs/>
          <w:sz w:val="28"/>
          <w:szCs w:val="28"/>
        </w:rPr>
        <w:t>Note: The current version focuses on Read-Only Sync (data reconciliation) to protect the integrity of the original databases. Write operations (CRUD) are routed through an internal transaction log mechanism.</w:t>
      </w:r>
    </w:p>
    <w:p w14:paraId="5CE50C8C" w14:textId="5832EE69" w:rsidR="00673F2F" w:rsidRDefault="00673F2F" w:rsidP="000C2BD3">
      <w:pPr>
        <w:pStyle w:val="Heading2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4" w:name="_Toc229511277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1.3 References</w:t>
      </w:r>
      <w:bookmarkEnd w:id="4"/>
    </w:p>
    <w:p w14:paraId="09B2D3D3" w14:textId="77777777" w:rsidR="000C2BD3" w:rsidRPr="000C2BD3" w:rsidRDefault="000C2BD3" w:rsidP="000C2BD3"/>
    <w:p w14:paraId="5A1F4BE5" w14:textId="77777777" w:rsidR="00673F2F" w:rsidRPr="000C2BD3" w:rsidRDefault="00673F2F" w:rsidP="000C2BD3">
      <w:pPr>
        <w:spacing w:line="360" w:lineRule="auto"/>
        <w:rPr>
          <w:color w:val="0D0D0D" w:themeColor="text1" w:themeTint="F2"/>
          <w:sz w:val="28"/>
          <w:szCs w:val="28"/>
        </w:rPr>
      </w:pPr>
      <w:r w:rsidRPr="000C2BD3">
        <w:rPr>
          <w:color w:val="0D0D0D" w:themeColor="text1" w:themeTint="F2"/>
          <w:sz w:val="28"/>
          <w:szCs w:val="28"/>
        </w:rPr>
        <w:t>IEEE Std 1016-2009 – Software Design Description</w:t>
      </w:r>
    </w:p>
    <w:p w14:paraId="7DAF85C0" w14:textId="77777777" w:rsidR="00673F2F" w:rsidRPr="000C2BD3" w:rsidRDefault="00673F2F" w:rsidP="000C2BD3">
      <w:pPr>
        <w:spacing w:line="360" w:lineRule="auto"/>
        <w:rPr>
          <w:color w:val="0D0D0D" w:themeColor="text1" w:themeTint="F2"/>
          <w:sz w:val="28"/>
          <w:szCs w:val="28"/>
        </w:rPr>
      </w:pPr>
      <w:r w:rsidRPr="000C2BD3">
        <w:rPr>
          <w:color w:val="0D0D0D" w:themeColor="text1" w:themeTint="F2"/>
          <w:sz w:val="28"/>
          <w:szCs w:val="28"/>
        </w:rPr>
        <w:t>IEEE Std 830-1998 – Software Requirements Specification</w:t>
      </w:r>
    </w:p>
    <w:p w14:paraId="51AB16BA" w14:textId="77777777" w:rsidR="00673F2F" w:rsidRPr="000C2BD3" w:rsidRDefault="00673F2F" w:rsidP="000C2BD3">
      <w:pPr>
        <w:spacing w:line="360" w:lineRule="auto"/>
        <w:rPr>
          <w:color w:val="0D0D0D" w:themeColor="text1" w:themeTint="F2"/>
          <w:sz w:val="28"/>
          <w:szCs w:val="28"/>
        </w:rPr>
      </w:pPr>
      <w:r w:rsidRPr="000C2BD3">
        <w:rPr>
          <w:color w:val="0D0D0D" w:themeColor="text1" w:themeTint="F2"/>
          <w:sz w:val="28"/>
          <w:szCs w:val="28"/>
        </w:rPr>
        <w:t>Case Study 3 &amp; 4 Documents (System Integration Practices, 2025)</w:t>
      </w:r>
    </w:p>
    <w:p w14:paraId="2B93C0B4" w14:textId="77777777" w:rsidR="00673F2F" w:rsidRPr="000C2BD3" w:rsidRDefault="00673F2F" w:rsidP="000C2BD3">
      <w:pPr>
        <w:spacing w:line="360" w:lineRule="auto"/>
        <w:rPr>
          <w:color w:val="0D0D0D" w:themeColor="text1" w:themeTint="F2"/>
          <w:sz w:val="28"/>
          <w:szCs w:val="28"/>
        </w:rPr>
      </w:pPr>
      <w:r w:rsidRPr="000C2BD3">
        <w:rPr>
          <w:color w:val="0D0D0D" w:themeColor="text1" w:themeTint="F2"/>
          <w:sz w:val="28"/>
          <w:szCs w:val="28"/>
        </w:rPr>
        <w:t>Flask RESTful / ASP.NET Web API Documentation (2024)</w:t>
      </w:r>
    </w:p>
    <w:p w14:paraId="69AA5DC1" w14:textId="7FB8F5E8" w:rsidR="00673F2F" w:rsidRPr="000C2BD3" w:rsidRDefault="00673F2F" w:rsidP="000C2BD3">
      <w:pPr>
        <w:spacing w:line="360" w:lineRule="auto"/>
        <w:rPr>
          <w:color w:val="0D0D0D" w:themeColor="text1" w:themeTint="F2"/>
          <w:sz w:val="28"/>
          <w:szCs w:val="28"/>
        </w:rPr>
      </w:pPr>
      <w:r w:rsidRPr="000C2BD3">
        <w:rPr>
          <w:color w:val="0D0D0D" w:themeColor="text1" w:themeTint="F2"/>
          <w:sz w:val="28"/>
          <w:szCs w:val="28"/>
        </w:rPr>
        <w:t>JWT Authentication Standard (RFC 7519)</w:t>
      </w:r>
    </w:p>
    <w:p w14:paraId="47DBB1CB" w14:textId="77777777" w:rsidR="00673F2F" w:rsidRPr="000C2BD3" w:rsidRDefault="00673F2F" w:rsidP="000C2BD3">
      <w:pPr>
        <w:pStyle w:val="Heading1"/>
        <w:rPr>
          <w:rFonts w:ascii="Times New Roman" w:hAnsi="Times New Roman" w:cs="Times New Roman"/>
          <w:b w:val="0"/>
          <w:bCs w:val="0"/>
          <w:color w:val="0D0D0D" w:themeColor="text1" w:themeTint="F2"/>
        </w:rPr>
      </w:pPr>
      <w:bookmarkStart w:id="5" w:name="_Toc229511278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2. System Overview</w:t>
      </w:r>
      <w:bookmarkEnd w:id="5"/>
    </w:p>
    <w:p w14:paraId="52409C2D" w14:textId="67F006A1" w:rsidR="00673F2F" w:rsidRPr="000C2BD3" w:rsidRDefault="00673F2F" w:rsidP="000C2BD3">
      <w:pPr>
        <w:pStyle w:val="Heading2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6" w:name="_Toc229511279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2.1 System Context</w:t>
      </w:r>
      <w:bookmarkEnd w:id="6"/>
    </w:p>
    <w:p w14:paraId="1DF43D1C" w14:textId="6808DEEB" w:rsidR="00311037" w:rsidRPr="000C2BD3" w:rsidRDefault="00FD6A52" w:rsidP="000C2BD3">
      <w:pPr>
        <w:spacing w:line="360" w:lineRule="auto"/>
        <w:rPr>
          <w:color w:val="0D0D0D" w:themeColor="text1" w:themeTint="F2"/>
          <w:sz w:val="28"/>
          <w:szCs w:val="28"/>
        </w:rPr>
      </w:pPr>
      <w:r w:rsidRPr="000C2BD3">
        <w:rPr>
          <w:noProof/>
          <w:sz w:val="28"/>
          <w:szCs w:val="28"/>
        </w:rPr>
        <w:drawing>
          <wp:inline distT="0" distB="0" distL="0" distR="0" wp14:anchorId="65576E25" wp14:editId="7C416778">
            <wp:extent cx="5943600" cy="4602480"/>
            <wp:effectExtent l="0" t="0" r="0" b="7620"/>
            <wp:docPr id="1446332126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EF3DE" w14:textId="3740BC0A" w:rsidR="00673F2F" w:rsidRPr="000C2BD3" w:rsidRDefault="00673F2F" w:rsidP="000C2BD3">
      <w:pPr>
        <w:pStyle w:val="Heading2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7" w:name="_Toc229511280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2.2 Architecture Overview</w:t>
      </w:r>
      <w:bookmarkEnd w:id="7"/>
    </w:p>
    <w:p w14:paraId="6A922A3B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The system strictly adheres to 3-Tier Architecture, clearly reflected in the source code directory structure:</w:t>
      </w:r>
    </w:p>
    <w:p w14:paraId="046B1A9D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lastRenderedPageBreak/>
        <w:t>Presentation Layer (api/): Defines FastAPI Routers (auth_routes.py, dashboard_routes.py, hr_routes.py, payroll_routes.py). Receives HTTP requests, validates parameters, and returns JSON.</w:t>
      </w:r>
    </w:p>
    <w:p w14:paraId="1BE8B235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Business Logic Layer (services/): Contains core logic. Includes dashboard_service.py (aggregates data from both sides), sync_service.py (compares schema/rows), and transaction_service.py (stores transaction traces in-memory).</w:t>
      </w:r>
    </w:p>
    <w:p w14:paraId="4909656F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Data Access Layer (repositories/ &amp; core/database/): Manages Connection Pool, safely executes SQL queries to SQL Server, MySQL, and handles opening/closing connections.</w:t>
      </w:r>
    </w:p>
    <w:p w14:paraId="175C11AA" w14:textId="77777777" w:rsidR="00673F2F" w:rsidRPr="000C2BD3" w:rsidRDefault="00673F2F" w:rsidP="000C2BD3">
      <w:pPr>
        <w:pStyle w:val="Heading1"/>
        <w:rPr>
          <w:rFonts w:ascii="Times New Roman" w:hAnsi="Times New Roman" w:cs="Times New Roman"/>
          <w:b w:val="0"/>
          <w:bCs w:val="0"/>
          <w:color w:val="0D0D0D" w:themeColor="text1" w:themeTint="F2"/>
        </w:rPr>
      </w:pPr>
      <w:bookmarkStart w:id="8" w:name="_Toc229511281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3. API Design Specification</w:t>
      </w:r>
      <w:bookmarkEnd w:id="8"/>
    </w:p>
    <w:p w14:paraId="421E60AD" w14:textId="7C36E3AE" w:rsidR="00673F2F" w:rsidRPr="000C2BD3" w:rsidRDefault="00673F2F" w:rsidP="000C2BD3">
      <w:pPr>
        <w:pStyle w:val="Heading2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9" w:name="_Toc229511282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3.1 API Naming Convention</w:t>
      </w:r>
      <w:bookmarkEnd w:id="9"/>
    </w:p>
    <w:p w14:paraId="5509352C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Base URL: http://localhost:8000/api/</w:t>
      </w:r>
    </w:p>
    <w:p w14:paraId="5D49CBB3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Convention: Use lowercase nouns separated by hyphens (kebab-case).</w:t>
      </w:r>
    </w:p>
    <w:p w14:paraId="73186F63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Group prefixes:</w:t>
      </w:r>
    </w:p>
    <w:p w14:paraId="0B760F3F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/auth/*: User authentication.</w:t>
      </w:r>
    </w:p>
    <w:p w14:paraId="4B33951D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/dashboard/*: Data aggregation APIs for the Dashboard.</w:t>
      </w:r>
    </w:p>
    <w:p w14:paraId="14EC6057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/hr/*: Communication with SQL Server.</w:t>
      </w:r>
    </w:p>
    <w:p w14:paraId="4B38A52C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/payroll/*: Communication with MySQL.</w:t>
      </w:r>
    </w:p>
    <w:p w14:paraId="71EEB4DB" w14:textId="215DDE8C" w:rsidR="00673F2F" w:rsidRDefault="00673F2F" w:rsidP="000C2BD3">
      <w:pPr>
        <w:pStyle w:val="Heading2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10" w:name="_Toc229511283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3.2 Authentication &amp; Authorization</w:t>
      </w:r>
      <w:bookmarkEnd w:id="10"/>
    </w:p>
    <w:p w14:paraId="0AEC8977" w14:textId="77777777" w:rsidR="00E05D0E" w:rsidRPr="00E05D0E" w:rsidRDefault="00E05D0E" w:rsidP="00E05D0E"/>
    <w:p w14:paraId="4D624302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The system uses Token-based Authentication stored in an independent SQLite database, without interfering with SQL Server/MySQL.</w:t>
      </w:r>
    </w:p>
    <w:p w14:paraId="4DB186C8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</w:p>
    <w:p w14:paraId="2E8C8571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b/>
          <w:bCs/>
          <w:sz w:val="28"/>
          <w:szCs w:val="28"/>
        </w:rPr>
        <w:t>Authentication Flow:</w:t>
      </w:r>
    </w:p>
    <w:p w14:paraId="5FE81145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User calls POST /api/auth/login with username/password.</w:t>
      </w:r>
    </w:p>
    <w:p w14:paraId="64EB805F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lastRenderedPageBreak/>
        <w:t>System hashes the password (SHA-256 + Salt) and matches it in the users table.</w:t>
      </w:r>
    </w:p>
    <w:p w14:paraId="39A8A377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If correct, generates a Session Token (secrets.token_hex(32)) stored in the sessions table (valid for 24 hours) and returns it to the client.</w:t>
      </w:r>
    </w:p>
    <w:p w14:paraId="1593D5BD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Client sends this Token in the Query Parameter (?token=...) or Header for subsequent requests.</w:t>
      </w:r>
    </w:p>
    <w:p w14:paraId="637B6E67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</w:p>
    <w:p w14:paraId="11474ED8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Authorization: The role field in SQLite (default: viewer). Extended for Role-Based Access Control (RBAC) in the next phase.</w:t>
      </w:r>
    </w:p>
    <w:p w14:paraId="5C2C4C45" w14:textId="3BE955ED" w:rsidR="00673F2F" w:rsidRPr="000C2BD3" w:rsidRDefault="00673F2F" w:rsidP="000C2BD3">
      <w:pPr>
        <w:pStyle w:val="Heading1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11" w:name="_Toc229511284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4. API Endpoint Specifications</w:t>
      </w:r>
      <w:bookmarkEnd w:id="11"/>
    </w:p>
    <w:p w14:paraId="019244DC" w14:textId="77777777" w:rsidR="005A394C" w:rsidRPr="000C2BD3" w:rsidRDefault="005A394C" w:rsidP="000C2BD3">
      <w:pPr>
        <w:spacing w:line="360" w:lineRule="auto"/>
        <w:rPr>
          <w:color w:val="0D0D0D" w:themeColor="text1" w:themeTint="F2"/>
          <w:sz w:val="28"/>
          <w:szCs w:val="28"/>
        </w:rPr>
      </w:pPr>
    </w:p>
    <w:tbl>
      <w:tblPr>
        <w:tblStyle w:val="TableGrid5"/>
        <w:tblW w:w="10569" w:type="dxa"/>
        <w:tblLayout w:type="fixed"/>
        <w:tblLook w:val="04A0" w:firstRow="1" w:lastRow="0" w:firstColumn="1" w:lastColumn="0" w:noHBand="0" w:noVBand="1"/>
      </w:tblPr>
      <w:tblGrid>
        <w:gridCol w:w="629"/>
        <w:gridCol w:w="1351"/>
        <w:gridCol w:w="1557"/>
        <w:gridCol w:w="1647"/>
        <w:gridCol w:w="2182"/>
        <w:gridCol w:w="2268"/>
        <w:gridCol w:w="935"/>
      </w:tblGrid>
      <w:tr w:rsidR="00E05D0E" w:rsidRPr="000C2BD3" w14:paraId="147826FC" w14:textId="77777777" w:rsidTr="00E05D0E">
        <w:tc>
          <w:tcPr>
            <w:tcW w:w="629" w:type="dxa"/>
            <w:hideMark/>
          </w:tcPr>
          <w:p w14:paraId="2A76DFF0" w14:textId="26714332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1351" w:type="dxa"/>
            <w:hideMark/>
          </w:tcPr>
          <w:p w14:paraId="2D79D11B" w14:textId="40BA6CFA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1557" w:type="dxa"/>
            <w:hideMark/>
          </w:tcPr>
          <w:p w14:paraId="3557C742" w14:textId="7A1ABB93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1647" w:type="dxa"/>
            <w:hideMark/>
          </w:tcPr>
          <w:p w14:paraId="03840FA3" w14:textId="4A01C955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182" w:type="dxa"/>
            <w:hideMark/>
          </w:tcPr>
          <w:p w14:paraId="7C589FD3" w14:textId="261E9584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b/>
                <w:bCs/>
                <w:sz w:val="28"/>
                <w:szCs w:val="28"/>
              </w:rPr>
              <w:t>Request Parameters</w:t>
            </w:r>
          </w:p>
        </w:tc>
        <w:tc>
          <w:tcPr>
            <w:tcW w:w="2268" w:type="dxa"/>
            <w:hideMark/>
          </w:tcPr>
          <w:p w14:paraId="6EF86A05" w14:textId="7591B53C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b/>
                <w:bCs/>
                <w:sz w:val="28"/>
                <w:szCs w:val="28"/>
              </w:rPr>
              <w:t>Response (Success)</w:t>
            </w:r>
          </w:p>
        </w:tc>
        <w:tc>
          <w:tcPr>
            <w:tcW w:w="935" w:type="dxa"/>
            <w:hideMark/>
          </w:tcPr>
          <w:p w14:paraId="4B083222" w14:textId="1EF4E0B8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b/>
                <w:bCs/>
                <w:sz w:val="28"/>
                <w:szCs w:val="28"/>
              </w:rPr>
              <w:t>Auth</w:t>
            </w:r>
          </w:p>
        </w:tc>
      </w:tr>
      <w:tr w:rsidR="00E05D0E" w:rsidRPr="000C2BD3" w14:paraId="18F46A55" w14:textId="77777777" w:rsidTr="00E05D0E">
        <w:tc>
          <w:tcPr>
            <w:tcW w:w="629" w:type="dxa"/>
          </w:tcPr>
          <w:p w14:paraId="607C42D9" w14:textId="2EC1BB6C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1</w:t>
            </w:r>
          </w:p>
        </w:tc>
        <w:tc>
          <w:tcPr>
            <w:tcW w:w="1351" w:type="dxa"/>
          </w:tcPr>
          <w:p w14:paraId="1A1D6C9B" w14:textId="04A71364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/health</w:t>
            </w:r>
          </w:p>
        </w:tc>
        <w:tc>
          <w:tcPr>
            <w:tcW w:w="1557" w:type="dxa"/>
          </w:tcPr>
          <w:p w14:paraId="75DC2DC1" w14:textId="3D24319D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GET</w:t>
            </w:r>
          </w:p>
        </w:tc>
        <w:tc>
          <w:tcPr>
            <w:tcW w:w="1647" w:type="dxa"/>
          </w:tcPr>
          <w:p w14:paraId="1AD42ED7" w14:textId="23BE98C2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Check system status and both databases</w:t>
            </w:r>
          </w:p>
        </w:tc>
        <w:tc>
          <w:tcPr>
            <w:tcW w:w="2182" w:type="dxa"/>
          </w:tcPr>
          <w:p w14:paraId="5915ACF8" w14:textId="604793F6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None</w:t>
            </w:r>
          </w:p>
        </w:tc>
        <w:tc>
          <w:tcPr>
            <w:tcW w:w="2268" w:type="dxa"/>
          </w:tcPr>
          <w:p w14:paraId="2F998F25" w14:textId="7A18E826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{ "status": "ok", "databases": {...} }</w:t>
            </w:r>
          </w:p>
        </w:tc>
        <w:tc>
          <w:tcPr>
            <w:tcW w:w="935" w:type="dxa"/>
          </w:tcPr>
          <w:p w14:paraId="31154B3F" w14:textId="0C541BEE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1</w:t>
            </w:r>
          </w:p>
        </w:tc>
      </w:tr>
      <w:tr w:rsidR="00E05D0E" w:rsidRPr="000C2BD3" w14:paraId="0C74BAED" w14:textId="77777777" w:rsidTr="00E05D0E">
        <w:tc>
          <w:tcPr>
            <w:tcW w:w="629" w:type="dxa"/>
          </w:tcPr>
          <w:p w14:paraId="73A00C6D" w14:textId="160CD367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2</w:t>
            </w:r>
          </w:p>
        </w:tc>
        <w:tc>
          <w:tcPr>
            <w:tcW w:w="1351" w:type="dxa"/>
          </w:tcPr>
          <w:p w14:paraId="5E09B1B9" w14:textId="5917E7A9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/api/auth/register</w:t>
            </w:r>
          </w:p>
        </w:tc>
        <w:tc>
          <w:tcPr>
            <w:tcW w:w="1557" w:type="dxa"/>
          </w:tcPr>
          <w:p w14:paraId="34F3F76D" w14:textId="16531791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POST</w:t>
            </w:r>
          </w:p>
        </w:tc>
        <w:tc>
          <w:tcPr>
            <w:tcW w:w="1647" w:type="dxa"/>
          </w:tcPr>
          <w:p w14:paraId="0E67D5AF" w14:textId="19D61DB7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Register a system account</w:t>
            </w:r>
          </w:p>
        </w:tc>
        <w:tc>
          <w:tcPr>
            <w:tcW w:w="2182" w:type="dxa"/>
          </w:tcPr>
          <w:p w14:paraId="407D602F" w14:textId="6EDB9A0B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username, email, password, confirm</w:t>
            </w:r>
          </w:p>
        </w:tc>
        <w:tc>
          <w:tcPr>
            <w:tcW w:w="2268" w:type="dxa"/>
          </w:tcPr>
          <w:p w14:paraId="24DFBB1A" w14:textId="287FC3DF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HTTP 200 - User ID and info</w:t>
            </w:r>
          </w:p>
        </w:tc>
        <w:tc>
          <w:tcPr>
            <w:tcW w:w="935" w:type="dxa"/>
          </w:tcPr>
          <w:p w14:paraId="3619879F" w14:textId="72E2E851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2</w:t>
            </w:r>
          </w:p>
        </w:tc>
      </w:tr>
      <w:tr w:rsidR="00E05D0E" w:rsidRPr="000C2BD3" w14:paraId="1EA3029D" w14:textId="77777777" w:rsidTr="00E05D0E">
        <w:tc>
          <w:tcPr>
            <w:tcW w:w="629" w:type="dxa"/>
          </w:tcPr>
          <w:p w14:paraId="0CC78CC5" w14:textId="7DBB2A52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3</w:t>
            </w:r>
          </w:p>
        </w:tc>
        <w:tc>
          <w:tcPr>
            <w:tcW w:w="1351" w:type="dxa"/>
          </w:tcPr>
          <w:p w14:paraId="5E70133E" w14:textId="703CC04C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/api/auth/login</w:t>
            </w:r>
          </w:p>
        </w:tc>
        <w:tc>
          <w:tcPr>
            <w:tcW w:w="1557" w:type="dxa"/>
          </w:tcPr>
          <w:p w14:paraId="0C9F1BC6" w14:textId="4804F8B9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POST</w:t>
            </w:r>
          </w:p>
        </w:tc>
        <w:tc>
          <w:tcPr>
            <w:tcW w:w="1647" w:type="dxa"/>
          </w:tcPr>
          <w:p w14:paraId="4EF94422" w14:textId="40B33978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Login to obtain a Token</w:t>
            </w:r>
          </w:p>
        </w:tc>
        <w:tc>
          <w:tcPr>
            <w:tcW w:w="2182" w:type="dxa"/>
          </w:tcPr>
          <w:p w14:paraId="4BB7B7F3" w14:textId="2A8E319A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username, password</w:t>
            </w:r>
          </w:p>
        </w:tc>
        <w:tc>
          <w:tcPr>
            <w:tcW w:w="2268" w:type="dxa"/>
          </w:tcPr>
          <w:p w14:paraId="6218B8D2" w14:textId="3A57FAD2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{ "token": "&lt;hex_string&gt;", "user": {...} }</w:t>
            </w:r>
          </w:p>
        </w:tc>
        <w:tc>
          <w:tcPr>
            <w:tcW w:w="935" w:type="dxa"/>
          </w:tcPr>
          <w:p w14:paraId="69773E6E" w14:textId="54BDF186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3</w:t>
            </w:r>
          </w:p>
        </w:tc>
      </w:tr>
      <w:tr w:rsidR="00E05D0E" w:rsidRPr="000C2BD3" w14:paraId="6D903688" w14:textId="77777777" w:rsidTr="00E05D0E">
        <w:tc>
          <w:tcPr>
            <w:tcW w:w="629" w:type="dxa"/>
          </w:tcPr>
          <w:p w14:paraId="6EA81627" w14:textId="6F320FB0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lastRenderedPageBreak/>
              <w:t>4</w:t>
            </w:r>
          </w:p>
        </w:tc>
        <w:tc>
          <w:tcPr>
            <w:tcW w:w="1351" w:type="dxa"/>
          </w:tcPr>
          <w:p w14:paraId="4166BD32" w14:textId="44F55E58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/api/auth/me</w:t>
            </w:r>
          </w:p>
        </w:tc>
        <w:tc>
          <w:tcPr>
            <w:tcW w:w="1557" w:type="dxa"/>
          </w:tcPr>
          <w:p w14:paraId="1D74F7B7" w14:textId="3BB98441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GET</w:t>
            </w:r>
          </w:p>
        </w:tc>
        <w:tc>
          <w:tcPr>
            <w:tcW w:w="1647" w:type="dxa"/>
          </w:tcPr>
          <w:p w14:paraId="2B4FE513" w14:textId="2349F948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Get current user information</w:t>
            </w:r>
          </w:p>
        </w:tc>
        <w:tc>
          <w:tcPr>
            <w:tcW w:w="2182" w:type="dxa"/>
          </w:tcPr>
          <w:p w14:paraId="3313C938" w14:textId="0A35EABB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?token=&lt;hex_string&gt;</w:t>
            </w:r>
          </w:p>
        </w:tc>
        <w:tc>
          <w:tcPr>
            <w:tcW w:w="2268" w:type="dxa"/>
          </w:tcPr>
          <w:p w14:paraId="191B2F7B" w14:textId="6DBC2E12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User Info Object</w:t>
            </w:r>
          </w:p>
        </w:tc>
        <w:tc>
          <w:tcPr>
            <w:tcW w:w="935" w:type="dxa"/>
          </w:tcPr>
          <w:p w14:paraId="42F935C2" w14:textId="2B83A3D8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4</w:t>
            </w:r>
          </w:p>
        </w:tc>
      </w:tr>
      <w:tr w:rsidR="00E05D0E" w:rsidRPr="000C2BD3" w14:paraId="3BD3C5A7" w14:textId="77777777" w:rsidTr="00E05D0E">
        <w:tc>
          <w:tcPr>
            <w:tcW w:w="629" w:type="dxa"/>
          </w:tcPr>
          <w:p w14:paraId="5088DE31" w14:textId="23CAC670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5</w:t>
            </w:r>
          </w:p>
        </w:tc>
        <w:tc>
          <w:tcPr>
            <w:tcW w:w="1351" w:type="dxa"/>
          </w:tcPr>
          <w:p w14:paraId="2DC0CF19" w14:textId="61F5AC7E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/api/dashboard/status</w:t>
            </w:r>
          </w:p>
        </w:tc>
        <w:tc>
          <w:tcPr>
            <w:tcW w:w="1557" w:type="dxa"/>
          </w:tcPr>
          <w:p w14:paraId="58D5CEFE" w14:textId="49D74D80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GET</w:t>
            </w:r>
          </w:p>
        </w:tc>
        <w:tc>
          <w:tcPr>
            <w:tcW w:w="1647" w:type="dxa"/>
          </w:tcPr>
          <w:p w14:paraId="1D72C91B" w14:textId="16DA0367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SQL Server &amp; MySQL connection status</w:t>
            </w:r>
          </w:p>
        </w:tc>
        <w:tc>
          <w:tcPr>
            <w:tcW w:w="2182" w:type="dxa"/>
          </w:tcPr>
          <w:p w14:paraId="5799DAB0" w14:textId="452448DD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None</w:t>
            </w:r>
          </w:p>
        </w:tc>
        <w:tc>
          <w:tcPr>
            <w:tcW w:w="2268" w:type="dxa"/>
          </w:tcPr>
          <w:p w14:paraId="44676F86" w14:textId="15819C99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{ "sqlserver": {...}, "mysql": {...} }</w:t>
            </w:r>
          </w:p>
        </w:tc>
        <w:tc>
          <w:tcPr>
            <w:tcW w:w="935" w:type="dxa"/>
          </w:tcPr>
          <w:p w14:paraId="4F2E3C7F" w14:textId="37BF0B28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5</w:t>
            </w:r>
          </w:p>
        </w:tc>
      </w:tr>
      <w:tr w:rsidR="00E05D0E" w:rsidRPr="000C2BD3" w14:paraId="181D65F4" w14:textId="77777777" w:rsidTr="00E05D0E">
        <w:tc>
          <w:tcPr>
            <w:tcW w:w="629" w:type="dxa"/>
          </w:tcPr>
          <w:p w14:paraId="5A189A8B" w14:textId="4141F345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6</w:t>
            </w:r>
          </w:p>
        </w:tc>
        <w:tc>
          <w:tcPr>
            <w:tcW w:w="1351" w:type="dxa"/>
          </w:tcPr>
          <w:p w14:paraId="7CEDBE61" w14:textId="200738A4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/api/dashboard/overview</w:t>
            </w:r>
          </w:p>
        </w:tc>
        <w:tc>
          <w:tcPr>
            <w:tcW w:w="1557" w:type="dxa"/>
          </w:tcPr>
          <w:p w14:paraId="47AD810E" w14:textId="46B5B940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GET</w:t>
            </w:r>
          </w:p>
        </w:tc>
        <w:tc>
          <w:tcPr>
            <w:tcW w:w="1647" w:type="dxa"/>
          </w:tcPr>
          <w:p w14:paraId="663CCCA0" w14:textId="7E687931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Get table count overview from both DBs</w:t>
            </w:r>
          </w:p>
        </w:tc>
        <w:tc>
          <w:tcPr>
            <w:tcW w:w="2182" w:type="dxa"/>
          </w:tcPr>
          <w:p w14:paraId="45830E76" w14:textId="20F3990F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None</w:t>
            </w:r>
          </w:p>
        </w:tc>
        <w:tc>
          <w:tcPr>
            <w:tcW w:w="2268" w:type="dxa"/>
          </w:tcPr>
          <w:p w14:paraId="4FCE93C4" w14:textId="06D9343B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{ "hr": {...}, "payroll": {...} }</w:t>
            </w:r>
          </w:p>
        </w:tc>
        <w:tc>
          <w:tcPr>
            <w:tcW w:w="935" w:type="dxa"/>
          </w:tcPr>
          <w:p w14:paraId="4307AA4F" w14:textId="29F16EE6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6</w:t>
            </w:r>
          </w:p>
        </w:tc>
      </w:tr>
      <w:tr w:rsidR="00E05D0E" w:rsidRPr="000C2BD3" w14:paraId="7C376F2D" w14:textId="77777777" w:rsidTr="00E05D0E">
        <w:tc>
          <w:tcPr>
            <w:tcW w:w="629" w:type="dxa"/>
          </w:tcPr>
          <w:p w14:paraId="3ADCFF88" w14:textId="3E883157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7</w:t>
            </w:r>
          </w:p>
        </w:tc>
        <w:tc>
          <w:tcPr>
            <w:tcW w:w="1351" w:type="dxa"/>
          </w:tcPr>
          <w:p w14:paraId="4B43DF98" w14:textId="7EDCFC62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/api/dashboard/reconciliation</w:t>
            </w:r>
          </w:p>
        </w:tc>
        <w:tc>
          <w:tcPr>
            <w:tcW w:w="1557" w:type="dxa"/>
          </w:tcPr>
          <w:p w14:paraId="05E5A63C" w14:textId="5803E583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GET</w:t>
            </w:r>
          </w:p>
        </w:tc>
        <w:tc>
          <w:tcPr>
            <w:tcW w:w="1647" w:type="dxa"/>
          </w:tcPr>
          <w:p w14:paraId="5627015F" w14:textId="20962F41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Reconcile data: find employees in HR but not in Payroll and vice versa</w:t>
            </w:r>
          </w:p>
        </w:tc>
        <w:tc>
          <w:tcPr>
            <w:tcW w:w="2182" w:type="dxa"/>
          </w:tcPr>
          <w:p w14:paraId="316C6E7B" w14:textId="4F08731D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None</w:t>
            </w:r>
          </w:p>
        </w:tc>
        <w:tc>
          <w:tcPr>
            <w:tcW w:w="2268" w:type="dxa"/>
          </w:tcPr>
          <w:p w14:paraId="27D73DC6" w14:textId="14C5AFC2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{ "summary": {...}, "missing_in_payroll": [...], ...}</w:t>
            </w:r>
          </w:p>
        </w:tc>
        <w:tc>
          <w:tcPr>
            <w:tcW w:w="935" w:type="dxa"/>
          </w:tcPr>
          <w:p w14:paraId="0769ADA6" w14:textId="7FDA10BD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7</w:t>
            </w:r>
          </w:p>
        </w:tc>
      </w:tr>
      <w:tr w:rsidR="00E05D0E" w:rsidRPr="000C2BD3" w14:paraId="62D46762" w14:textId="77777777" w:rsidTr="00E05D0E">
        <w:tc>
          <w:tcPr>
            <w:tcW w:w="629" w:type="dxa"/>
          </w:tcPr>
          <w:p w14:paraId="75B10230" w14:textId="6B9CC771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8</w:t>
            </w:r>
          </w:p>
        </w:tc>
        <w:tc>
          <w:tcPr>
            <w:tcW w:w="1351" w:type="dxa"/>
          </w:tcPr>
          <w:p w14:paraId="22ADDA8F" w14:textId="1C961FD0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/api/dashboard/employee/{id}</w:t>
            </w:r>
          </w:p>
        </w:tc>
        <w:tc>
          <w:tcPr>
            <w:tcW w:w="1557" w:type="dxa"/>
          </w:tcPr>
          <w:p w14:paraId="02A661D1" w14:textId="642D3310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GET</w:t>
            </w:r>
          </w:p>
        </w:tc>
        <w:tc>
          <w:tcPr>
            <w:tcW w:w="1647" w:type="dxa"/>
          </w:tcPr>
          <w:p w14:paraId="44033570" w14:textId="48ABE9A1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Employee 360 View: Merge HR &amp; Payroll data for one employee</w:t>
            </w:r>
          </w:p>
        </w:tc>
        <w:tc>
          <w:tcPr>
            <w:tcW w:w="2182" w:type="dxa"/>
          </w:tcPr>
          <w:p w14:paraId="4A25F177" w14:textId="467221E0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Path: employee_id</w:t>
            </w:r>
          </w:p>
        </w:tc>
        <w:tc>
          <w:tcPr>
            <w:tcW w:w="2268" w:type="dxa"/>
          </w:tcPr>
          <w:p w14:paraId="2CAD42AA" w14:textId="114286D8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{ "hr": {...}, "payroll": {...} }</w:t>
            </w:r>
          </w:p>
        </w:tc>
        <w:tc>
          <w:tcPr>
            <w:tcW w:w="935" w:type="dxa"/>
          </w:tcPr>
          <w:p w14:paraId="0DE344D5" w14:textId="4F61F709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8</w:t>
            </w:r>
          </w:p>
        </w:tc>
      </w:tr>
      <w:tr w:rsidR="00E05D0E" w:rsidRPr="000C2BD3" w14:paraId="2DEE67E5" w14:textId="77777777" w:rsidTr="00E05D0E">
        <w:tc>
          <w:tcPr>
            <w:tcW w:w="629" w:type="dxa"/>
          </w:tcPr>
          <w:p w14:paraId="4625D081" w14:textId="7956CDC2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9</w:t>
            </w:r>
          </w:p>
        </w:tc>
        <w:tc>
          <w:tcPr>
            <w:tcW w:w="1351" w:type="dxa"/>
          </w:tcPr>
          <w:p w14:paraId="33BCCE10" w14:textId="02E98300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/api/hr/schema</w:t>
            </w:r>
          </w:p>
        </w:tc>
        <w:tc>
          <w:tcPr>
            <w:tcW w:w="1557" w:type="dxa"/>
          </w:tcPr>
          <w:p w14:paraId="6D3A168C" w14:textId="3D151F3A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GET</w:t>
            </w:r>
          </w:p>
        </w:tc>
        <w:tc>
          <w:tcPr>
            <w:tcW w:w="1647" w:type="dxa"/>
          </w:tcPr>
          <w:p w14:paraId="687FF7C9" w14:textId="5489A336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 xml:space="preserve">Discover table </w:t>
            </w:r>
            <w:r w:rsidRPr="00964116">
              <w:rPr>
                <w:rFonts w:eastAsia="Arial"/>
                <w:sz w:val="28"/>
                <w:szCs w:val="28"/>
              </w:rPr>
              <w:lastRenderedPageBreak/>
              <w:t>structure of HUMAN_2025</w:t>
            </w:r>
          </w:p>
        </w:tc>
        <w:tc>
          <w:tcPr>
            <w:tcW w:w="2182" w:type="dxa"/>
          </w:tcPr>
          <w:p w14:paraId="1051CED6" w14:textId="27A2E548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lastRenderedPageBreak/>
              <w:t>None</w:t>
            </w:r>
          </w:p>
        </w:tc>
        <w:tc>
          <w:tcPr>
            <w:tcW w:w="2268" w:type="dxa"/>
          </w:tcPr>
          <w:p w14:paraId="2D78A20A" w14:textId="2F73E905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Schema JSON Object</w:t>
            </w:r>
          </w:p>
        </w:tc>
        <w:tc>
          <w:tcPr>
            <w:tcW w:w="935" w:type="dxa"/>
          </w:tcPr>
          <w:p w14:paraId="07ED1940" w14:textId="1EE20F92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9</w:t>
            </w:r>
          </w:p>
        </w:tc>
      </w:tr>
      <w:tr w:rsidR="00E05D0E" w:rsidRPr="000C2BD3" w14:paraId="1EF1C05E" w14:textId="77777777" w:rsidTr="00E05D0E">
        <w:tc>
          <w:tcPr>
            <w:tcW w:w="629" w:type="dxa"/>
          </w:tcPr>
          <w:p w14:paraId="2E148626" w14:textId="6E4A63D9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10</w:t>
            </w:r>
          </w:p>
        </w:tc>
        <w:tc>
          <w:tcPr>
            <w:tcW w:w="1351" w:type="dxa"/>
          </w:tcPr>
          <w:p w14:paraId="646B1DFE" w14:textId="190E6279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/api/payroll/schema</w:t>
            </w:r>
          </w:p>
        </w:tc>
        <w:tc>
          <w:tcPr>
            <w:tcW w:w="1557" w:type="dxa"/>
          </w:tcPr>
          <w:p w14:paraId="7C6A9055" w14:textId="7317D589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GET</w:t>
            </w:r>
          </w:p>
        </w:tc>
        <w:tc>
          <w:tcPr>
            <w:tcW w:w="1647" w:type="dxa"/>
          </w:tcPr>
          <w:p w14:paraId="1F2FFEC6" w14:textId="4E6D6C24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Discover table structure of PAYROLL_2026</w:t>
            </w:r>
          </w:p>
        </w:tc>
        <w:tc>
          <w:tcPr>
            <w:tcW w:w="2182" w:type="dxa"/>
          </w:tcPr>
          <w:p w14:paraId="0F4DA901" w14:textId="180ECB02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None</w:t>
            </w:r>
          </w:p>
        </w:tc>
        <w:tc>
          <w:tcPr>
            <w:tcW w:w="2268" w:type="dxa"/>
          </w:tcPr>
          <w:p w14:paraId="3159523F" w14:textId="25211356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Schema JSON Object</w:t>
            </w:r>
          </w:p>
        </w:tc>
        <w:tc>
          <w:tcPr>
            <w:tcW w:w="935" w:type="dxa"/>
          </w:tcPr>
          <w:p w14:paraId="4AB50E48" w14:textId="0026BCF7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10</w:t>
            </w:r>
          </w:p>
        </w:tc>
      </w:tr>
    </w:tbl>
    <w:p w14:paraId="7A1EF123" w14:textId="0AFFD940" w:rsidR="00673F2F" w:rsidRPr="000C2BD3" w:rsidRDefault="00673F2F" w:rsidP="000C2BD3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777547DA" w14:textId="6622C2A1" w:rsidR="0027637F" w:rsidRPr="000C2BD3" w:rsidRDefault="00673F2F" w:rsidP="000C2BD3">
      <w:pPr>
        <w:pStyle w:val="Heading1"/>
        <w:rPr>
          <w:rFonts w:ascii="Times New Roman" w:hAnsi="Times New Roman" w:cs="Times New Roman"/>
          <w:b w:val="0"/>
          <w:bCs w:val="0"/>
          <w:color w:val="0D0D0D" w:themeColor="text1" w:themeTint="F2"/>
        </w:rPr>
      </w:pPr>
      <w:bookmarkStart w:id="12" w:name="_Toc229511285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5. Data Synchronization Logic</w:t>
      </w:r>
      <w:bookmarkEnd w:id="12"/>
    </w:p>
    <w:p w14:paraId="18406B8E" w14:textId="77777777" w:rsidR="00FD6A52" w:rsidRPr="000C2BD3" w:rsidRDefault="00FD6A52" w:rsidP="000C2BD3">
      <w:pPr>
        <w:pStyle w:val="Heading2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3" w:name="_Toc229511286"/>
      <w:r w:rsidRPr="000C2BD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5.1 Synchronization Scenarios (Reconciliation)</w:t>
      </w:r>
      <w:bookmarkEnd w:id="13"/>
    </w:p>
    <w:p w14:paraId="6FE662D7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The system does not blindly overwrite data but performs a scan to identify data gaps:</w:t>
      </w:r>
    </w:p>
    <w:p w14:paraId="746ABD40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</w:p>
    <w:p w14:paraId="3DEB36DD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b/>
          <w:bCs/>
          <w:sz w:val="28"/>
          <w:szCs w:val="28"/>
        </w:rPr>
        <w:t>Scenario 1: New employee with no payroll record:</w:t>
      </w:r>
    </w:p>
    <w:p w14:paraId="03A48472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API calls get_all_employees() from HR Repository and get_all_employees_payroll() from Payroll Repository.</w:t>
      </w:r>
    </w:p>
    <w:p w14:paraId="5979B9D1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Converts to Dictionary (Hash map) based on EmployeeID.</w:t>
      </w:r>
    </w:p>
    <w:p w14:paraId="2DDA6DCE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Finds EmployeeIDs that exist in hr_dict but not in payroll_dict. Adds them to the missing_in_payroll list.</w:t>
      </w:r>
    </w:p>
    <w:p w14:paraId="2FB33A60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</w:p>
    <w:p w14:paraId="09D333BE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b/>
          <w:bCs/>
          <w:sz w:val="28"/>
          <w:szCs w:val="28"/>
        </w:rPr>
        <w:t>Scenario 2: Orphaned payroll data:</w:t>
      </w:r>
    </w:p>
    <w:p w14:paraId="0674C2B7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Finds EmployeeIDs that exist in Payroll but not in HR. Adds them to the missing_in_hr list.</w:t>
      </w:r>
    </w:p>
    <w:p w14:paraId="485E8CEB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</w:p>
    <w:p w14:paraId="6E50F42D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lastRenderedPageBreak/>
        <w:t>The Dashboard will call /api/dashboard/reconciliation to display this error list for the HR Manager to address.</w:t>
      </w:r>
    </w:p>
    <w:p w14:paraId="3AC9F8B3" w14:textId="77777777" w:rsidR="00FD6A52" w:rsidRPr="000C2BD3" w:rsidRDefault="00FD6A52" w:rsidP="000C2BD3">
      <w:pPr>
        <w:pStyle w:val="Heading2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14" w:name="_Toc229511287"/>
      <w:r w:rsidRPr="000C2BD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5.2 Transaction Logging (Audit Trail)</w:t>
      </w:r>
      <w:bookmarkEnd w:id="14"/>
    </w:p>
    <w:p w14:paraId="567F9C89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All read/write operations passing through the Middleware are tracked via TransactionService.</w:t>
      </w:r>
    </w:p>
    <w:p w14:paraId="78A51912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Workflow: Transactions are stored in the temporary in-memory _transaction_log (maximum 1000 records).</w:t>
      </w:r>
    </w:p>
    <w:p w14:paraId="70BFB78E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Data stored: action (READ/WRITE), target_db (HUMAN_2025/PAYROLL), table, timestamp. This helps admins monitor who is accessing which system.</w:t>
      </w:r>
    </w:p>
    <w:p w14:paraId="39F0B30E" w14:textId="427CDF09" w:rsidR="00757F0F" w:rsidRPr="000C2BD3" w:rsidRDefault="00673F2F" w:rsidP="000C2BD3">
      <w:pPr>
        <w:pStyle w:val="Heading1"/>
        <w:rPr>
          <w:rFonts w:ascii="Times New Roman" w:hAnsi="Times New Roman" w:cs="Times New Roman"/>
          <w:b w:val="0"/>
          <w:bCs w:val="0"/>
          <w:color w:val="0D0D0D" w:themeColor="text1" w:themeTint="F2"/>
        </w:rPr>
      </w:pPr>
      <w:bookmarkStart w:id="15" w:name="_Toc229511288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6. Error Handling &amp; Logging</w:t>
      </w:r>
      <w:bookmarkEnd w:id="15"/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1096"/>
        <w:gridCol w:w="1950"/>
        <w:gridCol w:w="6304"/>
      </w:tblGrid>
      <w:tr w:rsidR="006C4B35" w:rsidRPr="000C2BD3" w14:paraId="2EAD0403" w14:textId="77777777" w:rsidTr="006724B9">
        <w:tc>
          <w:tcPr>
            <w:tcW w:w="0" w:type="auto"/>
            <w:hideMark/>
          </w:tcPr>
          <w:p w14:paraId="26F592A8" w14:textId="77777777" w:rsidR="00673F2F" w:rsidRPr="000C2BD3" w:rsidRDefault="00673F2F" w:rsidP="000C2B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C2BD3">
              <w:rPr>
                <w:rStyle w:val="Strong"/>
                <w:color w:val="0D0D0D" w:themeColor="text1" w:themeTint="F2"/>
                <w:sz w:val="28"/>
                <w:szCs w:val="28"/>
              </w:rPr>
              <w:t>Error Code</w:t>
            </w:r>
          </w:p>
        </w:tc>
        <w:tc>
          <w:tcPr>
            <w:tcW w:w="0" w:type="auto"/>
            <w:hideMark/>
          </w:tcPr>
          <w:p w14:paraId="3607F200" w14:textId="77777777" w:rsidR="00673F2F" w:rsidRPr="000C2BD3" w:rsidRDefault="00673F2F" w:rsidP="000C2B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C2BD3">
              <w:rPr>
                <w:rStyle w:val="Strong"/>
                <w:color w:val="0D0D0D" w:themeColor="text1" w:themeTint="F2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69DBC1F7" w14:textId="77777777" w:rsidR="00673F2F" w:rsidRPr="000C2BD3" w:rsidRDefault="00673F2F" w:rsidP="000C2BD3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C2BD3">
              <w:rPr>
                <w:rStyle w:val="Strong"/>
                <w:color w:val="0D0D0D" w:themeColor="text1" w:themeTint="F2"/>
                <w:sz w:val="28"/>
                <w:szCs w:val="28"/>
              </w:rPr>
              <w:t>Example Response</w:t>
            </w:r>
          </w:p>
        </w:tc>
      </w:tr>
      <w:tr w:rsidR="00E05D0E" w:rsidRPr="000C2BD3" w14:paraId="62C79E63" w14:textId="77777777" w:rsidTr="009F33C7">
        <w:tc>
          <w:tcPr>
            <w:tcW w:w="0" w:type="auto"/>
          </w:tcPr>
          <w:p w14:paraId="3E7FB46B" w14:textId="61C710E2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C2BD3">
              <w:rPr>
                <w:color w:val="1F1F1F"/>
                <w:sz w:val="28"/>
                <w:szCs w:val="28"/>
              </w:rPr>
              <w:t>400</w:t>
            </w:r>
          </w:p>
        </w:tc>
        <w:tc>
          <w:tcPr>
            <w:tcW w:w="0" w:type="auto"/>
          </w:tcPr>
          <w:p w14:paraId="443931BB" w14:textId="2CDF90DC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C2BD3">
              <w:rPr>
                <w:color w:val="1F1F1F"/>
                <w:sz w:val="28"/>
                <w:szCs w:val="28"/>
              </w:rPr>
              <w:t>Bad Request</w:t>
            </w:r>
          </w:p>
        </w:tc>
        <w:tc>
          <w:tcPr>
            <w:tcW w:w="0" w:type="auto"/>
          </w:tcPr>
          <w:p w14:paraId="6135AA00" w14:textId="1AFF9A32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Invalid input data (e.g., password and confirm_password do not match during Registration).</w:t>
            </w:r>
          </w:p>
        </w:tc>
      </w:tr>
      <w:tr w:rsidR="00E05D0E" w:rsidRPr="000C2BD3" w14:paraId="04BAA4C6" w14:textId="77777777" w:rsidTr="009F33C7">
        <w:tc>
          <w:tcPr>
            <w:tcW w:w="0" w:type="auto"/>
          </w:tcPr>
          <w:p w14:paraId="1F141462" w14:textId="7D3D6F15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C2BD3">
              <w:rPr>
                <w:color w:val="1F1F1F"/>
                <w:sz w:val="28"/>
                <w:szCs w:val="28"/>
              </w:rPr>
              <w:t>401</w:t>
            </w:r>
          </w:p>
        </w:tc>
        <w:tc>
          <w:tcPr>
            <w:tcW w:w="0" w:type="auto"/>
          </w:tcPr>
          <w:p w14:paraId="605EB3F7" w14:textId="38DB7370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C2BD3">
              <w:rPr>
                <w:color w:val="1F1F1F"/>
                <w:sz w:val="28"/>
                <w:szCs w:val="28"/>
              </w:rPr>
              <w:t>Unauthorized</w:t>
            </w:r>
          </w:p>
        </w:tc>
        <w:tc>
          <w:tcPr>
            <w:tcW w:w="0" w:type="auto"/>
          </w:tcPr>
          <w:p w14:paraId="2C2AE5B2" w14:textId="3F2010DF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Wrong Username/Password when logging in; Token expired when calling /api/auth/me.</w:t>
            </w:r>
          </w:p>
        </w:tc>
      </w:tr>
      <w:tr w:rsidR="00E05D0E" w:rsidRPr="000C2BD3" w14:paraId="6C26B3C3" w14:textId="77777777" w:rsidTr="009F33C7">
        <w:tc>
          <w:tcPr>
            <w:tcW w:w="0" w:type="auto"/>
          </w:tcPr>
          <w:p w14:paraId="075001DF" w14:textId="4E7BC4DB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C2BD3">
              <w:rPr>
                <w:color w:val="1F1F1F"/>
                <w:sz w:val="28"/>
                <w:szCs w:val="28"/>
              </w:rPr>
              <w:t>404</w:t>
            </w:r>
          </w:p>
        </w:tc>
        <w:tc>
          <w:tcPr>
            <w:tcW w:w="0" w:type="auto"/>
          </w:tcPr>
          <w:p w14:paraId="2364757F" w14:textId="7D3BDB0C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C2BD3">
              <w:rPr>
                <w:color w:val="1F1F1F"/>
                <w:sz w:val="28"/>
                <w:szCs w:val="28"/>
              </w:rPr>
              <w:t>Not Found</w:t>
            </w:r>
          </w:p>
        </w:tc>
        <w:tc>
          <w:tcPr>
            <w:tcW w:w="0" w:type="auto"/>
          </w:tcPr>
          <w:p w14:paraId="5FFC466D" w14:textId="02649FA7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Employee 360 API called but employee information not found (raise HTTPException(status_code=404)).</w:t>
            </w:r>
          </w:p>
        </w:tc>
      </w:tr>
      <w:tr w:rsidR="00E05D0E" w:rsidRPr="000C2BD3" w14:paraId="126D9B19" w14:textId="77777777" w:rsidTr="009F33C7">
        <w:tc>
          <w:tcPr>
            <w:tcW w:w="0" w:type="auto"/>
          </w:tcPr>
          <w:p w14:paraId="23CB3CD3" w14:textId="0CEB444E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C2BD3">
              <w:rPr>
                <w:color w:val="1F1F1F"/>
                <w:sz w:val="28"/>
                <w:szCs w:val="28"/>
              </w:rPr>
              <w:t>500</w:t>
            </w:r>
          </w:p>
        </w:tc>
        <w:tc>
          <w:tcPr>
            <w:tcW w:w="0" w:type="auto"/>
          </w:tcPr>
          <w:p w14:paraId="46E91D3B" w14:textId="38A81CE8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C2BD3">
              <w:rPr>
                <w:color w:val="1F1F1F"/>
                <w:sz w:val="28"/>
                <w:szCs w:val="28"/>
              </w:rPr>
              <w:t>Internal Server Error</w:t>
            </w:r>
          </w:p>
        </w:tc>
        <w:tc>
          <w:tcPr>
            <w:tcW w:w="0" w:type="auto"/>
          </w:tcPr>
          <w:p w14:paraId="78132B35" w14:textId="5A37639A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pyodbc/pymysql connection error, SQL query error.</w:t>
            </w:r>
          </w:p>
        </w:tc>
      </w:tr>
    </w:tbl>
    <w:p w14:paraId="34347BBE" w14:textId="77777777" w:rsidR="009F33C7" w:rsidRPr="000C2BD3" w:rsidRDefault="009F33C7" w:rsidP="000C2BD3">
      <w:pPr>
        <w:spacing w:line="360" w:lineRule="auto"/>
        <w:rPr>
          <w:sz w:val="28"/>
          <w:szCs w:val="28"/>
        </w:rPr>
      </w:pPr>
    </w:p>
    <w:p w14:paraId="49D7D2FD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b/>
          <w:bCs/>
          <w:sz w:val="28"/>
          <w:szCs w:val="28"/>
        </w:rPr>
        <w:t>Logging:</w:t>
      </w:r>
    </w:p>
    <w:p w14:paraId="77C611F1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Log format: %(asctime)s │ %(levelname)-8s │ %(name)s │ %(message)s</w:t>
      </w:r>
    </w:p>
    <w:p w14:paraId="578D2342" w14:textId="66CB03D3" w:rsidR="000C2BD3" w:rsidRPr="00E05D0E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 xml:space="preserve">Logs DB connection errors to Console: </w:t>
      </w:r>
      <w:r w:rsidRPr="00964116">
        <w:rPr>
          <w:rFonts w:ascii="Segoe UI Emoji" w:eastAsia="Arial" w:hAnsi="Segoe UI Emoji" w:cs="Segoe UI Emoji"/>
          <w:sz w:val="28"/>
          <w:szCs w:val="28"/>
        </w:rPr>
        <w:t>❌</w:t>
      </w:r>
      <w:r w:rsidRPr="00964116">
        <w:rPr>
          <w:rFonts w:eastAsia="Arial"/>
          <w:sz w:val="28"/>
          <w:szCs w:val="28"/>
        </w:rPr>
        <w:t xml:space="preserve"> MySQL connection failed: ... or </w:t>
      </w:r>
      <w:r w:rsidRPr="00964116">
        <w:rPr>
          <w:rFonts w:ascii="Segoe UI Emoji" w:eastAsia="Arial" w:hAnsi="Segoe UI Emoji" w:cs="Segoe UI Emoji"/>
          <w:sz w:val="28"/>
          <w:szCs w:val="28"/>
        </w:rPr>
        <w:t>✅</w:t>
      </w:r>
      <w:r w:rsidRPr="00964116">
        <w:rPr>
          <w:rFonts w:eastAsia="Arial"/>
          <w:sz w:val="28"/>
          <w:szCs w:val="28"/>
        </w:rPr>
        <w:t xml:space="preserve"> SQL Server connected.</w:t>
      </w:r>
    </w:p>
    <w:p w14:paraId="4770E99C" w14:textId="77777777" w:rsidR="00673F2F" w:rsidRPr="000C2BD3" w:rsidRDefault="00673F2F" w:rsidP="000C2BD3">
      <w:pPr>
        <w:pStyle w:val="Heading1"/>
        <w:rPr>
          <w:rFonts w:ascii="Times New Roman" w:hAnsi="Times New Roman" w:cs="Times New Roman"/>
          <w:b w:val="0"/>
          <w:bCs w:val="0"/>
          <w:color w:val="0D0D0D" w:themeColor="text1" w:themeTint="F2"/>
        </w:rPr>
      </w:pPr>
      <w:bookmarkStart w:id="16" w:name="_Toc229511289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lastRenderedPageBreak/>
        <w:t>7. Integration and Deployment</w:t>
      </w:r>
      <w:bookmarkEnd w:id="16"/>
    </w:p>
    <w:p w14:paraId="51BEF3D1" w14:textId="7DEB34DF" w:rsidR="00673F2F" w:rsidRPr="000C2BD3" w:rsidRDefault="00673F2F" w:rsidP="000C2BD3">
      <w:pPr>
        <w:pStyle w:val="Heading2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17" w:name="_Toc229511290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7.1 API Gateway &amp; Security</w:t>
      </w:r>
      <w:bookmarkEnd w:id="17"/>
    </w:p>
    <w:p w14:paraId="63C301B6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The integration system uses multi-layer security architecture and safe routing through an API Gateway placed in front of the application.</w:t>
      </w:r>
    </w:p>
    <w:p w14:paraId="4B258785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</w:p>
    <w:p w14:paraId="79CCE270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b/>
          <w:bCs/>
          <w:sz w:val="28"/>
          <w:szCs w:val="28"/>
        </w:rPr>
        <w:t>1. API Gateway (Routing &amp; Load Balancing):</w:t>
      </w:r>
    </w:p>
    <w:p w14:paraId="4417DCD2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Deployment tool: Nginx configured as a Reverse Proxy / API Gateway to receive external requests.</w:t>
      </w:r>
    </w:p>
    <w:p w14:paraId="627F4120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Routing: Nginx receives requests from the Frontend and routes /api/* paths to the ASGI server (Uvicorn) running FastAPI internally on port 8000 (or 8001).</w:t>
      </w:r>
    </w:p>
    <w:p w14:paraId="46F2447D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Load Balancing: When the volume of HR and Payroll data reconciliation requests increases, Nginx can distribute the load evenly across multiple FastAPI workers.</w:t>
      </w:r>
    </w:p>
    <w:p w14:paraId="573A3D69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</w:p>
    <w:p w14:paraId="7052C25A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b/>
          <w:bCs/>
          <w:sz w:val="28"/>
          <w:szCs w:val="28"/>
        </w:rPr>
        <w:t>2. Security Rules:</w:t>
      </w:r>
    </w:p>
    <w:p w14:paraId="31F6F566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HTTPS Enforced: Nginx manages the SSL/TLS certificate, enforcing that all communication between the Dashboard (Client) and API Layer is encrypted via HTTPS to prevent salary data eavesdropping.</w:t>
      </w:r>
    </w:p>
    <w:p w14:paraId="6A3129E3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JWT &amp; Session Validation: Handled by FastAPI Middleware. All data requests must include a valid Token generated from auth_store.py (SQLite). Middleware validates the token before querying SQL Server or MySQL.</w:t>
      </w:r>
    </w:p>
    <w:p w14:paraId="7B20CF84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CORS Protection: CORSMiddleware configuration in app.py blocks unknown domains, allowing only valid origins to access resources (e.g., http://localhost:3000 and http://localhost:5173).</w:t>
      </w:r>
    </w:p>
    <w:p w14:paraId="2C9DDF02" w14:textId="4E2784ED" w:rsidR="00673F2F" w:rsidRPr="000C2BD3" w:rsidRDefault="00673F2F" w:rsidP="000C2BD3">
      <w:pPr>
        <w:pStyle w:val="Heading2"/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18" w:name="_Toc229511291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7.2 Environment Setup</w:t>
      </w:r>
      <w:bookmarkEnd w:id="18"/>
    </w:p>
    <w:p w14:paraId="241AA423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The system uses environment variables (.env file) managed via pydantic_settings to separate configuration for different environments, ensuring database credentials are not exposed in the source code (GitHub).</w:t>
      </w:r>
    </w:p>
    <w:tbl>
      <w:tblPr>
        <w:tblStyle w:val="TableGrid5"/>
        <w:tblW w:w="10060" w:type="dxa"/>
        <w:jc w:val="center"/>
        <w:tblLook w:val="04A0" w:firstRow="1" w:lastRow="0" w:firstColumn="1" w:lastColumn="0" w:noHBand="0" w:noVBand="1"/>
      </w:tblPr>
      <w:tblGrid>
        <w:gridCol w:w="1803"/>
        <w:gridCol w:w="2587"/>
        <w:gridCol w:w="5670"/>
      </w:tblGrid>
      <w:tr w:rsidR="00E05D0E" w:rsidRPr="000C2BD3" w14:paraId="7942CD5D" w14:textId="2A65AB07" w:rsidTr="000F3595">
        <w:trPr>
          <w:jc w:val="center"/>
        </w:trPr>
        <w:tc>
          <w:tcPr>
            <w:tcW w:w="0" w:type="auto"/>
            <w:hideMark/>
          </w:tcPr>
          <w:p w14:paraId="2C06BC3C" w14:textId="40F4288C" w:rsidR="00E05D0E" w:rsidRPr="000C2BD3" w:rsidRDefault="00E05D0E" w:rsidP="00E05D0E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b/>
                <w:bCs/>
                <w:sz w:val="28"/>
                <w:szCs w:val="28"/>
              </w:rPr>
              <w:t>Environment</w:t>
            </w:r>
          </w:p>
        </w:tc>
        <w:tc>
          <w:tcPr>
            <w:tcW w:w="2587" w:type="dxa"/>
            <w:hideMark/>
          </w:tcPr>
          <w:p w14:paraId="1970037F" w14:textId="11EC15D2" w:rsidR="00E05D0E" w:rsidRPr="000C2BD3" w:rsidRDefault="00E05D0E" w:rsidP="00E05D0E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5670" w:type="dxa"/>
          </w:tcPr>
          <w:p w14:paraId="195EE970" w14:textId="106CD8C7" w:rsidR="00E05D0E" w:rsidRPr="000C2BD3" w:rsidRDefault="00E05D0E" w:rsidP="00E05D0E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b/>
                <w:bCs/>
                <w:sz w:val="28"/>
                <w:szCs w:val="28"/>
              </w:rPr>
              <w:t>Key Variables</w:t>
            </w:r>
          </w:p>
        </w:tc>
      </w:tr>
      <w:tr w:rsidR="00E05D0E" w:rsidRPr="000C2BD3" w14:paraId="758F1278" w14:textId="692E2282" w:rsidTr="000F3595">
        <w:trPr>
          <w:jc w:val="center"/>
        </w:trPr>
        <w:tc>
          <w:tcPr>
            <w:tcW w:w="0" w:type="auto"/>
            <w:hideMark/>
          </w:tcPr>
          <w:p w14:paraId="12CD6BC3" w14:textId="318A88C6" w:rsidR="00E05D0E" w:rsidRPr="000C2BD3" w:rsidRDefault="00E05D0E" w:rsidP="00E05D0E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Local</w:t>
            </w:r>
          </w:p>
        </w:tc>
        <w:tc>
          <w:tcPr>
            <w:tcW w:w="2587" w:type="dxa"/>
            <w:hideMark/>
          </w:tcPr>
          <w:p w14:paraId="6DABDECB" w14:textId="6DFA6B10" w:rsidR="00E05D0E" w:rsidRPr="000C2BD3" w:rsidRDefault="00E05D0E" w:rsidP="00E05D0E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Development</w:t>
            </w:r>
          </w:p>
        </w:tc>
        <w:tc>
          <w:tcPr>
            <w:tcW w:w="5670" w:type="dxa"/>
          </w:tcPr>
          <w:p w14:paraId="29EED79A" w14:textId="46A050A2" w:rsidR="00E05D0E" w:rsidRPr="000C2BD3" w:rsidRDefault="00E05D0E" w:rsidP="00E05D0E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DEBUG=true, PORT=8000, MYSQL_HOST=127.0.0.1</w:t>
            </w:r>
          </w:p>
        </w:tc>
      </w:tr>
      <w:tr w:rsidR="00E05D0E" w:rsidRPr="000C2BD3" w14:paraId="0AED526C" w14:textId="4AD20AE2" w:rsidTr="000F3595">
        <w:trPr>
          <w:jc w:val="center"/>
        </w:trPr>
        <w:tc>
          <w:tcPr>
            <w:tcW w:w="0" w:type="auto"/>
            <w:hideMark/>
          </w:tcPr>
          <w:p w14:paraId="0CC48832" w14:textId="7A249E87" w:rsidR="00E05D0E" w:rsidRPr="000C2BD3" w:rsidRDefault="00E05D0E" w:rsidP="00E05D0E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Test</w:t>
            </w:r>
          </w:p>
        </w:tc>
        <w:tc>
          <w:tcPr>
            <w:tcW w:w="2587" w:type="dxa"/>
            <w:hideMark/>
          </w:tcPr>
          <w:p w14:paraId="6AA9B0B7" w14:textId="37285603" w:rsidR="00E05D0E" w:rsidRPr="000C2BD3" w:rsidRDefault="00E05D0E" w:rsidP="00E05D0E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Integration Testing (Run audit test)</w:t>
            </w:r>
          </w:p>
        </w:tc>
        <w:tc>
          <w:tcPr>
            <w:tcW w:w="5670" w:type="dxa"/>
          </w:tcPr>
          <w:p w14:paraId="76F85511" w14:textId="2468ECD2" w:rsidR="00E05D0E" w:rsidRPr="000C2BD3" w:rsidRDefault="00E05D0E" w:rsidP="00E05D0E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Same as Local, using test script integration_audit.py.</w:t>
            </w:r>
          </w:p>
        </w:tc>
      </w:tr>
      <w:tr w:rsidR="00E05D0E" w:rsidRPr="000C2BD3" w14:paraId="519ED73D" w14:textId="2FE46CA1" w:rsidTr="000F3595">
        <w:trPr>
          <w:jc w:val="center"/>
        </w:trPr>
        <w:tc>
          <w:tcPr>
            <w:tcW w:w="0" w:type="auto"/>
            <w:hideMark/>
          </w:tcPr>
          <w:p w14:paraId="4D7FA8F7" w14:textId="2D9EC90D" w:rsidR="00E05D0E" w:rsidRPr="000C2BD3" w:rsidRDefault="00E05D0E" w:rsidP="00E05D0E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Production</w:t>
            </w:r>
          </w:p>
        </w:tc>
        <w:tc>
          <w:tcPr>
            <w:tcW w:w="2587" w:type="dxa"/>
            <w:hideMark/>
          </w:tcPr>
          <w:p w14:paraId="3581DA42" w14:textId="238B021E" w:rsidR="00E05D0E" w:rsidRPr="000C2BD3" w:rsidRDefault="00E05D0E" w:rsidP="00E05D0E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Deployment (Production operation)</w:t>
            </w:r>
          </w:p>
        </w:tc>
        <w:tc>
          <w:tcPr>
            <w:tcW w:w="5670" w:type="dxa"/>
          </w:tcPr>
          <w:p w14:paraId="69283547" w14:textId="07982BB1" w:rsidR="00E05D0E" w:rsidRPr="000C2BD3" w:rsidRDefault="00E05D0E" w:rsidP="00E05D0E">
            <w:pPr>
              <w:spacing w:line="360" w:lineRule="auto"/>
              <w:rPr>
                <w:rFonts w:eastAsia="Times New Roman"/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DEBUG=false, Change SQLSERVER_HOST and MYSQL_HOST to the actual Database Server IPs.</w:t>
            </w:r>
          </w:p>
        </w:tc>
      </w:tr>
    </w:tbl>
    <w:p w14:paraId="2EA307E6" w14:textId="31CBFF67" w:rsidR="00A71E3C" w:rsidRPr="000C2BD3" w:rsidRDefault="00A71E3C" w:rsidP="000C2BD3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3F8114E3" w14:textId="0AE91C8A" w:rsidR="00673F2F" w:rsidRPr="000C2BD3" w:rsidRDefault="00673F2F" w:rsidP="000C2BD3">
      <w:pPr>
        <w:pStyle w:val="Heading1"/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</w:pPr>
      <w:bookmarkStart w:id="19" w:name="_Toc229511292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8. Testing and Validation</w:t>
      </w:r>
      <w:bookmarkEnd w:id="19"/>
    </w:p>
    <w:p w14:paraId="5D9C872F" w14:textId="77777777" w:rsidR="009F33C7" w:rsidRPr="000C2BD3" w:rsidRDefault="009F33C7" w:rsidP="000C2BD3">
      <w:pPr>
        <w:pStyle w:val="Heading2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20" w:name="_Toc229511293"/>
      <w:r w:rsidRPr="000C2BD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8.1 Unit Testing (pytest)</w:t>
      </w:r>
      <w:bookmarkEnd w:id="20"/>
    </w:p>
    <w:p w14:paraId="71B22755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Uses pytest and httpx libraries to test Async endpoints.</w:t>
      </w:r>
    </w:p>
    <w:p w14:paraId="5A9BDD5D" w14:textId="77777777" w:rsidR="00E05D0E" w:rsidRPr="00964116" w:rsidRDefault="00E05D0E" w:rsidP="00E05D0E">
      <w:pPr>
        <w:spacing w:line="360" w:lineRule="auto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Notable test cases in the code:</w:t>
      </w:r>
    </w:p>
    <w:p w14:paraId="288831CC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test_health.py: Tests the /health endpoint to check if it returns the correct format for both databases.</w:t>
      </w:r>
    </w:p>
    <w:p w14:paraId="0BEB2000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test_auth.py: Runs a simulated flow: Register fake User (uuid) → Login → Get token → Check Me → Logout → Re-check for 401 error.</w:t>
      </w:r>
    </w:p>
    <w:p w14:paraId="56375F03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test_transaction_service.py: Tests the In-memory audit log.</w:t>
      </w:r>
    </w:p>
    <w:p w14:paraId="0533D3C6" w14:textId="77777777" w:rsidR="009F33C7" w:rsidRPr="000C2BD3" w:rsidRDefault="009F33C7" w:rsidP="000C2BD3">
      <w:pPr>
        <w:pStyle w:val="Heading2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21" w:name="_Toc229511294"/>
      <w:r w:rsidRPr="000C2BD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8.2 Integration Audit Script (integration_audit.py)</w:t>
      </w:r>
      <w:bookmarkEnd w:id="21"/>
    </w:p>
    <w:p w14:paraId="1D91DBF4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t>Uses the requests library to run a real End-to-End scenario in the test environment (port 8000).</w:t>
      </w:r>
    </w:p>
    <w:p w14:paraId="7FAFCEB1" w14:textId="77777777" w:rsidR="00E05D0E" w:rsidRPr="00964116" w:rsidRDefault="00E05D0E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8"/>
          <w:szCs w:val="28"/>
        </w:rPr>
      </w:pPr>
      <w:r w:rsidRPr="00964116">
        <w:rPr>
          <w:rFonts w:eastAsia="Arial"/>
          <w:sz w:val="28"/>
          <w:szCs w:val="28"/>
        </w:rPr>
        <w:lastRenderedPageBreak/>
        <w:t>Scenario: Register → Login → Get Token → Call a series of Dashboard APIs (/schema, /status, /overview, /reconciliation, /quality) → Display [PASS] / [FAIL] results in the terminal.</w:t>
      </w:r>
    </w:p>
    <w:p w14:paraId="41791334" w14:textId="77777777" w:rsidR="00673F2F" w:rsidRPr="000C2BD3" w:rsidRDefault="00673F2F" w:rsidP="000C2BD3">
      <w:pPr>
        <w:pStyle w:val="Heading1"/>
        <w:rPr>
          <w:rFonts w:ascii="Times New Roman" w:hAnsi="Times New Roman" w:cs="Times New Roman"/>
          <w:b w:val="0"/>
          <w:bCs w:val="0"/>
          <w:color w:val="0D0D0D" w:themeColor="text1" w:themeTint="F2"/>
        </w:rPr>
      </w:pPr>
      <w:bookmarkStart w:id="22" w:name="_Toc229511295"/>
      <w:r w:rsidRPr="000C2BD3">
        <w:rPr>
          <w:rStyle w:val="Strong"/>
          <w:rFonts w:ascii="Times New Roman" w:hAnsi="Times New Roman" w:cs="Times New Roman"/>
          <w:b/>
          <w:bCs/>
          <w:color w:val="0D0D0D" w:themeColor="text1" w:themeTint="F2"/>
        </w:rPr>
        <w:t>9. Appendix</w:t>
      </w:r>
      <w:bookmarkEnd w:id="22"/>
    </w:p>
    <w:p w14:paraId="5CE27F37" w14:textId="77777777" w:rsidR="00673F2F" w:rsidRPr="000C2BD3" w:rsidRDefault="00673F2F" w:rsidP="000C2BD3">
      <w:pPr>
        <w:spacing w:line="360" w:lineRule="auto"/>
        <w:rPr>
          <w:color w:val="0D0D0D" w:themeColor="text1" w:themeTint="F2"/>
          <w:sz w:val="28"/>
          <w:szCs w:val="28"/>
        </w:rPr>
      </w:pPr>
      <w:r w:rsidRPr="000C2BD3">
        <w:rPr>
          <w:rStyle w:val="Strong"/>
          <w:color w:val="0D0D0D" w:themeColor="text1" w:themeTint="F2"/>
          <w:sz w:val="28"/>
          <w:szCs w:val="28"/>
        </w:rPr>
        <w:t>A. Glossary</w:t>
      </w:r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2057"/>
        <w:gridCol w:w="7293"/>
      </w:tblGrid>
      <w:tr w:rsidR="009F33C7" w:rsidRPr="000C2BD3" w14:paraId="6C1CBC8A" w14:textId="77777777" w:rsidTr="006724B9">
        <w:tc>
          <w:tcPr>
            <w:tcW w:w="0" w:type="auto"/>
            <w:hideMark/>
          </w:tcPr>
          <w:p w14:paraId="78374C33" w14:textId="7B168518" w:rsidR="009F33C7" w:rsidRPr="000C2BD3" w:rsidRDefault="009F33C7" w:rsidP="000C2BD3">
            <w:pPr>
              <w:spacing w:line="360" w:lineRule="auto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C2BD3">
              <w:rPr>
                <w:b/>
                <w:bCs/>
                <w:color w:val="1F1F1F"/>
                <w:sz w:val="28"/>
                <w:szCs w:val="28"/>
              </w:rPr>
              <w:t>Term</w:t>
            </w:r>
          </w:p>
        </w:tc>
        <w:tc>
          <w:tcPr>
            <w:tcW w:w="0" w:type="auto"/>
            <w:hideMark/>
          </w:tcPr>
          <w:p w14:paraId="7C733DF4" w14:textId="66B533C2" w:rsidR="009F33C7" w:rsidRPr="000C2BD3" w:rsidRDefault="009F33C7" w:rsidP="000C2BD3">
            <w:pPr>
              <w:spacing w:line="360" w:lineRule="auto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C2BD3">
              <w:rPr>
                <w:b/>
                <w:bCs/>
                <w:color w:val="1F1F1F"/>
                <w:sz w:val="28"/>
                <w:szCs w:val="28"/>
              </w:rPr>
              <w:t>Meaning</w:t>
            </w:r>
          </w:p>
        </w:tc>
      </w:tr>
      <w:tr w:rsidR="00E05D0E" w:rsidRPr="000C2BD3" w14:paraId="15FA2DE2" w14:textId="77777777" w:rsidTr="006724B9">
        <w:tc>
          <w:tcPr>
            <w:tcW w:w="0" w:type="auto"/>
            <w:hideMark/>
          </w:tcPr>
          <w:p w14:paraId="2579E090" w14:textId="2CDFBE3A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C2BD3">
              <w:rPr>
                <w:color w:val="1F1F1F"/>
                <w:sz w:val="28"/>
                <w:szCs w:val="28"/>
              </w:rPr>
              <w:t>FastAPI</w:t>
            </w:r>
          </w:p>
        </w:tc>
        <w:tc>
          <w:tcPr>
            <w:tcW w:w="0" w:type="auto"/>
            <w:hideMark/>
          </w:tcPr>
          <w:p w14:paraId="4FA8B37A" w14:textId="5D7F491E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Python Web Framework used to build APIs.</w:t>
            </w:r>
          </w:p>
        </w:tc>
      </w:tr>
      <w:tr w:rsidR="00E05D0E" w:rsidRPr="000C2BD3" w14:paraId="5CCACE2C" w14:textId="77777777" w:rsidTr="006724B9">
        <w:tc>
          <w:tcPr>
            <w:tcW w:w="0" w:type="auto"/>
            <w:hideMark/>
          </w:tcPr>
          <w:p w14:paraId="39BEF36B" w14:textId="112D9262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C2BD3">
              <w:rPr>
                <w:color w:val="1F1F1F"/>
                <w:sz w:val="28"/>
                <w:szCs w:val="28"/>
              </w:rPr>
              <w:t>Reconciliation</w:t>
            </w:r>
          </w:p>
        </w:tc>
        <w:tc>
          <w:tcPr>
            <w:tcW w:w="0" w:type="auto"/>
            <w:hideMark/>
          </w:tcPr>
          <w:p w14:paraId="6D8D322D" w14:textId="5EB1526E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The process of comparing and cross-referencing data between two databases to identify discrepancies.</w:t>
            </w:r>
          </w:p>
        </w:tc>
      </w:tr>
      <w:tr w:rsidR="00E05D0E" w:rsidRPr="000C2BD3" w14:paraId="59611105" w14:textId="77777777" w:rsidTr="006724B9">
        <w:tc>
          <w:tcPr>
            <w:tcW w:w="0" w:type="auto"/>
            <w:hideMark/>
          </w:tcPr>
          <w:p w14:paraId="6B54687D" w14:textId="06323D0D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C2BD3">
              <w:rPr>
                <w:color w:val="1F1F1F"/>
                <w:sz w:val="28"/>
                <w:szCs w:val="28"/>
              </w:rPr>
              <w:t>pyodbc / pymysql</w:t>
            </w:r>
          </w:p>
        </w:tc>
        <w:tc>
          <w:tcPr>
            <w:tcW w:w="0" w:type="auto"/>
            <w:hideMark/>
          </w:tcPr>
          <w:p w14:paraId="203982F1" w14:textId="43EF2235" w:rsidR="00E05D0E" w:rsidRPr="000C2BD3" w:rsidRDefault="00E05D0E" w:rsidP="00E05D0E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64116">
              <w:rPr>
                <w:rFonts w:eastAsia="Arial"/>
                <w:sz w:val="28"/>
                <w:szCs w:val="28"/>
              </w:rPr>
              <w:t>Libraries for connecting to SQL Server and MySQL databases in Python.</w:t>
            </w:r>
          </w:p>
        </w:tc>
      </w:tr>
    </w:tbl>
    <w:p w14:paraId="42A44DE1" w14:textId="77777777" w:rsidR="00673F2F" w:rsidRPr="000C2BD3" w:rsidRDefault="00673F2F" w:rsidP="000C2BD3">
      <w:pPr>
        <w:spacing w:line="360" w:lineRule="auto"/>
        <w:rPr>
          <w:color w:val="0D0D0D" w:themeColor="text1" w:themeTint="F2"/>
          <w:sz w:val="28"/>
          <w:szCs w:val="28"/>
        </w:rPr>
      </w:pPr>
      <w:r w:rsidRPr="000C2BD3">
        <w:rPr>
          <w:rStyle w:val="Strong"/>
          <w:color w:val="0D0D0D" w:themeColor="text1" w:themeTint="F2"/>
          <w:sz w:val="28"/>
          <w:szCs w:val="28"/>
        </w:rPr>
        <w:t>B. References</w:t>
      </w:r>
    </w:p>
    <w:p w14:paraId="344C80C3" w14:textId="77777777" w:rsidR="00673F2F" w:rsidRPr="000C2BD3" w:rsidRDefault="00673F2F" w:rsidP="000C2BD3">
      <w:pPr>
        <w:spacing w:line="360" w:lineRule="auto"/>
        <w:rPr>
          <w:color w:val="0D0D0D" w:themeColor="text1" w:themeTint="F2"/>
          <w:sz w:val="28"/>
          <w:szCs w:val="28"/>
        </w:rPr>
      </w:pPr>
      <w:r w:rsidRPr="000C2BD3">
        <w:rPr>
          <w:color w:val="0D0D0D" w:themeColor="text1" w:themeTint="F2"/>
          <w:sz w:val="28"/>
          <w:szCs w:val="28"/>
        </w:rPr>
        <w:t>IEEE 1016 – Software Design Description (2009)</w:t>
      </w:r>
    </w:p>
    <w:p w14:paraId="75F49260" w14:textId="6F563B1C" w:rsidR="00673F2F" w:rsidRPr="000C2BD3" w:rsidRDefault="00673F2F" w:rsidP="000C2BD3">
      <w:pPr>
        <w:spacing w:line="360" w:lineRule="auto"/>
        <w:rPr>
          <w:color w:val="0D0D0D" w:themeColor="text1" w:themeTint="F2"/>
          <w:sz w:val="28"/>
          <w:szCs w:val="28"/>
        </w:rPr>
      </w:pPr>
      <w:r w:rsidRPr="000C2BD3">
        <w:rPr>
          <w:color w:val="0D0D0D" w:themeColor="text1" w:themeTint="F2"/>
          <w:sz w:val="28"/>
          <w:szCs w:val="28"/>
        </w:rPr>
        <w:t>Case Study 3–4 Requirements (System Integration Practices, 202</w:t>
      </w:r>
      <w:r w:rsidR="009F33C7" w:rsidRPr="000C2BD3">
        <w:rPr>
          <w:color w:val="0D0D0D" w:themeColor="text1" w:themeTint="F2"/>
          <w:sz w:val="28"/>
          <w:szCs w:val="28"/>
        </w:rPr>
        <w:t>6</w:t>
      </w:r>
      <w:r w:rsidRPr="000C2BD3">
        <w:rPr>
          <w:color w:val="0D0D0D" w:themeColor="text1" w:themeTint="F2"/>
          <w:sz w:val="28"/>
          <w:szCs w:val="28"/>
        </w:rPr>
        <w:t>)</w:t>
      </w:r>
    </w:p>
    <w:p w14:paraId="42A06F66" w14:textId="77777777" w:rsidR="00673F2F" w:rsidRPr="000C2BD3" w:rsidRDefault="00673F2F" w:rsidP="000C2BD3">
      <w:pPr>
        <w:spacing w:line="360" w:lineRule="auto"/>
        <w:rPr>
          <w:color w:val="0D0D0D" w:themeColor="text1" w:themeTint="F2"/>
          <w:sz w:val="28"/>
          <w:szCs w:val="28"/>
        </w:rPr>
      </w:pPr>
      <w:r w:rsidRPr="000C2BD3">
        <w:rPr>
          <w:color w:val="0D0D0D" w:themeColor="text1" w:themeTint="F2"/>
          <w:sz w:val="28"/>
          <w:szCs w:val="28"/>
        </w:rPr>
        <w:t>Flask RESTful / ASP.NET Core Documentation (2024)</w:t>
      </w:r>
    </w:p>
    <w:p w14:paraId="1FDE8615" w14:textId="77777777" w:rsidR="00673F2F" w:rsidRPr="000C2BD3" w:rsidRDefault="00673F2F" w:rsidP="000C2BD3">
      <w:pPr>
        <w:spacing w:line="360" w:lineRule="auto"/>
        <w:rPr>
          <w:color w:val="0D0D0D" w:themeColor="text1" w:themeTint="F2"/>
          <w:sz w:val="28"/>
          <w:szCs w:val="28"/>
        </w:rPr>
      </w:pPr>
      <w:r w:rsidRPr="000C2BD3">
        <w:rPr>
          <w:color w:val="0D0D0D" w:themeColor="text1" w:themeTint="F2"/>
          <w:sz w:val="28"/>
          <w:szCs w:val="28"/>
        </w:rPr>
        <w:t>OWASP API Security Top 10 (2024)</w:t>
      </w:r>
    </w:p>
    <w:p w14:paraId="52CE88DC" w14:textId="36CA87EE" w:rsidR="00856ABF" w:rsidRPr="000C2BD3" w:rsidRDefault="00856ABF" w:rsidP="000C2BD3">
      <w:pPr>
        <w:spacing w:line="360" w:lineRule="auto"/>
        <w:rPr>
          <w:color w:val="0D0D0D" w:themeColor="text1" w:themeTint="F2"/>
          <w:sz w:val="28"/>
          <w:szCs w:val="28"/>
        </w:rPr>
      </w:pPr>
    </w:p>
    <w:sectPr w:rsidR="00856ABF" w:rsidRPr="000C2BD3">
      <w:footerReference w:type="default" r:id="rId15"/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08429" w14:textId="77777777" w:rsidR="007A5E98" w:rsidRDefault="007A5E98">
      <w:r>
        <w:separator/>
      </w:r>
    </w:p>
  </w:endnote>
  <w:endnote w:type="continuationSeparator" w:id="0">
    <w:p w14:paraId="5E0BED24" w14:textId="77777777" w:rsidR="007A5E98" w:rsidRDefault="007A5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7F16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  <w:t>Từ điểndữ liệu</w:t>
    </w:r>
    <w:r>
      <w:rPr>
        <w:rFonts w:ascii="Arial" w:eastAsia="Arial" w:hAnsi="Arial" w:cs="Arial"/>
        <w:color w:val="000000"/>
        <w:sz w:val="20"/>
      </w:rPr>
      <w:tab/>
      <w:t>Phiênbản 0.01</w:t>
    </w:r>
  </w:p>
  <w:p w14:paraId="0CD94922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A4AE" w14:textId="7514A259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fldChar w:fldCharType="begin"/>
    </w:r>
    <w:r w:rsidRPr="00194929">
      <w:rPr>
        <w:rFonts w:ascii="Arial" w:eastAsia="Arial" w:hAnsi="Arial" w:cs="Arial"/>
        <w:color w:val="000000"/>
        <w:sz w:val="20"/>
      </w:rPr>
      <w:instrText>PAGE</w:instrText>
    </w:r>
    <w:r w:rsidRPr="00194929">
      <w:rPr>
        <w:rFonts w:ascii="Arial" w:eastAsia="Arial" w:hAnsi="Arial" w:cs="Arial"/>
        <w:color w:val="000000"/>
        <w:sz w:val="20"/>
      </w:rPr>
      <w:fldChar w:fldCharType="separate"/>
    </w:r>
    <w:r w:rsidR="00FC72C5" w:rsidRPr="00194929">
      <w:rPr>
        <w:rFonts w:ascii="Arial" w:eastAsia="Arial" w:hAnsi="Arial" w:cs="Arial"/>
        <w:noProof/>
        <w:color w:val="000000"/>
        <w:sz w:val="20"/>
      </w:rPr>
      <w:t>1</w:t>
    </w:r>
    <w:r w:rsidRPr="00194929">
      <w:rPr>
        <w:rFonts w:ascii="Arial" w:eastAsia="Arial" w:hAnsi="Arial" w:cs="Arial"/>
        <w:color w:val="000000"/>
        <w:sz w:val="20"/>
      </w:rPr>
      <w:fldChar w:fldCharType="end"/>
    </w:r>
    <w:r w:rsidRPr="00194929"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2B5820" w:rsidRPr="00194929">
      <w:rPr>
        <w:rFonts w:ascii="Arial" w:eastAsia="Arial" w:hAnsi="Arial" w:cs="Arial"/>
        <w:color w:val="000000"/>
        <w:sz w:val="20"/>
      </w:rPr>
      <w:t xml:space="preserve">- Project </w:t>
    </w:r>
    <w:r w:rsidR="00194929">
      <w:rPr>
        <w:rFonts w:ascii="Arial" w:eastAsia="Arial" w:hAnsi="Arial" w:cs="Arial"/>
        <w:color w:val="000000"/>
        <w:sz w:val="20"/>
      </w:rPr>
      <w:t>Plan</w:t>
    </w:r>
    <w:r w:rsidR="002B5820" w:rsidRPr="00194929">
      <w:rPr>
        <w:rFonts w:ascii="Arial" w:eastAsia="Arial" w:hAnsi="Arial" w:cs="Arial"/>
        <w:color w:val="000000"/>
        <w:sz w:val="20"/>
      </w:rPr>
      <w:t xml:space="preserve"> Document</w:t>
    </w:r>
    <w:r w:rsidRPr="00194929">
      <w:rPr>
        <w:rFonts w:ascii="Arial" w:eastAsia="Arial" w:hAnsi="Arial" w:cs="Arial"/>
        <w:color w:val="000000"/>
        <w:sz w:val="20"/>
      </w:rPr>
      <w:tab/>
    </w:r>
  </w:p>
  <w:p w14:paraId="68125092" w14:textId="77777777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tab/>
    </w:r>
    <w:r w:rsidRPr="00194929">
      <w:rPr>
        <w:rFonts w:ascii="Arial" w:eastAsia="Arial" w:hAnsi="Arial" w:cs="Arial"/>
        <w:color w:val="000000"/>
        <w:sz w:val="20"/>
      </w:rPr>
      <w:tab/>
    </w:r>
  </w:p>
  <w:p w14:paraId="21A9D512" w14:textId="77777777" w:rsidR="001022E8" w:rsidRPr="00194929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5E192" w14:textId="629FF240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 w:rsidR="00FC72C5">
      <w:rPr>
        <w:rFonts w:ascii="Arial" w:eastAsia="Arial" w:hAnsi="Arial" w:cs="Arial"/>
        <w:noProof/>
        <w:color w:val="000000"/>
        <w:sz w:val="20"/>
      </w:rPr>
      <w:t>3</w:t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- </w:t>
    </w:r>
    <w:r w:rsidR="003911CB">
      <w:rPr>
        <w:rFonts w:ascii="Arial" w:eastAsia="Arial" w:hAnsi="Arial" w:cs="Arial"/>
        <w:color w:val="000000"/>
        <w:sz w:val="20"/>
      </w:rPr>
      <w:t>A</w:t>
    </w:r>
    <w:r w:rsidR="008700AC" w:rsidRPr="008700AC">
      <w:rPr>
        <w:rFonts w:ascii="Arial" w:eastAsia="Arial" w:hAnsi="Arial" w:cs="Arial"/>
        <w:color w:val="000000"/>
        <w:sz w:val="20"/>
      </w:rPr>
      <w:t>PI Design &amp; Integration Document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  <w:p w14:paraId="34CB8E95" w14:textId="77777777" w:rsidR="001022E8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3E3D7" w14:textId="77777777" w:rsidR="007A5E98" w:rsidRDefault="007A5E98">
      <w:r>
        <w:separator/>
      </w:r>
    </w:p>
  </w:footnote>
  <w:footnote w:type="continuationSeparator" w:id="0">
    <w:p w14:paraId="4EFA9EB1" w14:textId="77777777" w:rsidR="007A5E98" w:rsidRDefault="007A5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D1FF5" w14:textId="77777777" w:rsidR="001022E8" w:rsidRDefault="00AE1446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>WWP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  <w:t>Tàiliệulưuhànhnộibộ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522EF"/>
    <w:multiLevelType w:val="hybridMultilevel"/>
    <w:tmpl w:val="EBCC7F86"/>
    <w:lvl w:ilvl="0" w:tplc="D67A7E28">
      <w:start w:val="1"/>
      <w:numFmt w:val="bullet"/>
      <w:lvlText w:val="•"/>
      <w:lvlJc w:val="left"/>
      <w:pPr>
        <w:ind w:left="720" w:hanging="360"/>
      </w:pPr>
    </w:lvl>
    <w:lvl w:ilvl="1" w:tplc="399A4F58">
      <w:numFmt w:val="decimal"/>
      <w:lvlText w:val=""/>
      <w:lvlJc w:val="left"/>
    </w:lvl>
    <w:lvl w:ilvl="2" w:tplc="553C4346">
      <w:numFmt w:val="decimal"/>
      <w:lvlText w:val=""/>
      <w:lvlJc w:val="left"/>
    </w:lvl>
    <w:lvl w:ilvl="3" w:tplc="51DA6B14">
      <w:numFmt w:val="decimal"/>
      <w:lvlText w:val=""/>
      <w:lvlJc w:val="left"/>
    </w:lvl>
    <w:lvl w:ilvl="4" w:tplc="7C3EF2FC">
      <w:numFmt w:val="decimal"/>
      <w:lvlText w:val=""/>
      <w:lvlJc w:val="left"/>
    </w:lvl>
    <w:lvl w:ilvl="5" w:tplc="41BC42F6">
      <w:numFmt w:val="decimal"/>
      <w:lvlText w:val=""/>
      <w:lvlJc w:val="left"/>
    </w:lvl>
    <w:lvl w:ilvl="6" w:tplc="2E9689E8">
      <w:numFmt w:val="decimal"/>
      <w:lvlText w:val=""/>
      <w:lvlJc w:val="left"/>
    </w:lvl>
    <w:lvl w:ilvl="7" w:tplc="08364708">
      <w:numFmt w:val="decimal"/>
      <w:lvlText w:val=""/>
      <w:lvlJc w:val="left"/>
    </w:lvl>
    <w:lvl w:ilvl="8" w:tplc="76C017AC">
      <w:numFmt w:val="decimal"/>
      <w:lvlText w:val=""/>
      <w:lvlJc w:val="left"/>
    </w:lvl>
  </w:abstractNum>
  <w:num w:numId="1" w16cid:durableId="2053190780">
    <w:abstractNumId w:val="0"/>
    <w:lvlOverride w:ilvl="0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2E8"/>
    <w:rsid w:val="00003D30"/>
    <w:rsid w:val="00010D5B"/>
    <w:rsid w:val="000123C7"/>
    <w:rsid w:val="00012416"/>
    <w:rsid w:val="000168E2"/>
    <w:rsid w:val="00025107"/>
    <w:rsid w:val="000352D0"/>
    <w:rsid w:val="0004681F"/>
    <w:rsid w:val="000500A1"/>
    <w:rsid w:val="000521A1"/>
    <w:rsid w:val="00073308"/>
    <w:rsid w:val="00077387"/>
    <w:rsid w:val="00080CAD"/>
    <w:rsid w:val="000834DB"/>
    <w:rsid w:val="00090C82"/>
    <w:rsid w:val="00095BEE"/>
    <w:rsid w:val="000A30AF"/>
    <w:rsid w:val="000A3E6E"/>
    <w:rsid w:val="000A68E5"/>
    <w:rsid w:val="000A6C27"/>
    <w:rsid w:val="000B5824"/>
    <w:rsid w:val="000C2BD3"/>
    <w:rsid w:val="000D5DBB"/>
    <w:rsid w:val="000E2595"/>
    <w:rsid w:val="000F0C20"/>
    <w:rsid w:val="000F3DF0"/>
    <w:rsid w:val="000F5784"/>
    <w:rsid w:val="001022E8"/>
    <w:rsid w:val="00110E41"/>
    <w:rsid w:val="00114977"/>
    <w:rsid w:val="00115272"/>
    <w:rsid w:val="001214FB"/>
    <w:rsid w:val="0013421C"/>
    <w:rsid w:val="00141FA2"/>
    <w:rsid w:val="0014394E"/>
    <w:rsid w:val="001455B7"/>
    <w:rsid w:val="00145F63"/>
    <w:rsid w:val="001860C6"/>
    <w:rsid w:val="00192D53"/>
    <w:rsid w:val="00194929"/>
    <w:rsid w:val="001966B8"/>
    <w:rsid w:val="00197CEB"/>
    <w:rsid w:val="001B3C91"/>
    <w:rsid w:val="001F1396"/>
    <w:rsid w:val="001F2F07"/>
    <w:rsid w:val="002009A8"/>
    <w:rsid w:val="0021126E"/>
    <w:rsid w:val="00213E70"/>
    <w:rsid w:val="00215FE7"/>
    <w:rsid w:val="0023321D"/>
    <w:rsid w:val="00242347"/>
    <w:rsid w:val="00252F5B"/>
    <w:rsid w:val="00271D8A"/>
    <w:rsid w:val="00272581"/>
    <w:rsid w:val="0027637F"/>
    <w:rsid w:val="00277B4D"/>
    <w:rsid w:val="00290B86"/>
    <w:rsid w:val="002927B1"/>
    <w:rsid w:val="00297BE5"/>
    <w:rsid w:val="002A1671"/>
    <w:rsid w:val="002A326C"/>
    <w:rsid w:val="002B28CA"/>
    <w:rsid w:val="002B5820"/>
    <w:rsid w:val="002C13C5"/>
    <w:rsid w:val="002D2743"/>
    <w:rsid w:val="002F4AE7"/>
    <w:rsid w:val="003079FE"/>
    <w:rsid w:val="00310B6C"/>
    <w:rsid w:val="00311037"/>
    <w:rsid w:val="00334DD0"/>
    <w:rsid w:val="0033662E"/>
    <w:rsid w:val="003415DC"/>
    <w:rsid w:val="003631F7"/>
    <w:rsid w:val="00377A21"/>
    <w:rsid w:val="00380BD1"/>
    <w:rsid w:val="003900B4"/>
    <w:rsid w:val="003911CB"/>
    <w:rsid w:val="0039318C"/>
    <w:rsid w:val="00394FB7"/>
    <w:rsid w:val="003A1E76"/>
    <w:rsid w:val="003C1D78"/>
    <w:rsid w:val="003C34E9"/>
    <w:rsid w:val="003E0B04"/>
    <w:rsid w:val="003E6093"/>
    <w:rsid w:val="00403A01"/>
    <w:rsid w:val="004101BE"/>
    <w:rsid w:val="00413617"/>
    <w:rsid w:val="004145FF"/>
    <w:rsid w:val="00425524"/>
    <w:rsid w:val="0042567F"/>
    <w:rsid w:val="00435B3F"/>
    <w:rsid w:val="00446268"/>
    <w:rsid w:val="00460512"/>
    <w:rsid w:val="00463682"/>
    <w:rsid w:val="00472E04"/>
    <w:rsid w:val="0047607F"/>
    <w:rsid w:val="004A2080"/>
    <w:rsid w:val="004A35D4"/>
    <w:rsid w:val="004C78DE"/>
    <w:rsid w:val="004E1A69"/>
    <w:rsid w:val="004E72DF"/>
    <w:rsid w:val="00524B2E"/>
    <w:rsid w:val="00526915"/>
    <w:rsid w:val="005311A0"/>
    <w:rsid w:val="00542DA8"/>
    <w:rsid w:val="00563849"/>
    <w:rsid w:val="00567045"/>
    <w:rsid w:val="00574ED2"/>
    <w:rsid w:val="005756AD"/>
    <w:rsid w:val="005A394C"/>
    <w:rsid w:val="005B2A0C"/>
    <w:rsid w:val="005D374F"/>
    <w:rsid w:val="005D3E40"/>
    <w:rsid w:val="005D78E1"/>
    <w:rsid w:val="005E2399"/>
    <w:rsid w:val="005F313A"/>
    <w:rsid w:val="0060327E"/>
    <w:rsid w:val="006072E2"/>
    <w:rsid w:val="00611141"/>
    <w:rsid w:val="006366A8"/>
    <w:rsid w:val="00647785"/>
    <w:rsid w:val="00652A31"/>
    <w:rsid w:val="006724B9"/>
    <w:rsid w:val="00673F2F"/>
    <w:rsid w:val="00680B12"/>
    <w:rsid w:val="006971A8"/>
    <w:rsid w:val="006A508F"/>
    <w:rsid w:val="006B0519"/>
    <w:rsid w:val="006B4E8A"/>
    <w:rsid w:val="006C4019"/>
    <w:rsid w:val="006C4B35"/>
    <w:rsid w:val="006E3B7A"/>
    <w:rsid w:val="006E4272"/>
    <w:rsid w:val="006F75DD"/>
    <w:rsid w:val="00700029"/>
    <w:rsid w:val="00717720"/>
    <w:rsid w:val="0072248B"/>
    <w:rsid w:val="0072404F"/>
    <w:rsid w:val="0072668D"/>
    <w:rsid w:val="00726B23"/>
    <w:rsid w:val="007304A5"/>
    <w:rsid w:val="00740727"/>
    <w:rsid w:val="00743809"/>
    <w:rsid w:val="00743B39"/>
    <w:rsid w:val="00747CFB"/>
    <w:rsid w:val="0075474F"/>
    <w:rsid w:val="007558BF"/>
    <w:rsid w:val="00757F0F"/>
    <w:rsid w:val="00765179"/>
    <w:rsid w:val="00774B2E"/>
    <w:rsid w:val="00777D1C"/>
    <w:rsid w:val="00785988"/>
    <w:rsid w:val="00792D8E"/>
    <w:rsid w:val="00796165"/>
    <w:rsid w:val="007A5E98"/>
    <w:rsid w:val="007A63D6"/>
    <w:rsid w:val="007A7A34"/>
    <w:rsid w:val="007C64E4"/>
    <w:rsid w:val="007F475D"/>
    <w:rsid w:val="007F57EA"/>
    <w:rsid w:val="008011BB"/>
    <w:rsid w:val="00803C81"/>
    <w:rsid w:val="0081170C"/>
    <w:rsid w:val="00834116"/>
    <w:rsid w:val="00847EE6"/>
    <w:rsid w:val="00850B54"/>
    <w:rsid w:val="008518B7"/>
    <w:rsid w:val="00856ABF"/>
    <w:rsid w:val="008700AC"/>
    <w:rsid w:val="00876BF1"/>
    <w:rsid w:val="00877B04"/>
    <w:rsid w:val="00880429"/>
    <w:rsid w:val="0088579D"/>
    <w:rsid w:val="008926F2"/>
    <w:rsid w:val="00895700"/>
    <w:rsid w:val="008A422D"/>
    <w:rsid w:val="008A6B1C"/>
    <w:rsid w:val="008B36AD"/>
    <w:rsid w:val="008B6856"/>
    <w:rsid w:val="008C2773"/>
    <w:rsid w:val="008D4916"/>
    <w:rsid w:val="008D73D9"/>
    <w:rsid w:val="008E4FED"/>
    <w:rsid w:val="0090019F"/>
    <w:rsid w:val="00902456"/>
    <w:rsid w:val="009159E4"/>
    <w:rsid w:val="00927274"/>
    <w:rsid w:val="0093145C"/>
    <w:rsid w:val="00964EA9"/>
    <w:rsid w:val="0096793F"/>
    <w:rsid w:val="00985036"/>
    <w:rsid w:val="00985EB8"/>
    <w:rsid w:val="00997272"/>
    <w:rsid w:val="009A5253"/>
    <w:rsid w:val="009A713A"/>
    <w:rsid w:val="009B75EB"/>
    <w:rsid w:val="009D65C2"/>
    <w:rsid w:val="009F33C7"/>
    <w:rsid w:val="00A048A1"/>
    <w:rsid w:val="00A11D05"/>
    <w:rsid w:val="00A15126"/>
    <w:rsid w:val="00A16B67"/>
    <w:rsid w:val="00A2299C"/>
    <w:rsid w:val="00A23FAD"/>
    <w:rsid w:val="00A30C6A"/>
    <w:rsid w:val="00A31A96"/>
    <w:rsid w:val="00A347B2"/>
    <w:rsid w:val="00A40757"/>
    <w:rsid w:val="00A44605"/>
    <w:rsid w:val="00A50564"/>
    <w:rsid w:val="00A55E2C"/>
    <w:rsid w:val="00A56989"/>
    <w:rsid w:val="00A67830"/>
    <w:rsid w:val="00A71E3C"/>
    <w:rsid w:val="00AB4A7A"/>
    <w:rsid w:val="00AC28E3"/>
    <w:rsid w:val="00AC54CF"/>
    <w:rsid w:val="00AC5B81"/>
    <w:rsid w:val="00AE1446"/>
    <w:rsid w:val="00AF46DC"/>
    <w:rsid w:val="00AF594B"/>
    <w:rsid w:val="00B331F3"/>
    <w:rsid w:val="00B41058"/>
    <w:rsid w:val="00B45E24"/>
    <w:rsid w:val="00B5432A"/>
    <w:rsid w:val="00B5451D"/>
    <w:rsid w:val="00B97CBE"/>
    <w:rsid w:val="00BB39C6"/>
    <w:rsid w:val="00BB622B"/>
    <w:rsid w:val="00BC0B8F"/>
    <w:rsid w:val="00BC289B"/>
    <w:rsid w:val="00BD673C"/>
    <w:rsid w:val="00BE080D"/>
    <w:rsid w:val="00BE6457"/>
    <w:rsid w:val="00BF11E2"/>
    <w:rsid w:val="00BF2FED"/>
    <w:rsid w:val="00C00F4C"/>
    <w:rsid w:val="00C17918"/>
    <w:rsid w:val="00C22948"/>
    <w:rsid w:val="00C267B8"/>
    <w:rsid w:val="00C2791B"/>
    <w:rsid w:val="00C42DDA"/>
    <w:rsid w:val="00C50CC8"/>
    <w:rsid w:val="00C52A0F"/>
    <w:rsid w:val="00C54412"/>
    <w:rsid w:val="00C65080"/>
    <w:rsid w:val="00C9790D"/>
    <w:rsid w:val="00CC14D3"/>
    <w:rsid w:val="00CC1A5D"/>
    <w:rsid w:val="00CE1374"/>
    <w:rsid w:val="00CE5F90"/>
    <w:rsid w:val="00CE6F78"/>
    <w:rsid w:val="00CF4ED9"/>
    <w:rsid w:val="00CF4F4C"/>
    <w:rsid w:val="00D0583B"/>
    <w:rsid w:val="00D1472C"/>
    <w:rsid w:val="00D16AC2"/>
    <w:rsid w:val="00D27C2F"/>
    <w:rsid w:val="00D55024"/>
    <w:rsid w:val="00D717E5"/>
    <w:rsid w:val="00D77C6A"/>
    <w:rsid w:val="00D90755"/>
    <w:rsid w:val="00DB176D"/>
    <w:rsid w:val="00DB48F4"/>
    <w:rsid w:val="00DC6995"/>
    <w:rsid w:val="00DD0EAF"/>
    <w:rsid w:val="00DD64EE"/>
    <w:rsid w:val="00DE12A9"/>
    <w:rsid w:val="00DF676B"/>
    <w:rsid w:val="00E05D0E"/>
    <w:rsid w:val="00E172C2"/>
    <w:rsid w:val="00E37646"/>
    <w:rsid w:val="00E422B5"/>
    <w:rsid w:val="00E44600"/>
    <w:rsid w:val="00E64E7A"/>
    <w:rsid w:val="00E76267"/>
    <w:rsid w:val="00EA2426"/>
    <w:rsid w:val="00EA561A"/>
    <w:rsid w:val="00EB1504"/>
    <w:rsid w:val="00EB2E42"/>
    <w:rsid w:val="00EC28A1"/>
    <w:rsid w:val="00EC2BD2"/>
    <w:rsid w:val="00EC4200"/>
    <w:rsid w:val="00EC6573"/>
    <w:rsid w:val="00ED4E2B"/>
    <w:rsid w:val="00ED53D9"/>
    <w:rsid w:val="00EE4748"/>
    <w:rsid w:val="00EF075A"/>
    <w:rsid w:val="00EF1ABB"/>
    <w:rsid w:val="00EF506B"/>
    <w:rsid w:val="00EF5529"/>
    <w:rsid w:val="00F03E3E"/>
    <w:rsid w:val="00F12B02"/>
    <w:rsid w:val="00F33EFC"/>
    <w:rsid w:val="00F5090C"/>
    <w:rsid w:val="00F53149"/>
    <w:rsid w:val="00F537D5"/>
    <w:rsid w:val="00F579B0"/>
    <w:rsid w:val="00F671FA"/>
    <w:rsid w:val="00F71406"/>
    <w:rsid w:val="00F81622"/>
    <w:rsid w:val="00F82790"/>
    <w:rsid w:val="00F94C7B"/>
    <w:rsid w:val="00FA5B8B"/>
    <w:rsid w:val="00FB5BDD"/>
    <w:rsid w:val="00FC72C5"/>
    <w:rsid w:val="00FD59E0"/>
    <w:rsid w:val="00FD6A52"/>
    <w:rsid w:val="00FE046D"/>
    <w:rsid w:val="00FE714A"/>
    <w:rsid w:val="00FF1F23"/>
    <w:rsid w:val="00FF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4384D"/>
  <w15:docId w15:val="{0D32CC77-BE36-4A60-A37B-DAF4779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C4"/>
    <w:rPr>
      <w:rFonts w:eastAsia="MS Mincho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E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7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FD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1F7BC8"/>
    <w:pPr>
      <w:pBdr>
        <w:bottom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rsid w:val="001F7BC8"/>
    <w:rPr>
      <w:rFonts w:ascii="Arial" w:eastAsia="MS Mincho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1F7BC8"/>
    <w:pPr>
      <w:pBdr>
        <w:top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rsid w:val="001F7BC8"/>
    <w:rPr>
      <w:rFonts w:ascii="Arial" w:eastAsia="MS Mincho" w:hAnsi="Arial" w:cs="Times New Roman"/>
      <w:sz w:val="20"/>
      <w:szCs w:val="20"/>
    </w:rPr>
  </w:style>
  <w:style w:type="character" w:styleId="PageNumber">
    <w:name w:val="page number"/>
    <w:basedOn w:val="DefaultParagraphFont"/>
    <w:rsid w:val="001F7BC8"/>
  </w:style>
  <w:style w:type="character" w:customStyle="1" w:styleId="Heading1Char">
    <w:name w:val="Heading 1 Char"/>
    <w:basedOn w:val="DefaultParagraphFont"/>
    <w:link w:val="Heading1"/>
    <w:uiPriority w:val="9"/>
    <w:rsid w:val="00903E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03E51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903E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3E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51"/>
    <w:rPr>
      <w:rFonts w:ascii="Tahoma" w:eastAsia="MS Mincho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849A6"/>
    <w:pPr>
      <w:tabs>
        <w:tab w:val="right" w:leader="dot" w:pos="9350"/>
      </w:tabs>
      <w:spacing w:after="100" w:line="276" w:lineRule="auto"/>
      <w:ind w:left="220" w:firstLine="206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A5609"/>
    <w:pPr>
      <w:tabs>
        <w:tab w:val="left" w:pos="1100"/>
        <w:tab w:val="left" w:pos="1276"/>
        <w:tab w:val="right" w:leader="dot" w:pos="9350"/>
      </w:tabs>
      <w:spacing w:after="100" w:line="276" w:lineRule="auto"/>
      <w:ind w:left="567"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903E5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Grid-Accent11">
    <w:name w:val="Light Grid - Accent 11"/>
    <w:basedOn w:val="TableNormal"/>
    <w:uiPriority w:val="62"/>
    <w:rsid w:val="00903E5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E0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itleChar">
    <w:name w:val="Subtitle Char"/>
    <w:basedOn w:val="DefaultParagraphFont"/>
    <w:link w:val="Subtitle"/>
    <w:uiPriority w:val="11"/>
    <w:rsid w:val="000E07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0E07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86FDB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table" w:customStyle="1" w:styleId="LightShading-Accent11">
    <w:name w:val="Light Shading - Accent 11"/>
    <w:basedOn w:val="TableNormal"/>
    <w:uiPriority w:val="60"/>
    <w:rsid w:val="008521AE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2">
    <w:name w:val="Light Grid - Accent 12"/>
    <w:basedOn w:val="TableNormal"/>
    <w:uiPriority w:val="62"/>
    <w:rsid w:val="00FC5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5">
    <w:name w:val="Light Grid Accent 5"/>
    <w:basedOn w:val="TableNormal"/>
    <w:uiPriority w:val="62"/>
    <w:rsid w:val="00B45D9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1">
    <w:name w:val="Light Shading Accent 1"/>
    <w:basedOn w:val="TableNormal"/>
    <w:uiPriority w:val="60"/>
    <w:rsid w:val="002D15F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shorttext">
    <w:name w:val="short_text"/>
    <w:basedOn w:val="DefaultParagraphFont"/>
    <w:rsid w:val="00236EF0"/>
  </w:style>
  <w:style w:type="paragraph" w:customStyle="1" w:styleId="tabletext">
    <w:name w:val="tabletext"/>
    <w:rsid w:val="00E8498C"/>
    <w:pPr>
      <w:suppressAutoHyphens/>
      <w:spacing w:before="20" w:after="20"/>
    </w:pPr>
    <w:rPr>
      <w:rFonts w:ascii="Arial" w:hAnsi="Arial"/>
      <w:sz w:val="20"/>
      <w:szCs w:val="20"/>
      <w:lang w:eastAsia="ar-SA"/>
    </w:rPr>
  </w:style>
  <w:style w:type="table" w:styleId="PlainTable1">
    <w:name w:val="Plain Table 1"/>
    <w:basedOn w:val="TableNormal"/>
    <w:uiPriority w:val="41"/>
    <w:rsid w:val="000B4F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559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06741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06741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06741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346A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A19B3"/>
    <w:pPr>
      <w:spacing w:before="100" w:beforeAutospacing="1" w:after="100" w:afterAutospacing="1"/>
    </w:pPr>
    <w:rPr>
      <w:rFonts w:eastAsia="Times New Roman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rPr>
      <w:color w:val="366091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3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366091"/>
    </w:rPr>
    <w:tblPr>
      <w:tblStyleRowBandSize w:val="1"/>
      <w:tblStyleColBandSize w:val="1"/>
    </w:tblPr>
  </w:style>
  <w:style w:type="table" w:customStyle="1" w:styleId="a5">
    <w:basedOn w:val="TableNormal"/>
    <w:rPr>
      <w:color w:val="366091"/>
    </w:rPr>
    <w:tblPr>
      <w:tblStyleRowBandSize w:val="1"/>
      <w:tblStyleColBandSize w:val="1"/>
    </w:tblPr>
  </w:style>
  <w:style w:type="table" w:customStyle="1" w:styleId="a6">
    <w:basedOn w:val="TableNormal"/>
    <w:rPr>
      <w:color w:val="366091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02460D"/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b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d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e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81170C"/>
    <w:rPr>
      <w:b/>
      <w:bCs/>
    </w:rPr>
  </w:style>
  <w:style w:type="table" w:styleId="GridTable3">
    <w:name w:val="Grid Table 3"/>
    <w:basedOn w:val="TableNormal"/>
    <w:uiPriority w:val="48"/>
    <w:rsid w:val="00E422B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A30C6A"/>
    <w:rPr>
      <w:i/>
      <w:iCs/>
    </w:rPr>
  </w:style>
  <w:style w:type="table" w:customStyle="1" w:styleId="TableGrid5">
    <w:name w:val="Table Grid5"/>
    <w:basedOn w:val="TableNormal"/>
    <w:next w:val="TableGrid"/>
    <w:uiPriority w:val="39"/>
    <w:rsid w:val="00E172C2"/>
    <w:rPr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860C6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777D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673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3F2F"/>
    <w:rPr>
      <w:rFonts w:ascii="Courier New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73F2F"/>
  </w:style>
  <w:style w:type="character" w:customStyle="1" w:styleId="hljs-selector-tag">
    <w:name w:val="hljs-selector-tag"/>
    <w:basedOn w:val="DefaultParagraphFont"/>
    <w:rsid w:val="00673F2F"/>
  </w:style>
  <w:style w:type="character" w:customStyle="1" w:styleId="hljs-selector-class">
    <w:name w:val="hljs-selector-class"/>
    <w:basedOn w:val="DefaultParagraphFont"/>
    <w:rsid w:val="00673F2F"/>
  </w:style>
  <w:style w:type="character" w:customStyle="1" w:styleId="hljs-section">
    <w:name w:val="hljs-section"/>
    <w:basedOn w:val="DefaultParagraphFont"/>
    <w:rsid w:val="00673F2F"/>
  </w:style>
  <w:style w:type="character" w:customStyle="1" w:styleId="hljs-keyword">
    <w:name w:val="hljs-keyword"/>
    <w:basedOn w:val="DefaultParagraphFont"/>
    <w:rsid w:val="00673F2F"/>
  </w:style>
  <w:style w:type="character" w:customStyle="1" w:styleId="hljs-type">
    <w:name w:val="hljs-type"/>
    <w:basedOn w:val="DefaultParagraphFont"/>
    <w:rsid w:val="00673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9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0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9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32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76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4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90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8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5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yperlink" Target="mailto:huyndq@duytan.edu.vn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QP/pTLldX7sf0ao30zgRK1KhA==">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=</go:docsCustomData>
</go:gDocsCustomXmlDataStorage>
</file>

<file path=customXml/itemProps1.xml><?xml version="1.0" encoding="utf-8"?>
<ds:datastoreItem xmlns:ds="http://schemas.openxmlformats.org/officeDocument/2006/customXml" ds:itemID="{46E01C3A-B947-453E-B793-77836B7D3F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15</Pages>
  <Words>2002</Words>
  <Characters>11414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caobinh</dc:creator>
  <cp:lastModifiedBy>tran loc</cp:lastModifiedBy>
  <cp:revision>214</cp:revision>
  <dcterms:created xsi:type="dcterms:W3CDTF">2025-09-29T12:45:00Z</dcterms:created>
  <dcterms:modified xsi:type="dcterms:W3CDTF">2026-05-12T13:47:00Z</dcterms:modified>
</cp:coreProperties>
</file>