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8D55" w14:textId="77777777" w:rsidR="000F5005" w:rsidRPr="000423B5" w:rsidRDefault="000F5005" w:rsidP="000F50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732CE38" w14:textId="77777777" w:rsidR="000F5005" w:rsidRPr="000423B5" w:rsidRDefault="000F5005" w:rsidP="000F500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4DC3688" w14:textId="77777777" w:rsidR="000F5005" w:rsidRPr="000423B5" w:rsidRDefault="000F5005" w:rsidP="000F500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F24C624" w14:textId="77777777" w:rsidR="000F5005" w:rsidRPr="000423B5" w:rsidRDefault="000F5005" w:rsidP="000F500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423B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International School</w:t>
      </w:r>
    </w:p>
    <w:p w14:paraId="30D2188A" w14:textId="77777777" w:rsidR="000F5005" w:rsidRPr="000423B5" w:rsidRDefault="000F5005" w:rsidP="000F500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7042839" w14:textId="77777777" w:rsidR="000F5005" w:rsidRPr="000423B5" w:rsidRDefault="000F5005" w:rsidP="000F5005">
      <w:pPr>
        <w:spacing w:line="360" w:lineRule="auto"/>
        <w:ind w:left="462" w:right="470"/>
        <w:jc w:val="center"/>
        <w:rPr>
          <w:rFonts w:ascii="Times New Roman" w:hAnsi="Times New Roman" w:cs="Times New Roman"/>
          <w:b/>
          <w:color w:val="0D0D0D" w:themeColor="text1" w:themeTint="F2"/>
          <w:sz w:val="48"/>
          <w:szCs w:val="48"/>
        </w:rPr>
      </w:pPr>
      <w:r w:rsidRPr="000423B5">
        <w:rPr>
          <w:rFonts w:ascii="Times New Roman" w:hAnsi="Times New Roman" w:cs="Times New Roman"/>
          <w:b/>
          <w:color w:val="0D0D0D" w:themeColor="text1" w:themeTint="F2"/>
          <w:sz w:val="48"/>
          <w:szCs w:val="48"/>
        </w:rPr>
        <w:t>Security &amp; Authorization Design Document</w:t>
      </w:r>
    </w:p>
    <w:p w14:paraId="4587CE20" w14:textId="77777777" w:rsidR="000F5005" w:rsidRPr="000423B5" w:rsidRDefault="000F5005" w:rsidP="000F5005">
      <w:pPr>
        <w:spacing w:line="360" w:lineRule="auto"/>
        <w:ind w:left="462" w:right="47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423B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Course:</w:t>
      </w:r>
      <w:r w:rsidRPr="000423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System Integration Practices</w:t>
      </w:r>
    </w:p>
    <w:p w14:paraId="05FB7D0B" w14:textId="77777777" w:rsidR="000F5005" w:rsidRPr="000423B5" w:rsidRDefault="000F5005" w:rsidP="000F5005">
      <w:pPr>
        <w:spacing w:line="360" w:lineRule="auto"/>
        <w:ind w:left="462" w:right="470"/>
        <w:jc w:val="center"/>
        <w:rPr>
          <w:rStyle w:val="Emphasis"/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423B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Project Title:</w:t>
      </w:r>
      <w:r w:rsidRPr="000423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0423B5">
        <w:rPr>
          <w:rStyle w:val="Emphasis"/>
          <w:rFonts w:ascii="Times New Roman" w:hAnsi="Times New Roman" w:cs="Times New Roman"/>
          <w:sz w:val="28"/>
          <w:szCs w:val="28"/>
        </w:rPr>
        <w:t>Integrated HR &amp; Payroll Dashboard System for Company X</w:t>
      </w:r>
    </w:p>
    <w:p w14:paraId="1BF8B330" w14:textId="77777777" w:rsidR="000F5005" w:rsidRPr="000423B5" w:rsidRDefault="000F5005" w:rsidP="000F50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3B5">
        <w:rPr>
          <w:rStyle w:val="Strong"/>
          <w:rFonts w:ascii="Times New Roman" w:hAnsi="Times New Roman" w:cs="Times New Roman"/>
          <w:sz w:val="28"/>
          <w:szCs w:val="28"/>
        </w:rPr>
        <w:t>Case Study:</w:t>
      </w:r>
      <w:r w:rsidRPr="000423B5">
        <w:rPr>
          <w:rFonts w:ascii="Times New Roman" w:hAnsi="Times New Roman" w:cs="Times New Roman"/>
          <w:sz w:val="28"/>
          <w:szCs w:val="28"/>
        </w:rPr>
        <w:t xml:space="preserve"> 4 (Security &amp; Role-Based Authorization Integration)</w:t>
      </w:r>
    </w:p>
    <w:p w14:paraId="2EFF0803" w14:textId="1D46A5C2" w:rsidR="000F5005" w:rsidRPr="000423B5" w:rsidRDefault="000F5005" w:rsidP="000F5005">
      <w:pPr>
        <w:spacing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vi-VN"/>
        </w:rPr>
      </w:pPr>
      <w:r w:rsidRPr="000423B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Version:</w:t>
      </w:r>
      <w:r w:rsidRPr="000423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1.0</w:t>
      </w:r>
      <w:r w:rsidRPr="000423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</w:r>
      <w:r w:rsidRPr="000423B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Date:</w:t>
      </w:r>
      <w:r w:rsidRPr="000423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09</w:t>
      </w:r>
      <w:r w:rsidRPr="000423B5">
        <w:rPr>
          <w:rFonts w:ascii="Times New Roman" w:hAnsi="Times New Roman" w:cs="Times New Roman"/>
          <w:color w:val="0D0D0D" w:themeColor="text1" w:themeTint="F2"/>
          <w:sz w:val="28"/>
          <w:szCs w:val="28"/>
          <w:lang w:val="vi-VN"/>
        </w:rPr>
        <w:t>-05-2026</w:t>
      </w:r>
    </w:p>
    <w:p w14:paraId="08E33130" w14:textId="339A92E0" w:rsidR="000F5005" w:rsidRPr="000423B5" w:rsidRDefault="000F5005" w:rsidP="000F5005">
      <w:pPr>
        <w:spacing w:line="360" w:lineRule="auto"/>
        <w:ind w:left="462" w:right="47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423B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Group:</w:t>
      </w:r>
      <w:r w:rsidRPr="000423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5</w:t>
      </w:r>
    </w:p>
    <w:p w14:paraId="0EE2A69A" w14:textId="75D8A019" w:rsidR="000F5005" w:rsidRPr="000423B5" w:rsidRDefault="000F5005" w:rsidP="000F5005">
      <w:pPr>
        <w:spacing w:line="360" w:lineRule="auto"/>
        <w:ind w:left="462" w:right="470"/>
        <w:jc w:val="center"/>
        <w:rPr>
          <w:rFonts w:ascii="Times New Roman" w:hAnsi="Times New Roman" w:cs="Times New Roman"/>
          <w:sz w:val="28"/>
          <w:szCs w:val="24"/>
          <w:lang w:val="vi-VN"/>
        </w:rPr>
      </w:pPr>
      <w:r w:rsidRPr="000423B5">
        <w:rPr>
          <w:rStyle w:val="Strong"/>
          <w:rFonts w:ascii="Times New Roman" w:hAnsi="Times New Roman" w:cs="Times New Roman"/>
          <w:sz w:val="28"/>
          <w:szCs w:val="24"/>
        </w:rPr>
        <w:t>Semester:</w:t>
      </w:r>
      <w:r w:rsidRPr="000423B5">
        <w:rPr>
          <w:rFonts w:ascii="Times New Roman" w:hAnsi="Times New Roman" w:cs="Times New Roman"/>
          <w:sz w:val="28"/>
          <w:szCs w:val="24"/>
        </w:rPr>
        <w:t xml:space="preserve"> 2 – Academic Year 2025–2026</w:t>
      </w:r>
    </w:p>
    <w:p w14:paraId="504FA5C6" w14:textId="77777777" w:rsidR="000F5005" w:rsidRPr="000423B5" w:rsidRDefault="000F5005" w:rsidP="000F5005">
      <w:pPr>
        <w:spacing w:line="360" w:lineRule="auto"/>
        <w:ind w:left="462" w:right="47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0423B5">
        <w:rPr>
          <w:rStyle w:val="Strong"/>
          <w:rFonts w:ascii="Times New Roman" w:hAnsi="Times New Roman" w:cs="Times New Roman"/>
          <w:sz w:val="28"/>
          <w:szCs w:val="28"/>
        </w:rPr>
        <w:t>Instructor:</w:t>
      </w:r>
      <w:r w:rsidRPr="000423B5">
        <w:rPr>
          <w:rFonts w:ascii="Times New Roman" w:hAnsi="Times New Roman" w:cs="Times New Roman"/>
        </w:rPr>
        <w:t xml:space="preserve"> </w:t>
      </w:r>
      <w:r w:rsidRPr="000423B5">
        <w:rPr>
          <w:rFonts w:ascii="Times New Roman" w:hAnsi="Times New Roman" w:cs="Times New Roman"/>
          <w:sz w:val="28"/>
          <w:szCs w:val="28"/>
        </w:rPr>
        <w:t>MSc. Nguyen Dang Quang Huy</w:t>
      </w:r>
    </w:p>
    <w:p w14:paraId="281E2336" w14:textId="7C0B15C8" w:rsidR="000F5005" w:rsidRPr="000423B5" w:rsidRDefault="000F5005" w:rsidP="000F5005">
      <w:pPr>
        <w:spacing w:line="360" w:lineRule="auto"/>
        <w:ind w:left="462" w:right="47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423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</w:r>
      <w:r w:rsidRPr="000423B5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</w:rPr>
        <w:t>Team Members:</w:t>
      </w:r>
    </w:p>
    <w:tbl>
      <w:tblPr>
        <w:tblStyle w:val="TableGrid5"/>
        <w:tblW w:w="5240" w:type="dxa"/>
        <w:jc w:val="center"/>
        <w:tblLook w:val="04A0" w:firstRow="1" w:lastRow="0" w:firstColumn="1" w:lastColumn="0" w:noHBand="0" w:noVBand="1"/>
      </w:tblPr>
      <w:tblGrid>
        <w:gridCol w:w="3313"/>
        <w:gridCol w:w="1927"/>
      </w:tblGrid>
      <w:tr w:rsidR="000F5005" w:rsidRPr="000423B5" w14:paraId="365DAC05" w14:textId="77777777" w:rsidTr="000F5005">
        <w:trPr>
          <w:trHeight w:val="367"/>
          <w:jc w:val="center"/>
        </w:trPr>
        <w:tc>
          <w:tcPr>
            <w:tcW w:w="0" w:type="auto"/>
            <w:hideMark/>
          </w:tcPr>
          <w:p w14:paraId="27398A1D" w14:textId="77777777" w:rsidR="000F5005" w:rsidRPr="000423B5" w:rsidRDefault="000F5005" w:rsidP="0087617B">
            <w:pPr>
              <w:jc w:val="center"/>
              <w:rPr>
                <w:b/>
                <w:bCs/>
                <w:sz w:val="28"/>
                <w:szCs w:val="28"/>
              </w:rPr>
            </w:pPr>
            <w:r w:rsidRPr="000423B5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927" w:type="dxa"/>
            <w:hideMark/>
          </w:tcPr>
          <w:p w14:paraId="6574368D" w14:textId="77777777" w:rsidR="000F5005" w:rsidRPr="000423B5" w:rsidRDefault="000F5005" w:rsidP="0087617B">
            <w:pPr>
              <w:jc w:val="center"/>
              <w:rPr>
                <w:b/>
                <w:bCs/>
                <w:sz w:val="28"/>
                <w:szCs w:val="28"/>
              </w:rPr>
            </w:pPr>
            <w:r w:rsidRPr="000423B5">
              <w:rPr>
                <w:b/>
                <w:bCs/>
                <w:sz w:val="28"/>
                <w:szCs w:val="28"/>
              </w:rPr>
              <w:t>Student ID</w:t>
            </w:r>
          </w:p>
        </w:tc>
      </w:tr>
      <w:tr w:rsidR="000423B5" w:rsidRPr="000423B5" w14:paraId="3030FC37" w14:textId="77777777" w:rsidTr="000F5005">
        <w:trPr>
          <w:trHeight w:val="367"/>
          <w:jc w:val="center"/>
        </w:trPr>
        <w:tc>
          <w:tcPr>
            <w:tcW w:w="0" w:type="auto"/>
            <w:hideMark/>
          </w:tcPr>
          <w:p w14:paraId="429D0BC4" w14:textId="76372D78" w:rsidR="000423B5" w:rsidRPr="000423B5" w:rsidRDefault="000423B5" w:rsidP="000423B5">
            <w:pPr>
              <w:jc w:val="center"/>
              <w:rPr>
                <w:sz w:val="28"/>
                <w:szCs w:val="28"/>
                <w:lang w:val="vi-VN"/>
              </w:rPr>
            </w:pPr>
            <w:r w:rsidRPr="000423B5">
              <w:rPr>
                <w:sz w:val="28"/>
                <w:szCs w:val="28"/>
              </w:rPr>
              <w:t>Nguyen</w:t>
            </w:r>
            <w:r w:rsidRPr="000423B5">
              <w:rPr>
                <w:sz w:val="28"/>
                <w:szCs w:val="28"/>
                <w:lang w:val="vi-VN"/>
              </w:rPr>
              <w:t xml:space="preserve"> Van Duy Manh</w:t>
            </w:r>
          </w:p>
        </w:tc>
        <w:tc>
          <w:tcPr>
            <w:tcW w:w="1927" w:type="dxa"/>
          </w:tcPr>
          <w:p w14:paraId="1DD930C7" w14:textId="173C8A1C" w:rsidR="000423B5" w:rsidRPr="000423B5" w:rsidRDefault="000423B5" w:rsidP="000423B5">
            <w:pPr>
              <w:jc w:val="center"/>
              <w:rPr>
                <w:sz w:val="28"/>
                <w:szCs w:val="28"/>
              </w:rPr>
            </w:pPr>
            <w:r w:rsidRPr="001D1D80">
              <w:rPr>
                <w:sz w:val="28"/>
                <w:szCs w:val="28"/>
              </w:rPr>
              <w:t>29211100024</w:t>
            </w:r>
          </w:p>
        </w:tc>
      </w:tr>
      <w:tr w:rsidR="000423B5" w:rsidRPr="000423B5" w14:paraId="7025E1E2" w14:textId="77777777" w:rsidTr="000F5005">
        <w:trPr>
          <w:trHeight w:val="367"/>
          <w:jc w:val="center"/>
        </w:trPr>
        <w:tc>
          <w:tcPr>
            <w:tcW w:w="0" w:type="auto"/>
          </w:tcPr>
          <w:p w14:paraId="62488D1D" w14:textId="19C25376" w:rsidR="000423B5" w:rsidRPr="000423B5" w:rsidRDefault="000423B5" w:rsidP="000423B5">
            <w:pPr>
              <w:jc w:val="center"/>
              <w:rPr>
                <w:sz w:val="28"/>
                <w:szCs w:val="28"/>
                <w:lang w:val="vi-VN"/>
              </w:rPr>
            </w:pPr>
            <w:r w:rsidRPr="000423B5">
              <w:rPr>
                <w:sz w:val="28"/>
                <w:szCs w:val="28"/>
              </w:rPr>
              <w:t>Tran</w:t>
            </w:r>
            <w:r w:rsidRPr="000423B5">
              <w:rPr>
                <w:sz w:val="28"/>
                <w:szCs w:val="28"/>
                <w:lang w:val="vi-VN"/>
              </w:rPr>
              <w:t xml:space="preserve"> Van Loi</w:t>
            </w:r>
          </w:p>
        </w:tc>
        <w:tc>
          <w:tcPr>
            <w:tcW w:w="1927" w:type="dxa"/>
          </w:tcPr>
          <w:p w14:paraId="145A8826" w14:textId="088B063A" w:rsidR="000423B5" w:rsidRPr="000423B5" w:rsidRDefault="000423B5" w:rsidP="000423B5">
            <w:pPr>
              <w:jc w:val="center"/>
              <w:rPr>
                <w:sz w:val="28"/>
                <w:szCs w:val="28"/>
              </w:rPr>
            </w:pPr>
            <w:r w:rsidRPr="001D1D80">
              <w:rPr>
                <w:sz w:val="28"/>
                <w:szCs w:val="28"/>
              </w:rPr>
              <w:t>29211352994</w:t>
            </w:r>
          </w:p>
        </w:tc>
      </w:tr>
      <w:tr w:rsidR="000423B5" w:rsidRPr="000423B5" w14:paraId="2C9F85B7" w14:textId="77777777" w:rsidTr="000F5005">
        <w:trPr>
          <w:trHeight w:val="384"/>
          <w:jc w:val="center"/>
        </w:trPr>
        <w:tc>
          <w:tcPr>
            <w:tcW w:w="0" w:type="auto"/>
          </w:tcPr>
          <w:p w14:paraId="78579143" w14:textId="1EB18F7A" w:rsidR="000423B5" w:rsidRPr="000423B5" w:rsidRDefault="000423B5" w:rsidP="000423B5">
            <w:pPr>
              <w:jc w:val="center"/>
              <w:rPr>
                <w:sz w:val="28"/>
                <w:szCs w:val="28"/>
                <w:lang w:val="vi-VN"/>
              </w:rPr>
            </w:pPr>
            <w:r w:rsidRPr="000423B5">
              <w:rPr>
                <w:sz w:val="28"/>
                <w:szCs w:val="28"/>
              </w:rPr>
              <w:t>Tran</w:t>
            </w:r>
            <w:r w:rsidRPr="000423B5">
              <w:rPr>
                <w:sz w:val="28"/>
                <w:szCs w:val="28"/>
                <w:lang w:val="vi-VN"/>
              </w:rPr>
              <w:t xml:space="preserve"> Viet Loc</w:t>
            </w:r>
          </w:p>
        </w:tc>
        <w:tc>
          <w:tcPr>
            <w:tcW w:w="1927" w:type="dxa"/>
          </w:tcPr>
          <w:p w14:paraId="526CA269" w14:textId="587A9F6F" w:rsidR="000423B5" w:rsidRPr="000423B5" w:rsidRDefault="000423B5" w:rsidP="000423B5">
            <w:pPr>
              <w:jc w:val="center"/>
              <w:rPr>
                <w:sz w:val="28"/>
                <w:szCs w:val="28"/>
              </w:rPr>
            </w:pPr>
            <w:r w:rsidRPr="001D1D80">
              <w:rPr>
                <w:sz w:val="28"/>
                <w:szCs w:val="28"/>
              </w:rPr>
              <w:t>29211358847</w:t>
            </w:r>
          </w:p>
        </w:tc>
      </w:tr>
      <w:tr w:rsidR="000423B5" w:rsidRPr="000423B5" w14:paraId="1DEE2667" w14:textId="77777777" w:rsidTr="000F5005">
        <w:trPr>
          <w:trHeight w:val="367"/>
          <w:jc w:val="center"/>
        </w:trPr>
        <w:tc>
          <w:tcPr>
            <w:tcW w:w="0" w:type="auto"/>
          </w:tcPr>
          <w:p w14:paraId="7ED982B6" w14:textId="0B3106A2" w:rsidR="000423B5" w:rsidRPr="000423B5" w:rsidRDefault="000423B5" w:rsidP="000423B5">
            <w:pPr>
              <w:jc w:val="center"/>
              <w:rPr>
                <w:sz w:val="28"/>
                <w:szCs w:val="28"/>
                <w:lang w:val="vi-VN"/>
              </w:rPr>
            </w:pPr>
            <w:r w:rsidRPr="000423B5">
              <w:rPr>
                <w:sz w:val="28"/>
                <w:szCs w:val="28"/>
              </w:rPr>
              <w:t>Huynh</w:t>
            </w:r>
            <w:r w:rsidRPr="000423B5">
              <w:rPr>
                <w:sz w:val="28"/>
                <w:szCs w:val="28"/>
                <w:lang w:val="vi-VN"/>
              </w:rPr>
              <w:t xml:space="preserve"> Tran Tin</w:t>
            </w:r>
          </w:p>
        </w:tc>
        <w:tc>
          <w:tcPr>
            <w:tcW w:w="1927" w:type="dxa"/>
          </w:tcPr>
          <w:p w14:paraId="79787A06" w14:textId="73434049" w:rsidR="000423B5" w:rsidRPr="000423B5" w:rsidRDefault="000423B5" w:rsidP="000423B5">
            <w:pPr>
              <w:jc w:val="center"/>
              <w:rPr>
                <w:sz w:val="28"/>
                <w:szCs w:val="28"/>
              </w:rPr>
            </w:pPr>
            <w:r w:rsidRPr="001D1D80">
              <w:rPr>
                <w:sz w:val="28"/>
                <w:szCs w:val="28"/>
              </w:rPr>
              <w:t>29211159367</w:t>
            </w:r>
          </w:p>
        </w:tc>
      </w:tr>
      <w:tr w:rsidR="000423B5" w:rsidRPr="000423B5" w14:paraId="6F621EBD" w14:textId="77777777" w:rsidTr="000F5005">
        <w:trPr>
          <w:trHeight w:val="349"/>
          <w:jc w:val="center"/>
        </w:trPr>
        <w:tc>
          <w:tcPr>
            <w:tcW w:w="0" w:type="auto"/>
          </w:tcPr>
          <w:p w14:paraId="5443F863" w14:textId="33AB13A6" w:rsidR="000423B5" w:rsidRPr="000423B5" w:rsidRDefault="000423B5" w:rsidP="000423B5">
            <w:pPr>
              <w:jc w:val="center"/>
              <w:rPr>
                <w:sz w:val="28"/>
                <w:szCs w:val="28"/>
                <w:lang w:val="vi-VN"/>
              </w:rPr>
            </w:pPr>
            <w:r w:rsidRPr="000423B5">
              <w:rPr>
                <w:sz w:val="28"/>
                <w:szCs w:val="28"/>
              </w:rPr>
              <w:t>Dang</w:t>
            </w:r>
            <w:r w:rsidRPr="000423B5">
              <w:rPr>
                <w:sz w:val="28"/>
                <w:szCs w:val="28"/>
                <w:lang w:val="vi-VN"/>
              </w:rPr>
              <w:t xml:space="preserve"> Dai Viet</w:t>
            </w:r>
          </w:p>
        </w:tc>
        <w:tc>
          <w:tcPr>
            <w:tcW w:w="1927" w:type="dxa"/>
          </w:tcPr>
          <w:p w14:paraId="4E9CC5EE" w14:textId="76061DFD" w:rsidR="000423B5" w:rsidRPr="000423B5" w:rsidRDefault="000423B5" w:rsidP="000423B5">
            <w:pPr>
              <w:jc w:val="center"/>
              <w:rPr>
                <w:sz w:val="28"/>
                <w:szCs w:val="28"/>
              </w:rPr>
            </w:pPr>
            <w:r w:rsidRPr="001D1D80">
              <w:rPr>
                <w:sz w:val="28"/>
                <w:szCs w:val="28"/>
              </w:rPr>
              <w:t>29211155820</w:t>
            </w:r>
          </w:p>
        </w:tc>
      </w:tr>
    </w:tbl>
    <w:p w14:paraId="42A982C8" w14:textId="77777777" w:rsidR="000F5005" w:rsidRDefault="000F5005" w:rsidP="000F50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vi-VN"/>
        </w:rPr>
      </w:pPr>
    </w:p>
    <w:p w14:paraId="6EC5891C" w14:textId="77777777" w:rsidR="000C2E38" w:rsidRPr="000423B5" w:rsidRDefault="000C2E38" w:rsidP="000F50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vi-VN"/>
        </w:rPr>
      </w:pPr>
    </w:p>
    <w:p w14:paraId="5FAC3D8E" w14:textId="77777777" w:rsidR="000F5005" w:rsidRPr="000423B5" w:rsidRDefault="000F5005" w:rsidP="000F50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0423B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Approved by </w:t>
      </w:r>
    </w:p>
    <w:p w14:paraId="6DC247A6" w14:textId="77777777" w:rsidR="000F5005" w:rsidRPr="000423B5" w:rsidRDefault="000F5005" w:rsidP="000F50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vi-VN"/>
        </w:rPr>
      </w:pPr>
      <w:r w:rsidRPr="000423B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MSc Huy, Nguyen Dang Quang</w:t>
      </w:r>
    </w:p>
    <w:p w14:paraId="29694684" w14:textId="77777777" w:rsidR="000F5005" w:rsidRPr="000423B5" w:rsidRDefault="000F5005" w:rsidP="000F50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vi-VN"/>
        </w:rPr>
      </w:pPr>
    </w:p>
    <w:p w14:paraId="30251D85" w14:textId="77777777" w:rsidR="000F5005" w:rsidRPr="000423B5" w:rsidRDefault="000F5005" w:rsidP="000F5005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vi-VN"/>
        </w:rPr>
      </w:pPr>
    </w:p>
    <w:p w14:paraId="1CA856E3" w14:textId="77777777" w:rsidR="000F5005" w:rsidRDefault="000F5005" w:rsidP="000F5005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vi-VN"/>
        </w:rPr>
      </w:pPr>
    </w:p>
    <w:p w14:paraId="01F315CF" w14:textId="77777777" w:rsidR="000C2E38" w:rsidRDefault="000C2E38" w:rsidP="000F5005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vi-VN"/>
        </w:rPr>
      </w:pPr>
    </w:p>
    <w:p w14:paraId="1F9E4012" w14:textId="77777777" w:rsidR="000C2E38" w:rsidRDefault="000C2E38" w:rsidP="000F5005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vi-VN"/>
        </w:rPr>
      </w:pPr>
    </w:p>
    <w:p w14:paraId="5E464612" w14:textId="77777777" w:rsidR="00092FA5" w:rsidRPr="000423B5" w:rsidRDefault="00092FA5" w:rsidP="000F5005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vi-VN"/>
        </w:rPr>
      </w:pPr>
    </w:p>
    <w:p w14:paraId="787D8C93" w14:textId="73081AE1" w:rsidR="000F5005" w:rsidRPr="000423B5" w:rsidRDefault="000F5005" w:rsidP="000F5005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26"/>
          <w:szCs w:val="26"/>
        </w:rPr>
      </w:pPr>
      <w:r w:rsidRPr="000423B5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Da Nang 05/2026</w:t>
      </w:r>
      <w:r w:rsidRPr="000423B5">
        <w:rPr>
          <w:rFonts w:ascii="Times New Roman" w:hAnsi="Times New Roman" w:cs="Times New Roman"/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0423B5" w:rsidRPr="000423B5" w14:paraId="6C96F47A" w14:textId="77777777" w:rsidTr="00042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vAlign w:val="center"/>
          </w:tcPr>
          <w:p w14:paraId="0386EE8C" w14:textId="7E468EC1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  <w:vAlign w:val="center"/>
          </w:tcPr>
          <w:p w14:paraId="6A7A302C" w14:textId="62015EE0" w:rsidR="000423B5" w:rsidRPr="000423B5" w:rsidRDefault="000423B5" w:rsidP="0007600B">
            <w:pPr>
              <w:spacing w:before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0423B5" w:rsidRPr="000423B5" w14:paraId="0FB25F29" w14:textId="77777777" w:rsidTr="000423B5">
        <w:tc>
          <w:tcPr>
            <w:tcW w:w="1933" w:type="dxa"/>
            <w:vAlign w:val="center"/>
          </w:tcPr>
          <w:p w14:paraId="762DED1E" w14:textId="79F5D27D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  <w:vAlign w:val="center"/>
          </w:tcPr>
          <w:p w14:paraId="5AEEA164" w14:textId="174B2BDB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0423B5" w:rsidRPr="000423B5" w14:paraId="0CAA58D9" w14:textId="77777777" w:rsidTr="00042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vAlign w:val="center"/>
          </w:tcPr>
          <w:p w14:paraId="48F9559A" w14:textId="19756651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  <w:vAlign w:val="center"/>
          </w:tcPr>
          <w:p w14:paraId="2055C725" w14:textId="67181C37" w:rsidR="000423B5" w:rsidRPr="000423B5" w:rsidRDefault="000423B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15 April 2026</w:t>
            </w:r>
          </w:p>
        </w:tc>
        <w:tc>
          <w:tcPr>
            <w:tcW w:w="2174" w:type="dxa"/>
            <w:vAlign w:val="center"/>
          </w:tcPr>
          <w:p w14:paraId="15C593E3" w14:textId="527217E9" w:rsidR="000423B5" w:rsidRPr="000423B5" w:rsidRDefault="000423B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349" w:type="dxa"/>
            <w:gridSpan w:val="2"/>
            <w:vAlign w:val="center"/>
          </w:tcPr>
          <w:p w14:paraId="57C71CD7" w14:textId="3428F250" w:rsidR="000423B5" w:rsidRPr="000423B5" w:rsidRDefault="000423B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15 April 2026</w:t>
            </w:r>
          </w:p>
        </w:tc>
      </w:tr>
      <w:tr w:rsidR="000423B5" w:rsidRPr="000423B5" w14:paraId="1C5FFA1F" w14:textId="77777777" w:rsidTr="000423B5">
        <w:tc>
          <w:tcPr>
            <w:tcW w:w="1933" w:type="dxa"/>
            <w:vAlign w:val="center"/>
          </w:tcPr>
          <w:p w14:paraId="7E1F3028" w14:textId="3AD307AC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  <w:vAlign w:val="center"/>
          </w:tcPr>
          <w:p w14:paraId="0D8758A2" w14:textId="654A6886" w:rsidR="000423B5" w:rsidRPr="000423B5" w:rsidRDefault="000423B5" w:rsidP="007D5396">
            <w:pPr>
              <w:spacing w:before="12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International School, Duy Tan University</w:t>
            </w:r>
          </w:p>
        </w:tc>
      </w:tr>
      <w:tr w:rsidR="000423B5" w:rsidRPr="000423B5" w14:paraId="0AC82B0B" w14:textId="77777777" w:rsidTr="00042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  <w:vAlign w:val="center"/>
          </w:tcPr>
          <w:p w14:paraId="290B44BD" w14:textId="6D2DBDF8" w:rsidR="000423B5" w:rsidRPr="000423B5" w:rsidRDefault="000423B5" w:rsidP="000423B5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1D1D80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  <w:vAlign w:val="center"/>
          </w:tcPr>
          <w:p w14:paraId="3058D975" w14:textId="6DF1A883" w:rsidR="000423B5" w:rsidRPr="000423B5" w:rsidRDefault="000423B5" w:rsidP="000423B5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1D1D80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  <w:vAlign w:val="center"/>
          </w:tcPr>
          <w:p w14:paraId="5B9B2C54" w14:textId="5D2E4D98" w:rsidR="000423B5" w:rsidRPr="000423B5" w:rsidRDefault="000423B5" w:rsidP="000423B5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1D1D80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1838" w:type="dxa"/>
            <w:vAlign w:val="center"/>
          </w:tcPr>
          <w:p w14:paraId="6B006FA6" w14:textId="0B95C913" w:rsidR="000423B5" w:rsidRPr="000423B5" w:rsidRDefault="000423B5" w:rsidP="000423B5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1D1D80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</w:tr>
      <w:tr w:rsidR="000423B5" w:rsidRPr="000423B5" w14:paraId="7B0142AA" w14:textId="77777777" w:rsidTr="000423B5">
        <w:trPr>
          <w:trHeight w:val="776"/>
        </w:trPr>
        <w:tc>
          <w:tcPr>
            <w:tcW w:w="1933" w:type="dxa"/>
            <w:vAlign w:val="center"/>
          </w:tcPr>
          <w:p w14:paraId="3C2802AA" w14:textId="5D7AB2EA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  <w:vAlign w:val="center"/>
          </w:tcPr>
          <w:p w14:paraId="65FAFA0A" w14:textId="62A38865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  <w:vAlign w:val="center"/>
          </w:tcPr>
          <w:p w14:paraId="68573A01" w14:textId="687F4EF0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hyperlink r:id="rId8" w:history="1">
              <w:r w:rsidRPr="001D1D80">
                <w:rPr>
                  <w:color w:val="0D0D0D" w:themeColor="text1" w:themeTint="F2"/>
                  <w:sz w:val="28"/>
                  <w:szCs w:val="28"/>
                </w:rPr>
                <w:t>huyndq@duytan.edu.vn</w:t>
              </w:r>
            </w:hyperlink>
          </w:p>
        </w:tc>
        <w:tc>
          <w:tcPr>
            <w:tcW w:w="1838" w:type="dxa"/>
            <w:vAlign w:val="center"/>
          </w:tcPr>
          <w:p w14:paraId="75593989" w14:textId="7B05A7E7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0935525354</w:t>
            </w:r>
          </w:p>
        </w:tc>
      </w:tr>
      <w:tr w:rsidR="000423B5" w:rsidRPr="000423B5" w14:paraId="471891BF" w14:textId="77777777" w:rsidTr="00042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"/>
        </w:trPr>
        <w:tc>
          <w:tcPr>
            <w:tcW w:w="1933" w:type="dxa"/>
            <w:vMerge w:val="restart"/>
            <w:vAlign w:val="center"/>
          </w:tcPr>
          <w:p w14:paraId="7A67645F" w14:textId="28FD8F72" w:rsidR="000423B5" w:rsidRPr="000423B5" w:rsidRDefault="000423B5" w:rsidP="000423B5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Team Members</w:t>
            </w:r>
          </w:p>
        </w:tc>
        <w:tc>
          <w:tcPr>
            <w:tcW w:w="3171" w:type="dxa"/>
            <w:vAlign w:val="center"/>
          </w:tcPr>
          <w:p w14:paraId="6B829103" w14:textId="36B488F2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Nguyen Van Duy Manh</w:t>
            </w:r>
          </w:p>
        </w:tc>
        <w:tc>
          <w:tcPr>
            <w:tcW w:w="3685" w:type="dxa"/>
            <w:gridSpan w:val="2"/>
            <w:vAlign w:val="center"/>
          </w:tcPr>
          <w:p w14:paraId="0B020DB7" w14:textId="23073F3B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duymanhdnvn1@gmail.com</w:t>
            </w:r>
          </w:p>
        </w:tc>
        <w:tc>
          <w:tcPr>
            <w:tcW w:w="1838" w:type="dxa"/>
            <w:vAlign w:val="center"/>
          </w:tcPr>
          <w:p w14:paraId="68D4CF10" w14:textId="045E1F85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0779534325</w:t>
            </w:r>
          </w:p>
        </w:tc>
      </w:tr>
      <w:tr w:rsidR="000423B5" w:rsidRPr="000423B5" w14:paraId="557933EF" w14:textId="77777777" w:rsidTr="000423B5">
        <w:trPr>
          <w:trHeight w:val="106"/>
        </w:trPr>
        <w:tc>
          <w:tcPr>
            <w:tcW w:w="1933" w:type="dxa"/>
            <w:vMerge/>
            <w:vAlign w:val="center"/>
          </w:tcPr>
          <w:p w14:paraId="149C2CAC" w14:textId="77777777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vAlign w:val="center"/>
          </w:tcPr>
          <w:p w14:paraId="466A859F" w14:textId="46F6883A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Tran Viet Loc</w:t>
            </w:r>
          </w:p>
        </w:tc>
        <w:tc>
          <w:tcPr>
            <w:tcW w:w="3685" w:type="dxa"/>
            <w:gridSpan w:val="2"/>
            <w:vAlign w:val="center"/>
          </w:tcPr>
          <w:p w14:paraId="7F94F502" w14:textId="29EBF055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tranvietloc288@gmail.com</w:t>
            </w:r>
          </w:p>
        </w:tc>
        <w:tc>
          <w:tcPr>
            <w:tcW w:w="1838" w:type="dxa"/>
            <w:vAlign w:val="center"/>
          </w:tcPr>
          <w:p w14:paraId="10883C2D" w14:textId="68C5C26C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0365957050</w:t>
            </w:r>
          </w:p>
        </w:tc>
      </w:tr>
      <w:tr w:rsidR="000423B5" w:rsidRPr="000423B5" w14:paraId="4BB0A5B2" w14:textId="77777777" w:rsidTr="00042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tcW w:w="1933" w:type="dxa"/>
            <w:vMerge/>
            <w:vAlign w:val="center"/>
          </w:tcPr>
          <w:p w14:paraId="25CA2A66" w14:textId="77777777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bottom w:val="single" w:sz="4" w:space="0" w:color="auto"/>
            </w:tcBorders>
            <w:vAlign w:val="center"/>
          </w:tcPr>
          <w:p w14:paraId="57C944F9" w14:textId="7AD4EA84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Huynh Tran Tin</w:t>
            </w:r>
          </w:p>
        </w:tc>
        <w:tc>
          <w:tcPr>
            <w:tcW w:w="3685" w:type="dxa"/>
            <w:gridSpan w:val="2"/>
            <w:tcBorders>
              <w:bottom w:val="single" w:sz="4" w:space="0" w:color="auto"/>
            </w:tcBorders>
            <w:vAlign w:val="center"/>
          </w:tcPr>
          <w:p w14:paraId="5F67EDF4" w14:textId="05C08ACB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trantin202ad@gmail.com</w:t>
            </w:r>
          </w:p>
        </w:tc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14:paraId="3120A041" w14:textId="03421889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0899565751</w:t>
            </w:r>
          </w:p>
        </w:tc>
      </w:tr>
      <w:tr w:rsidR="000423B5" w:rsidRPr="000423B5" w14:paraId="3D8DDF4B" w14:textId="77777777" w:rsidTr="000423B5">
        <w:trPr>
          <w:trHeight w:val="680"/>
        </w:trPr>
        <w:tc>
          <w:tcPr>
            <w:tcW w:w="1933" w:type="dxa"/>
            <w:vMerge/>
            <w:vAlign w:val="center"/>
          </w:tcPr>
          <w:p w14:paraId="7055A909" w14:textId="77777777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2A466" w14:textId="5535B4CD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Tran Van Loi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9A6B6" w14:textId="19B3E7DC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tvl19012005@gmail.com</w:t>
            </w:r>
          </w:p>
        </w:tc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D5CCC" w14:textId="1BE643F7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0898238541</w:t>
            </w:r>
          </w:p>
        </w:tc>
      </w:tr>
      <w:tr w:rsidR="000423B5" w:rsidRPr="000423B5" w14:paraId="199D0878" w14:textId="77777777" w:rsidTr="000423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tcW w:w="1933" w:type="dxa"/>
            <w:vMerge/>
            <w:vAlign w:val="center"/>
          </w:tcPr>
          <w:p w14:paraId="3347815A" w14:textId="77777777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A22F9" w14:textId="0865F737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Dang Dai Viet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C9D06" w14:textId="6BCA0D4E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vdang9721@gmail.com</w:t>
            </w:r>
          </w:p>
        </w:tc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00BE9A" w14:textId="1B34DEF4" w:rsidR="000423B5" w:rsidRPr="000423B5" w:rsidRDefault="000423B5" w:rsidP="000423B5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0384165721</w:t>
            </w:r>
          </w:p>
        </w:tc>
      </w:tr>
    </w:tbl>
    <w:p w14:paraId="52D16D76" w14:textId="77777777" w:rsidR="000F5005" w:rsidRPr="000423B5" w:rsidRDefault="000F5005" w:rsidP="000F500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76132DD" w14:textId="77777777" w:rsidR="000F5005" w:rsidRPr="000423B5" w:rsidRDefault="000F5005" w:rsidP="000F5005">
      <w:pPr>
        <w:tabs>
          <w:tab w:val="left" w:pos="9240"/>
        </w:tabs>
        <w:spacing w:before="840"/>
        <w:jc w:val="both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0423B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ab/>
      </w:r>
    </w:p>
    <w:p w14:paraId="76E930CF" w14:textId="77777777" w:rsidR="000F5005" w:rsidRPr="000423B5" w:rsidRDefault="000F5005" w:rsidP="000F5005">
      <w:pPr>
        <w:tabs>
          <w:tab w:val="left" w:pos="9240"/>
        </w:tabs>
        <w:spacing w:before="840"/>
        <w:jc w:val="both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6B025DF2" w14:textId="77777777" w:rsidR="000F5005" w:rsidRPr="000423B5" w:rsidRDefault="000F5005" w:rsidP="000F5005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26A189C7" w14:textId="77777777" w:rsidR="000F5005" w:rsidRDefault="000F5005" w:rsidP="000F5005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</w:p>
    <w:p w14:paraId="1C871D5D" w14:textId="77777777" w:rsidR="00092FA5" w:rsidRPr="00092FA5" w:rsidRDefault="00092FA5" w:rsidP="00092FA5">
      <w:pPr>
        <w:rPr>
          <w:rFonts w:ascii="Times New Roman" w:hAnsi="Times New Roman" w:cs="Times New Roman"/>
          <w:sz w:val="28"/>
          <w:szCs w:val="28"/>
        </w:rPr>
      </w:pPr>
    </w:p>
    <w:p w14:paraId="32E7A754" w14:textId="77777777" w:rsidR="00092FA5" w:rsidRPr="00092FA5" w:rsidRDefault="00092FA5" w:rsidP="00092FA5">
      <w:pPr>
        <w:rPr>
          <w:rFonts w:ascii="Times New Roman" w:hAnsi="Times New Roman" w:cs="Times New Roman"/>
          <w:sz w:val="28"/>
          <w:szCs w:val="28"/>
        </w:rPr>
      </w:pPr>
    </w:p>
    <w:p w14:paraId="51E5DB11" w14:textId="77777777" w:rsidR="00092FA5" w:rsidRPr="00092FA5" w:rsidRDefault="00092FA5" w:rsidP="00092FA5">
      <w:pPr>
        <w:rPr>
          <w:rFonts w:ascii="Times New Roman" w:hAnsi="Times New Roman" w:cs="Times New Roman"/>
          <w:sz w:val="28"/>
          <w:szCs w:val="28"/>
        </w:rPr>
      </w:pPr>
    </w:p>
    <w:p w14:paraId="1CC0B9D6" w14:textId="77777777" w:rsidR="00092FA5" w:rsidRPr="00092FA5" w:rsidRDefault="00092FA5" w:rsidP="00092FA5">
      <w:pPr>
        <w:rPr>
          <w:rFonts w:ascii="Times New Roman" w:hAnsi="Times New Roman" w:cs="Times New Roman"/>
          <w:sz w:val="28"/>
          <w:szCs w:val="28"/>
        </w:rPr>
      </w:pPr>
    </w:p>
    <w:p w14:paraId="04A4EF30" w14:textId="77777777" w:rsidR="00092FA5" w:rsidRPr="00092FA5" w:rsidRDefault="00092FA5" w:rsidP="00092FA5">
      <w:pPr>
        <w:rPr>
          <w:rFonts w:ascii="Times New Roman" w:hAnsi="Times New Roman" w:cs="Times New Roman"/>
          <w:sz w:val="28"/>
          <w:szCs w:val="28"/>
        </w:rPr>
      </w:pPr>
    </w:p>
    <w:p w14:paraId="224B05A1" w14:textId="77777777" w:rsidR="00092FA5" w:rsidRPr="00092FA5" w:rsidRDefault="00092FA5" w:rsidP="00092FA5">
      <w:pPr>
        <w:rPr>
          <w:rFonts w:ascii="Times New Roman" w:hAnsi="Times New Roman" w:cs="Times New Roman"/>
          <w:sz w:val="28"/>
          <w:szCs w:val="28"/>
        </w:rPr>
      </w:pPr>
    </w:p>
    <w:p w14:paraId="7987E8E2" w14:textId="77777777" w:rsidR="00092FA5" w:rsidRPr="00092FA5" w:rsidRDefault="00092FA5" w:rsidP="00092FA5">
      <w:pPr>
        <w:rPr>
          <w:rFonts w:ascii="Times New Roman" w:hAnsi="Times New Roman" w:cs="Times New Roman"/>
          <w:sz w:val="28"/>
          <w:szCs w:val="28"/>
        </w:rPr>
      </w:pPr>
    </w:p>
    <w:p w14:paraId="4786AD4F" w14:textId="77777777" w:rsidR="00092FA5" w:rsidRPr="00092FA5" w:rsidRDefault="00092FA5" w:rsidP="00092FA5">
      <w:pPr>
        <w:rPr>
          <w:rFonts w:ascii="Times New Roman" w:hAnsi="Times New Roman" w:cs="Times New Roman"/>
          <w:sz w:val="28"/>
          <w:szCs w:val="28"/>
        </w:rPr>
      </w:pPr>
    </w:p>
    <w:p w14:paraId="4945670F" w14:textId="77777777" w:rsidR="00092FA5" w:rsidRPr="00092FA5" w:rsidRDefault="00092FA5" w:rsidP="00092FA5">
      <w:pPr>
        <w:rPr>
          <w:rFonts w:ascii="Times New Roman" w:hAnsi="Times New Roman" w:cs="Times New Roman"/>
          <w:sz w:val="28"/>
          <w:szCs w:val="28"/>
        </w:rPr>
      </w:pPr>
    </w:p>
    <w:p w14:paraId="4C70C9EE" w14:textId="77777777" w:rsidR="00092FA5" w:rsidRPr="00092FA5" w:rsidRDefault="00092FA5" w:rsidP="00092FA5">
      <w:pPr>
        <w:rPr>
          <w:rFonts w:ascii="Times New Roman" w:hAnsi="Times New Roman" w:cs="Times New Roman"/>
          <w:sz w:val="28"/>
          <w:szCs w:val="28"/>
        </w:rPr>
      </w:pPr>
    </w:p>
    <w:p w14:paraId="54DB0AB8" w14:textId="4A219544" w:rsidR="00092FA5" w:rsidRPr="00092FA5" w:rsidRDefault="00092FA5" w:rsidP="00092FA5">
      <w:pPr>
        <w:tabs>
          <w:tab w:val="left" w:pos="1420"/>
        </w:tabs>
        <w:rPr>
          <w:rFonts w:ascii="Times New Roman" w:hAnsi="Times New Roman" w:cs="Times New Roman"/>
          <w:sz w:val="28"/>
          <w:szCs w:val="28"/>
          <w:lang w:val="vi-VN"/>
        </w:rPr>
        <w:sectPr w:rsidR="00092FA5" w:rsidRPr="00092FA5" w:rsidSect="00092FA5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 w:code="9"/>
          <w:pgMar w:top="709" w:right="618" w:bottom="709" w:left="851" w:header="567" w:footer="454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72370DC8" w14:textId="5F6FB8FB" w:rsidR="000F5005" w:rsidRPr="000423B5" w:rsidRDefault="00092FA5" w:rsidP="000F5005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092FA5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lastRenderedPageBreak/>
        <w:t>DOCUMENT INFORMATION</w:t>
      </w:r>
    </w:p>
    <w:tbl>
      <w:tblPr>
        <w:tblStyle w:val="GridTable3"/>
        <w:tblW w:w="1020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944"/>
        <w:gridCol w:w="1884"/>
        <w:gridCol w:w="1262"/>
        <w:gridCol w:w="5113"/>
      </w:tblGrid>
      <w:tr w:rsidR="000F5005" w:rsidRPr="000423B5" w14:paraId="3B683A54" w14:textId="77777777" w:rsidTr="00092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944" w:type="dxa"/>
            <w:vAlign w:val="center"/>
          </w:tcPr>
          <w:p w14:paraId="4518A2CC" w14:textId="77777777" w:rsidR="000F5005" w:rsidRPr="000423B5" w:rsidRDefault="000F5005" w:rsidP="00092FA5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  <w:vAlign w:val="center"/>
          </w:tcPr>
          <w:p w14:paraId="5D2A50BD" w14:textId="77777777" w:rsidR="000F5005" w:rsidRPr="000423B5" w:rsidRDefault="000F5005" w:rsidP="00092FA5">
            <w:pPr>
              <w:spacing w:before="120" w:after="120" w:line="360" w:lineRule="auto"/>
              <w:ind w:firstLine="247"/>
              <w:jc w:val="center"/>
              <w:textDirection w:val="btLr"/>
              <w:rPr>
                <w:color w:val="0D0D0D" w:themeColor="text1" w:themeTint="F2"/>
                <w:sz w:val="28"/>
                <w:szCs w:val="28"/>
              </w:rPr>
            </w:pPr>
            <w:r w:rsidRPr="000423B5">
              <w:rPr>
                <w:rFonts w:eastAsia="Arial"/>
                <w:color w:val="000000"/>
                <w:sz w:val="28"/>
                <w:szCs w:val="28"/>
              </w:rPr>
              <w:t>Security &amp; Authorization Design Document</w:t>
            </w:r>
          </w:p>
        </w:tc>
      </w:tr>
      <w:tr w:rsidR="000F5005" w:rsidRPr="000423B5" w14:paraId="6C555438" w14:textId="77777777" w:rsidTr="00092FA5">
        <w:trPr>
          <w:trHeight w:val="842"/>
        </w:trPr>
        <w:tc>
          <w:tcPr>
            <w:tcW w:w="1944" w:type="dxa"/>
            <w:vAlign w:val="center"/>
          </w:tcPr>
          <w:p w14:paraId="28926FED" w14:textId="77777777" w:rsidR="000F5005" w:rsidRPr="000423B5" w:rsidRDefault="000F5005" w:rsidP="00092FA5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  <w:vAlign w:val="center"/>
          </w:tcPr>
          <w:p w14:paraId="14DC8E8C" w14:textId="79F5A3A1" w:rsidR="000F5005" w:rsidRPr="000423B5" w:rsidRDefault="000F5005" w:rsidP="00092FA5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0423B5">
              <w:rPr>
                <w:color w:val="0D0D0D" w:themeColor="text1" w:themeTint="F2"/>
                <w:sz w:val="28"/>
                <w:szCs w:val="28"/>
              </w:rPr>
              <w:t>09– May- 2026</w:t>
            </w:r>
          </w:p>
        </w:tc>
      </w:tr>
      <w:tr w:rsidR="000F5005" w:rsidRPr="000423B5" w14:paraId="0A376932" w14:textId="77777777" w:rsidTr="00092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944" w:type="dxa"/>
            <w:vAlign w:val="center"/>
          </w:tcPr>
          <w:p w14:paraId="208CCD80" w14:textId="77777777" w:rsidR="000F5005" w:rsidRPr="000423B5" w:rsidRDefault="000F5005" w:rsidP="00092FA5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  <w:vAlign w:val="center"/>
          </w:tcPr>
          <w:p w14:paraId="7FEEE0EA" w14:textId="7D0C7B63" w:rsidR="000F5005" w:rsidRPr="000423B5" w:rsidRDefault="000F5005" w:rsidP="00092FA5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0423B5">
              <w:rPr>
                <w:color w:val="0D0D0D" w:themeColor="text1" w:themeTint="F2"/>
                <w:sz w:val="28"/>
                <w:szCs w:val="28"/>
              </w:rPr>
              <w:t>Nguyen</w:t>
            </w:r>
            <w:r w:rsidRPr="000423B5">
              <w:rPr>
                <w:color w:val="0D0D0D" w:themeColor="text1" w:themeTint="F2"/>
                <w:sz w:val="28"/>
                <w:szCs w:val="28"/>
                <w:lang w:val="vi-VN"/>
              </w:rPr>
              <w:t xml:space="preserve"> Van Duy Manh</w:t>
            </w:r>
          </w:p>
        </w:tc>
      </w:tr>
      <w:tr w:rsidR="000F5005" w:rsidRPr="000423B5" w14:paraId="50511BF5" w14:textId="77777777" w:rsidTr="00092FA5">
        <w:trPr>
          <w:trHeight w:val="560"/>
        </w:trPr>
        <w:tc>
          <w:tcPr>
            <w:tcW w:w="1944" w:type="dxa"/>
            <w:vAlign w:val="center"/>
          </w:tcPr>
          <w:p w14:paraId="0ACB6421" w14:textId="77777777" w:rsidR="000F5005" w:rsidRPr="000423B5" w:rsidRDefault="000F5005" w:rsidP="00092FA5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  <w:vAlign w:val="center"/>
          </w:tcPr>
          <w:p w14:paraId="37CD0BF9" w14:textId="77777777" w:rsidR="000F5005" w:rsidRPr="000423B5" w:rsidRDefault="000F5005" w:rsidP="00092FA5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0423B5">
              <w:rPr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0F5005" w:rsidRPr="000423B5" w14:paraId="59663AC2" w14:textId="77777777" w:rsidTr="00092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944" w:type="dxa"/>
            <w:vAlign w:val="center"/>
          </w:tcPr>
          <w:p w14:paraId="52AA714D" w14:textId="77777777" w:rsidR="000F5005" w:rsidRPr="000423B5" w:rsidRDefault="000F5005" w:rsidP="00092FA5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884" w:type="dxa"/>
            <w:vAlign w:val="center"/>
          </w:tcPr>
          <w:p w14:paraId="6FC97501" w14:textId="3D277AFF" w:rsidR="000F5005" w:rsidRPr="000423B5" w:rsidRDefault="000F5005" w:rsidP="00092FA5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0423B5">
              <w:rPr>
                <w:color w:val="0D0D0D" w:themeColor="text1" w:themeTint="F2"/>
                <w:sz w:val="28"/>
                <w:szCs w:val="28"/>
              </w:rPr>
              <w:t>09</w:t>
            </w:r>
            <w:r w:rsidRPr="000423B5">
              <w:rPr>
                <w:color w:val="0D0D0D" w:themeColor="text1" w:themeTint="F2"/>
                <w:sz w:val="28"/>
                <w:szCs w:val="28"/>
                <w:lang w:val="vi-VN"/>
              </w:rPr>
              <w:t>-05-2026</w:t>
            </w:r>
          </w:p>
        </w:tc>
        <w:tc>
          <w:tcPr>
            <w:tcW w:w="1262" w:type="dxa"/>
            <w:vAlign w:val="center"/>
          </w:tcPr>
          <w:p w14:paraId="1E9AA5FF" w14:textId="77777777" w:rsidR="000F5005" w:rsidRPr="000423B5" w:rsidRDefault="000F5005" w:rsidP="00092FA5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File name</w:t>
            </w:r>
          </w:p>
        </w:tc>
        <w:tc>
          <w:tcPr>
            <w:tcW w:w="5113" w:type="dxa"/>
            <w:vAlign w:val="center"/>
          </w:tcPr>
          <w:p w14:paraId="2DDEDA37" w14:textId="7F142CF2" w:rsidR="000F5005" w:rsidRPr="000423B5" w:rsidRDefault="000F5005" w:rsidP="00092FA5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0423B5">
              <w:rPr>
                <w:color w:val="0D0D0D" w:themeColor="text1" w:themeTint="F2"/>
                <w:sz w:val="28"/>
                <w:szCs w:val="28"/>
              </w:rPr>
              <w:t>8. Security &amp; Authorization Design Document.docx</w:t>
            </w:r>
          </w:p>
        </w:tc>
      </w:tr>
    </w:tbl>
    <w:p w14:paraId="41E908F5" w14:textId="77777777" w:rsidR="000F5005" w:rsidRPr="000423B5" w:rsidRDefault="000F5005" w:rsidP="000F5005">
      <w:pPr>
        <w:spacing w:before="120" w:after="120" w:line="360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40968BC" w14:textId="77777777" w:rsidR="000F5005" w:rsidRPr="000423B5" w:rsidRDefault="000F5005" w:rsidP="000F5005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0423B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br w:type="page"/>
      </w:r>
    </w:p>
    <w:p w14:paraId="1803C3F3" w14:textId="77777777" w:rsidR="000F5005" w:rsidRPr="000423B5" w:rsidRDefault="000F5005" w:rsidP="000F5005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</w:pPr>
      <w:r w:rsidRPr="000423B5">
        <w:rPr>
          <w:rFonts w:ascii="Times New Roman" w:hAnsi="Times New Roman" w:cs="Times New Roman"/>
          <w:b/>
          <w:color w:val="0D0D0D" w:themeColor="text1" w:themeTint="F2"/>
          <w:sz w:val="32"/>
          <w:szCs w:val="32"/>
        </w:rPr>
        <w:lastRenderedPageBreak/>
        <w:t>DOCUMENT APPROVALS</w:t>
      </w:r>
    </w:p>
    <w:p w14:paraId="6380F7F9" w14:textId="77777777" w:rsidR="000F5005" w:rsidRPr="000423B5" w:rsidRDefault="000F5005" w:rsidP="00174B14">
      <w:pPr>
        <w:spacing w:before="120" w:after="120"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423B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Document Approvals: </w:t>
      </w:r>
      <w:r w:rsidRPr="000423B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838"/>
        <w:gridCol w:w="3686"/>
        <w:gridCol w:w="2232"/>
        <w:gridCol w:w="2593"/>
      </w:tblGrid>
      <w:tr w:rsidR="000F5005" w:rsidRPr="000423B5" w14:paraId="6CAB178F" w14:textId="77777777" w:rsidTr="00174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838" w:type="dxa"/>
            <w:vMerge w:val="restart"/>
            <w:vAlign w:val="center"/>
          </w:tcPr>
          <w:p w14:paraId="5BCD4416" w14:textId="77777777" w:rsidR="000F5005" w:rsidRPr="000423B5" w:rsidRDefault="000F500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86" w:type="dxa"/>
            <w:vMerge w:val="restart"/>
            <w:vAlign w:val="center"/>
          </w:tcPr>
          <w:p w14:paraId="4B0905CF" w14:textId="77777777" w:rsidR="000F5005" w:rsidRPr="000423B5" w:rsidRDefault="000F500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0423B5">
              <w:rPr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232" w:type="dxa"/>
            <w:vAlign w:val="center"/>
          </w:tcPr>
          <w:p w14:paraId="3430BBCE" w14:textId="77777777" w:rsidR="000F5005" w:rsidRPr="000423B5" w:rsidRDefault="000F500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4CA18D00" w14:textId="77777777" w:rsidR="000F5005" w:rsidRPr="000423B5" w:rsidRDefault="000F500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0F5005" w:rsidRPr="000423B5" w14:paraId="41717B3F" w14:textId="77777777" w:rsidTr="00174B14">
        <w:trPr>
          <w:trHeight w:val="90"/>
        </w:trPr>
        <w:tc>
          <w:tcPr>
            <w:tcW w:w="1838" w:type="dxa"/>
            <w:vMerge/>
            <w:vAlign w:val="center"/>
          </w:tcPr>
          <w:p w14:paraId="7AB3ABA0" w14:textId="77777777" w:rsidR="000F5005" w:rsidRPr="000423B5" w:rsidRDefault="000F5005" w:rsidP="00042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86" w:type="dxa"/>
            <w:vMerge/>
            <w:vAlign w:val="center"/>
          </w:tcPr>
          <w:p w14:paraId="59CC21DE" w14:textId="77777777" w:rsidR="000F5005" w:rsidRPr="000423B5" w:rsidRDefault="000F5005" w:rsidP="000423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232" w:type="dxa"/>
            <w:vAlign w:val="center"/>
          </w:tcPr>
          <w:p w14:paraId="073C2E86" w14:textId="77777777" w:rsidR="000F5005" w:rsidRPr="000423B5" w:rsidRDefault="000F500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2AD17B3C" w14:textId="77777777" w:rsidR="000F5005" w:rsidRPr="000423B5" w:rsidRDefault="000F500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74B14" w:rsidRPr="000423B5" w14:paraId="6EB1A6BD" w14:textId="77777777" w:rsidTr="00174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tcW w:w="1838" w:type="dxa"/>
            <w:vMerge w:val="restart"/>
            <w:vAlign w:val="center"/>
          </w:tcPr>
          <w:p w14:paraId="0FAD668F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86" w:type="dxa"/>
            <w:vMerge w:val="restart"/>
            <w:vAlign w:val="center"/>
          </w:tcPr>
          <w:p w14:paraId="0A44435C" w14:textId="1E9411F3" w:rsidR="00174B14" w:rsidRPr="00174B14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Nguyen Van Duy Manh</w:t>
            </w:r>
          </w:p>
        </w:tc>
        <w:tc>
          <w:tcPr>
            <w:tcW w:w="2232" w:type="dxa"/>
            <w:vAlign w:val="center"/>
          </w:tcPr>
          <w:p w14:paraId="77D8D7DE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54DE495F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74B14" w:rsidRPr="000423B5" w14:paraId="3A5B5083" w14:textId="77777777" w:rsidTr="00174B14">
        <w:trPr>
          <w:trHeight w:val="90"/>
        </w:trPr>
        <w:tc>
          <w:tcPr>
            <w:tcW w:w="1838" w:type="dxa"/>
            <w:vMerge/>
            <w:vAlign w:val="center"/>
          </w:tcPr>
          <w:p w14:paraId="305689B6" w14:textId="77777777" w:rsidR="00174B14" w:rsidRPr="000423B5" w:rsidRDefault="00174B14" w:rsidP="00174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86" w:type="dxa"/>
            <w:vMerge/>
            <w:vAlign w:val="center"/>
          </w:tcPr>
          <w:p w14:paraId="02EDD813" w14:textId="77777777" w:rsidR="00174B14" w:rsidRPr="000423B5" w:rsidRDefault="00174B14" w:rsidP="00174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232" w:type="dxa"/>
            <w:vAlign w:val="center"/>
          </w:tcPr>
          <w:p w14:paraId="7986F2EB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49220D0C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74B14" w:rsidRPr="000423B5" w14:paraId="373B518F" w14:textId="77777777" w:rsidTr="00174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838" w:type="dxa"/>
            <w:vMerge/>
            <w:vAlign w:val="center"/>
          </w:tcPr>
          <w:p w14:paraId="5C2C928C" w14:textId="77777777" w:rsidR="00174B14" w:rsidRPr="000423B5" w:rsidRDefault="00174B14" w:rsidP="00174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86" w:type="dxa"/>
            <w:vMerge w:val="restart"/>
            <w:vAlign w:val="center"/>
          </w:tcPr>
          <w:p w14:paraId="34FEE059" w14:textId="422FEAB3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Tran Viet Loc</w:t>
            </w:r>
          </w:p>
        </w:tc>
        <w:tc>
          <w:tcPr>
            <w:tcW w:w="2232" w:type="dxa"/>
            <w:vAlign w:val="center"/>
          </w:tcPr>
          <w:p w14:paraId="30F187DB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3CF5A803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74B14" w:rsidRPr="000423B5" w14:paraId="7F729A8C" w14:textId="77777777" w:rsidTr="00174B14">
        <w:trPr>
          <w:trHeight w:val="687"/>
        </w:trPr>
        <w:tc>
          <w:tcPr>
            <w:tcW w:w="1838" w:type="dxa"/>
            <w:vMerge/>
            <w:vAlign w:val="center"/>
          </w:tcPr>
          <w:p w14:paraId="79B4A5F3" w14:textId="77777777" w:rsidR="00174B14" w:rsidRPr="000423B5" w:rsidRDefault="00174B14" w:rsidP="00174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86" w:type="dxa"/>
            <w:vMerge/>
            <w:vAlign w:val="center"/>
          </w:tcPr>
          <w:p w14:paraId="224F54AA" w14:textId="77777777" w:rsidR="00174B14" w:rsidRPr="000423B5" w:rsidRDefault="00174B14" w:rsidP="00174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232" w:type="dxa"/>
            <w:vAlign w:val="center"/>
          </w:tcPr>
          <w:p w14:paraId="586FBB1F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516A8B66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74B14" w:rsidRPr="000423B5" w14:paraId="00E0652E" w14:textId="77777777" w:rsidTr="00174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tcW w:w="1838" w:type="dxa"/>
            <w:vMerge/>
            <w:vAlign w:val="center"/>
          </w:tcPr>
          <w:p w14:paraId="6A9FEC89" w14:textId="77777777" w:rsidR="00174B14" w:rsidRPr="000423B5" w:rsidRDefault="00174B14" w:rsidP="00174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86" w:type="dxa"/>
            <w:vMerge w:val="restart"/>
            <w:vAlign w:val="center"/>
          </w:tcPr>
          <w:p w14:paraId="14423165" w14:textId="2AC125D6" w:rsidR="00174B14" w:rsidRPr="00174B14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Huynh Tran Tin</w:t>
            </w:r>
          </w:p>
        </w:tc>
        <w:tc>
          <w:tcPr>
            <w:tcW w:w="2232" w:type="dxa"/>
            <w:vAlign w:val="center"/>
          </w:tcPr>
          <w:p w14:paraId="4A6D9934" w14:textId="383B6B50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699B2B7E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</w:tr>
      <w:tr w:rsidR="00174B14" w:rsidRPr="000423B5" w14:paraId="2BB94782" w14:textId="77777777" w:rsidTr="00174B14">
        <w:trPr>
          <w:trHeight w:val="660"/>
        </w:trPr>
        <w:tc>
          <w:tcPr>
            <w:tcW w:w="1838" w:type="dxa"/>
            <w:vMerge/>
            <w:vAlign w:val="center"/>
          </w:tcPr>
          <w:p w14:paraId="3B965879" w14:textId="77777777" w:rsidR="00174B14" w:rsidRPr="000423B5" w:rsidRDefault="00174B14" w:rsidP="00174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  <w:vAlign w:val="center"/>
          </w:tcPr>
          <w:p w14:paraId="11CCEDBB" w14:textId="77777777" w:rsidR="00174B14" w:rsidRPr="000423B5" w:rsidRDefault="00174B14" w:rsidP="00174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232" w:type="dxa"/>
            <w:tcBorders>
              <w:bottom w:val="single" w:sz="4" w:space="0" w:color="auto"/>
            </w:tcBorders>
            <w:vAlign w:val="center"/>
          </w:tcPr>
          <w:p w14:paraId="7DC8E0B8" w14:textId="7C4054DB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tcBorders>
              <w:bottom w:val="single" w:sz="4" w:space="0" w:color="auto"/>
            </w:tcBorders>
            <w:vAlign w:val="center"/>
          </w:tcPr>
          <w:p w14:paraId="1E61DF1E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  <w:tr w:rsidR="00174B14" w:rsidRPr="000423B5" w14:paraId="576FF3E7" w14:textId="77777777" w:rsidTr="00174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1838" w:type="dxa"/>
            <w:vMerge/>
            <w:vAlign w:val="center"/>
          </w:tcPr>
          <w:p w14:paraId="3C8F7BA7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86" w:type="dxa"/>
            <w:vMerge w:val="restart"/>
            <w:tcBorders>
              <w:top w:val="single" w:sz="4" w:space="0" w:color="auto"/>
            </w:tcBorders>
            <w:vAlign w:val="center"/>
          </w:tcPr>
          <w:p w14:paraId="67879965" w14:textId="1B1A122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Tran Van Loi</w:t>
            </w:r>
          </w:p>
        </w:tc>
        <w:tc>
          <w:tcPr>
            <w:tcW w:w="22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4AED4" w14:textId="20800559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3CD83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  <w:tr w:rsidR="00174B14" w:rsidRPr="000423B5" w14:paraId="084C8B7E" w14:textId="77777777" w:rsidTr="00174B14">
        <w:trPr>
          <w:trHeight w:val="217"/>
        </w:trPr>
        <w:tc>
          <w:tcPr>
            <w:tcW w:w="1838" w:type="dxa"/>
            <w:vMerge/>
            <w:vAlign w:val="center"/>
          </w:tcPr>
          <w:p w14:paraId="14C48C60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  <w:vAlign w:val="center"/>
          </w:tcPr>
          <w:p w14:paraId="534A0B87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2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90CEA" w14:textId="6A59E080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6142CE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  <w:tr w:rsidR="00174B14" w:rsidRPr="000423B5" w14:paraId="364ECB9C" w14:textId="77777777" w:rsidTr="00174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"/>
        </w:trPr>
        <w:tc>
          <w:tcPr>
            <w:tcW w:w="1838" w:type="dxa"/>
            <w:vMerge/>
            <w:vAlign w:val="center"/>
          </w:tcPr>
          <w:p w14:paraId="1E073695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86" w:type="dxa"/>
            <w:vMerge w:val="restart"/>
            <w:tcBorders>
              <w:top w:val="single" w:sz="4" w:space="0" w:color="auto"/>
            </w:tcBorders>
            <w:vAlign w:val="center"/>
          </w:tcPr>
          <w:p w14:paraId="15C5AFF3" w14:textId="37931834" w:rsidR="00174B14" w:rsidRPr="00174B14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  <w:r w:rsidRPr="001D1D80">
              <w:rPr>
                <w:color w:val="0D0D0D" w:themeColor="text1" w:themeTint="F2"/>
                <w:sz w:val="28"/>
                <w:szCs w:val="28"/>
              </w:rPr>
              <w:t>Dang Dai Viet</w:t>
            </w:r>
          </w:p>
        </w:tc>
        <w:tc>
          <w:tcPr>
            <w:tcW w:w="22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FBAB22" w14:textId="19878518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  <w:lang w:val="vi-VN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1177C" w14:textId="77777777" w:rsidR="00174B14" w:rsidRPr="000423B5" w:rsidRDefault="00174B14" w:rsidP="00174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  <w:tr w:rsidR="000423B5" w:rsidRPr="000423B5" w14:paraId="3D63CD79" w14:textId="77777777" w:rsidTr="00174B14">
        <w:trPr>
          <w:trHeight w:val="660"/>
        </w:trPr>
        <w:tc>
          <w:tcPr>
            <w:tcW w:w="1838" w:type="dxa"/>
            <w:vMerge/>
            <w:vAlign w:val="center"/>
          </w:tcPr>
          <w:p w14:paraId="038D8EE4" w14:textId="77777777" w:rsidR="000423B5" w:rsidRPr="000423B5" w:rsidRDefault="000423B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86" w:type="dxa"/>
            <w:vMerge/>
            <w:vAlign w:val="center"/>
          </w:tcPr>
          <w:p w14:paraId="68AF72F4" w14:textId="77777777" w:rsidR="000423B5" w:rsidRPr="000423B5" w:rsidRDefault="000423B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232" w:type="dxa"/>
            <w:tcBorders>
              <w:top w:val="single" w:sz="4" w:space="0" w:color="auto"/>
            </w:tcBorders>
            <w:vAlign w:val="center"/>
          </w:tcPr>
          <w:p w14:paraId="2DD9E856" w14:textId="7F09B851" w:rsidR="000423B5" w:rsidRPr="000423B5" w:rsidRDefault="000423B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0423B5">
              <w:rPr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tcBorders>
              <w:top w:val="single" w:sz="4" w:space="0" w:color="auto"/>
            </w:tcBorders>
            <w:vAlign w:val="center"/>
          </w:tcPr>
          <w:p w14:paraId="1BB30216" w14:textId="77777777" w:rsidR="000423B5" w:rsidRPr="000423B5" w:rsidRDefault="000423B5" w:rsidP="00042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</w:tbl>
    <w:p w14:paraId="7DF9163F" w14:textId="77777777" w:rsidR="000F5005" w:rsidRPr="000423B5" w:rsidRDefault="000F5005" w:rsidP="000F5005">
      <w:pPr>
        <w:spacing w:before="120" w:after="120" w:line="360" w:lineRule="auto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0" w:name="_heading=h.gw5c2xjcw21d" w:colFirst="0" w:colLast="0"/>
      <w:bookmarkEnd w:id="0"/>
    </w:p>
    <w:p w14:paraId="44125177" w14:textId="5AC19DAD" w:rsidR="000C2E38" w:rsidRPr="00324876" w:rsidRDefault="000F5005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vi-VN"/>
        </w:rPr>
      </w:pPr>
      <w:r w:rsidRPr="000423B5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br w:type="page"/>
      </w:r>
    </w:p>
    <w:sdt>
      <w:sdtPr>
        <w:rPr>
          <w:rFonts w:ascii="Times New Roman" w:eastAsia="Arial" w:hAnsi="Times New Roman" w:cs="Times New Roman"/>
          <w:color w:val="auto"/>
          <w:sz w:val="28"/>
          <w:szCs w:val="28"/>
        </w:rPr>
        <w:id w:val="9725682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CC1E52" w14:textId="500FD836" w:rsidR="000C2E38" w:rsidRPr="00092FA5" w:rsidRDefault="000C2E38" w:rsidP="00092FA5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092FA5">
            <w:rPr>
              <w:rFonts w:ascii="Times New Roman" w:hAnsi="Times New Roman" w:cs="Times New Roman"/>
              <w:b/>
              <w:bCs/>
              <w:sz w:val="28"/>
              <w:szCs w:val="28"/>
            </w:rPr>
            <w:t>TABLE OF CONTENTS</w:t>
          </w:r>
        </w:p>
        <w:p w14:paraId="3A50DD14" w14:textId="58E21943" w:rsidR="00C271D0" w:rsidRPr="00092FA5" w:rsidRDefault="000C2E38" w:rsidP="00092FA5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092FA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92FA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92FA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258541" w:history="1">
            <w:r w:rsidR="00C271D0"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Introduction</w:t>
            </w:r>
            <w:r w:rsidR="00C271D0"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271D0"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271D0"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_Toc229258541 \h </w:instrText>
            </w:r>
            <w:r w:rsidR="00C271D0"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271D0"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C271D0"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E2A0C" w14:textId="5946CD00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42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Purpose of the Document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_Toc229258542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FE9C6" w14:textId="5A2EDEC6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43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Scope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_Toc229258543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181B7B" w14:textId="4F218D1F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44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References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_Toc229258544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333A0" w14:textId="57C0A5BB" w:rsidR="00C271D0" w:rsidRPr="00092FA5" w:rsidRDefault="00C271D0" w:rsidP="00092FA5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45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System Overview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_Toc229258545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03102" w14:textId="2027B4ED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46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System Context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_Toc229258546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4CFD4" w14:textId="238947A6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47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Architecture Overview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_Toc229258547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5B10A" w14:textId="0CBBBC7F" w:rsidR="00C271D0" w:rsidRPr="00092FA5" w:rsidRDefault="00C271D0" w:rsidP="00092FA5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48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API Design Specification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_Toc229258548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588E0" w14:textId="3E2273D3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49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API Naming Convention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_Toc229258549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0D4B6" w14:textId="6987635D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50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Authentication &amp; Authorization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_Toc229258550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D3411" w14:textId="7AE9FDF7" w:rsidR="00C271D0" w:rsidRPr="00092FA5" w:rsidRDefault="00C271D0" w:rsidP="00092FA5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51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API Endpoint Specifications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_Toc229258551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F34405" w14:textId="1D4F9D90" w:rsidR="00C271D0" w:rsidRPr="00092FA5" w:rsidRDefault="00C271D0" w:rsidP="00092FA5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52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Data Synchronization Logic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_Toc229258552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55779" w14:textId="680FE7AC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53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Synchronization Scenarios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_Toc229258553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986E9" w14:textId="7BBA85D3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54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Example Workflow (Atomic Add)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_Toc229258554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97D33" w14:textId="72020370" w:rsidR="00C271D0" w:rsidRPr="00092FA5" w:rsidRDefault="00C271D0" w:rsidP="00092FA5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55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 Error Handling &amp; Logging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_Toc229258555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4DE39" w14:textId="2274F0D9" w:rsidR="00C271D0" w:rsidRPr="00092FA5" w:rsidRDefault="00C271D0" w:rsidP="00092FA5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56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 Integration and Deployment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_Toc229258556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E2299" w14:textId="4C2DF3B2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57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7.1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API Gateway &amp; Security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_Toc229258557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22505" w14:textId="594A4171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58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7.2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.</w:t>
            </w:r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Environment Setup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_Toc229258558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2F7B4" w14:textId="2366EE25" w:rsidR="00C271D0" w:rsidRPr="00092FA5" w:rsidRDefault="00C271D0" w:rsidP="00092FA5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59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 Testing and Validation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_Toc229258559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5616C" w14:textId="2049251E" w:rsidR="00C271D0" w:rsidRPr="00092FA5" w:rsidRDefault="00C271D0" w:rsidP="00092FA5">
          <w:pPr>
            <w:pStyle w:val="TOC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60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 Appendix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_Toc229258560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74C71" w14:textId="021B708E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61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9.1. Glossary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_Toc229258561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C6D95" w14:textId="5D9F8C0A" w:rsidR="00C271D0" w:rsidRPr="00092FA5" w:rsidRDefault="00C271D0" w:rsidP="00092FA5">
          <w:pPr>
            <w:pStyle w:val="TOC2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258562" w:history="1">
            <w:r w:rsidRPr="00092F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9.2. References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_Toc229258562 \h </w:instrTex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F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92F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ED9F9" w14:textId="22C4C180" w:rsidR="000C2E38" w:rsidRPr="00092FA5" w:rsidRDefault="000C2E38" w:rsidP="00092FA5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092FA5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2519EA7" w14:textId="77777777" w:rsidR="000C2E38" w:rsidRPr="00092FA5" w:rsidRDefault="000C2E38" w:rsidP="00092F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C5AC805" w14:textId="77777777" w:rsidR="000C2E38" w:rsidRPr="00C271D0" w:rsidRDefault="000C2E3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047D632" w14:textId="77777777" w:rsidR="000C2E38" w:rsidRPr="007D5396" w:rsidRDefault="000C2E38" w:rsidP="00D604A7">
      <w:pPr>
        <w:pStyle w:val="Heading1"/>
        <w:rPr>
          <w:rFonts w:cs="Times New Roman"/>
          <w:lang w:val="vi-VN"/>
        </w:rPr>
        <w:sectPr w:rsidR="000C2E38" w:rsidRPr="007D5396" w:rsidSect="00092FA5">
          <w:pgSz w:w="11906" w:h="16838" w:code="9"/>
          <w:pgMar w:top="567" w:right="1134" w:bottom="1134" w:left="1134" w:header="567" w:footer="510" w:gutter="0"/>
          <w:pgNumType w:start="1"/>
          <w:cols w:space="720"/>
          <w:docGrid w:linePitch="299"/>
        </w:sectPr>
      </w:pPr>
    </w:p>
    <w:p w14:paraId="7E5253BE" w14:textId="5341276A" w:rsidR="007B079F" w:rsidRPr="000423B5" w:rsidRDefault="00FA0341" w:rsidP="00D604A7">
      <w:pPr>
        <w:pStyle w:val="Heading1"/>
        <w:rPr>
          <w:rFonts w:cs="Times New Roman"/>
        </w:rPr>
      </w:pPr>
      <w:bookmarkStart w:id="1" w:name="_Toc229258541"/>
      <w:r>
        <w:rPr>
          <w:rFonts w:cs="Times New Roman"/>
        </w:rPr>
        <w:lastRenderedPageBreak/>
        <w:t>1</w:t>
      </w:r>
      <w:r w:rsidRPr="000423B5">
        <w:rPr>
          <w:rFonts w:cs="Times New Roman"/>
        </w:rPr>
        <w:t>. Introduction</w:t>
      </w:r>
      <w:bookmarkEnd w:id="1"/>
    </w:p>
    <w:p w14:paraId="37639EE1" w14:textId="0F0F6355" w:rsidR="007B079F" w:rsidRPr="000423B5" w:rsidRDefault="00000000" w:rsidP="00D604A7">
      <w:pPr>
        <w:pStyle w:val="Heading2"/>
        <w:ind w:firstLine="142"/>
        <w:rPr>
          <w:rFonts w:cs="Times New Roman"/>
        </w:rPr>
      </w:pPr>
      <w:bookmarkStart w:id="2" w:name="_Toc229258542"/>
      <w:r w:rsidRPr="000423B5">
        <w:rPr>
          <w:rFonts w:cs="Times New Roman"/>
        </w:rPr>
        <w:t>1.</w:t>
      </w:r>
      <w:r w:rsidR="0097498C">
        <w:rPr>
          <w:rFonts w:cs="Times New Roman"/>
        </w:rPr>
        <w:t>1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Purpose of the Document</w:t>
      </w:r>
      <w:bookmarkEnd w:id="2"/>
    </w:p>
    <w:p w14:paraId="5A467C45" w14:textId="77777777" w:rsidR="00D604A7" w:rsidRPr="000423B5" w:rsidRDefault="00000000" w:rsidP="00D604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This document specifies the security architecture, authentication mechanisms, and API integration design for the </w:t>
      </w: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NexusBridge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system. </w:t>
      </w:r>
    </w:p>
    <w:p w14:paraId="03D2E526" w14:textId="36EDC25F" w:rsidR="007B079F" w:rsidRPr="000423B5" w:rsidRDefault="00000000" w:rsidP="00D604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NexusBridge acts as an enterprise middleware seamlessly bridging </w:t>
      </w: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HUMAN_2025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(SQL Server) and </w:t>
      </w: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PAYROLL_2026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(MySQL), ensuring data integrity through cross-database transactions and robust Role-Based Access Control (RBAC).</w:t>
      </w:r>
    </w:p>
    <w:p w14:paraId="4CAD9A40" w14:textId="5A55354D" w:rsidR="007B079F" w:rsidRPr="000423B5" w:rsidRDefault="00000000" w:rsidP="00D604A7">
      <w:pPr>
        <w:pStyle w:val="Heading2"/>
        <w:ind w:firstLine="142"/>
        <w:rPr>
          <w:rFonts w:cs="Times New Roman"/>
        </w:rPr>
      </w:pPr>
      <w:bookmarkStart w:id="3" w:name="_Toc229258543"/>
      <w:r w:rsidRPr="000423B5">
        <w:rPr>
          <w:rFonts w:cs="Times New Roman"/>
        </w:rPr>
        <w:t>1.</w:t>
      </w:r>
      <w:r w:rsidR="0097498C">
        <w:rPr>
          <w:rFonts w:cs="Times New Roman"/>
        </w:rPr>
        <w:t>2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Scope</w:t>
      </w:r>
      <w:bookmarkEnd w:id="3"/>
    </w:p>
    <w:p w14:paraId="3B0372F9" w14:textId="77777777" w:rsidR="007B079F" w:rsidRPr="000423B5" w:rsidRDefault="00000000" w:rsidP="00970B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The scope of this design encompasses:</w:t>
      </w:r>
    </w:p>
    <w:p w14:paraId="0E5E9F9D" w14:textId="77777777" w:rsidR="007B079F" w:rsidRPr="000423B5" w:rsidRDefault="00000000" w:rsidP="00970B7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User identity management via an isolated SQLite database (auth.db).</w:t>
      </w:r>
    </w:p>
    <w:p w14:paraId="5F1E05C0" w14:textId="77777777" w:rsidR="007B079F" w:rsidRPr="000423B5" w:rsidRDefault="00000000" w:rsidP="00970B7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Real-time synchronization for Employee and Payroll CRUD operations.</w:t>
      </w:r>
    </w:p>
    <w:p w14:paraId="1DCF8E0A" w14:textId="77777777" w:rsidR="007B079F" w:rsidRPr="000423B5" w:rsidRDefault="00000000" w:rsidP="00970B7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Secure, token-based session authentication.</w:t>
      </w:r>
    </w:p>
    <w:p w14:paraId="3E88CFB4" w14:textId="77777777" w:rsidR="007B079F" w:rsidRPr="000423B5" w:rsidRDefault="00000000" w:rsidP="00970B7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A permanent Audit Logging system tracking sensitive operations across root databases.</w:t>
      </w:r>
    </w:p>
    <w:p w14:paraId="2194FD77" w14:textId="3AAD1434" w:rsidR="007B079F" w:rsidRPr="000423B5" w:rsidRDefault="00000000" w:rsidP="00D604A7">
      <w:pPr>
        <w:pStyle w:val="Heading2"/>
        <w:ind w:firstLine="142"/>
        <w:rPr>
          <w:rFonts w:cs="Times New Roman"/>
        </w:rPr>
      </w:pPr>
      <w:bookmarkStart w:id="4" w:name="_Toc229258544"/>
      <w:r w:rsidRPr="000423B5">
        <w:rPr>
          <w:rFonts w:cs="Times New Roman"/>
        </w:rPr>
        <w:t>1.</w:t>
      </w:r>
      <w:r w:rsidR="0097498C">
        <w:rPr>
          <w:rFonts w:cs="Times New Roman"/>
        </w:rPr>
        <w:t>3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References</w:t>
      </w:r>
      <w:bookmarkEnd w:id="4"/>
    </w:p>
    <w:p w14:paraId="6BCC863C" w14:textId="77777777" w:rsidR="007B079F" w:rsidRPr="000423B5" w:rsidRDefault="00000000" w:rsidP="00D604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IEEE Std 1016-2009 – Software Design Description.</w:t>
      </w:r>
    </w:p>
    <w:p w14:paraId="20469AFE" w14:textId="77777777" w:rsidR="007B079F" w:rsidRPr="000423B5" w:rsidRDefault="00000000" w:rsidP="00D604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FastAPI Enterprise Security Patterns (2024).</w:t>
      </w:r>
    </w:p>
    <w:p w14:paraId="4FB4CB07" w14:textId="77777777" w:rsidR="007B079F" w:rsidRPr="000423B5" w:rsidRDefault="00000000" w:rsidP="00D604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Case Study 3 &amp; 4 Guidelines – MSc. Nguyen Dang Quang Huy.</w:t>
      </w:r>
    </w:p>
    <w:p w14:paraId="65DDB3B1" w14:textId="5F8D0086" w:rsidR="007B079F" w:rsidRPr="000423B5" w:rsidRDefault="00FA0341" w:rsidP="007D5396">
      <w:pPr>
        <w:pStyle w:val="Heading1"/>
        <w:spacing w:before="240"/>
        <w:rPr>
          <w:rFonts w:cs="Times New Roman"/>
        </w:rPr>
      </w:pPr>
      <w:bookmarkStart w:id="5" w:name="_Toc229258545"/>
      <w:r>
        <w:rPr>
          <w:rFonts w:cs="Times New Roman"/>
        </w:rPr>
        <w:t>2</w:t>
      </w:r>
      <w:r w:rsidRPr="000423B5">
        <w:rPr>
          <w:rFonts w:cs="Times New Roman"/>
        </w:rPr>
        <w:t>. System Overview</w:t>
      </w:r>
      <w:bookmarkEnd w:id="5"/>
    </w:p>
    <w:p w14:paraId="05437993" w14:textId="6AAC8C1E" w:rsidR="007B079F" w:rsidRPr="000423B5" w:rsidRDefault="00000000" w:rsidP="00D604A7">
      <w:pPr>
        <w:pStyle w:val="Heading2"/>
        <w:ind w:firstLine="142"/>
        <w:rPr>
          <w:rFonts w:cs="Times New Roman"/>
        </w:rPr>
      </w:pPr>
      <w:bookmarkStart w:id="6" w:name="_Toc229258546"/>
      <w:r w:rsidRPr="000423B5">
        <w:rPr>
          <w:rFonts w:cs="Times New Roman"/>
        </w:rPr>
        <w:t>2.</w:t>
      </w:r>
      <w:r w:rsidR="0097498C">
        <w:rPr>
          <w:rFonts w:cs="Times New Roman"/>
        </w:rPr>
        <w:t>1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System Context</w:t>
      </w:r>
      <w:bookmarkEnd w:id="6"/>
    </w:p>
    <w:p w14:paraId="7E4044AD" w14:textId="77777777" w:rsidR="00D604A7" w:rsidRPr="000423B5" w:rsidRDefault="00000000" w:rsidP="00D604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NexusBridge functions as a centralized Service Layer, processing requests from the React Dashboard and coordinating data transactions to two distinct database engines. </w:t>
      </w:r>
    </w:p>
    <w:p w14:paraId="089BC1F1" w14:textId="0B560667" w:rsidR="007B079F" w:rsidRPr="000423B5" w:rsidRDefault="00000000" w:rsidP="00D604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It guarantees that when an HR record is generated, its corresponding financial profile is simultaneously initialized in the Payroll database.</w:t>
      </w:r>
    </w:p>
    <w:p w14:paraId="5A6BDD3E" w14:textId="30B981D1" w:rsidR="007B079F" w:rsidRPr="000423B5" w:rsidRDefault="00000000" w:rsidP="00970B75">
      <w:pPr>
        <w:pStyle w:val="Heading2"/>
        <w:ind w:firstLine="142"/>
        <w:rPr>
          <w:rFonts w:cs="Times New Roman"/>
        </w:rPr>
      </w:pPr>
      <w:bookmarkStart w:id="7" w:name="_Toc229258547"/>
      <w:r w:rsidRPr="000423B5">
        <w:rPr>
          <w:rFonts w:cs="Times New Roman"/>
        </w:rPr>
        <w:t>2.</w:t>
      </w:r>
      <w:r w:rsidR="0097498C">
        <w:rPr>
          <w:rFonts w:cs="Times New Roman"/>
        </w:rPr>
        <w:t>2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Architecture Overview</w:t>
      </w:r>
      <w:bookmarkEnd w:id="7"/>
    </w:p>
    <w:p w14:paraId="7713712E" w14:textId="77777777" w:rsidR="007B079F" w:rsidRPr="000423B5" w:rsidRDefault="00000000" w:rsidP="00D604A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The system implements a </w:t>
      </w: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Modular Monolith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architecture:</w:t>
      </w:r>
    </w:p>
    <w:p w14:paraId="3FE9F3DD" w14:textId="77777777" w:rsidR="007B079F" w:rsidRPr="000423B5" w:rsidRDefault="00000000" w:rsidP="00D604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Core Layer: Manages database connection pooling for SQL Server (pyodbc), 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MySQL (pymysql), and the internal auth_store.</w:t>
      </w:r>
    </w:p>
    <w:p w14:paraId="0D3D2C65" w14:textId="77777777" w:rsidR="007B079F" w:rsidRPr="000423B5" w:rsidRDefault="00000000" w:rsidP="00D604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Service Layer: Houses the business logic and the Integration Service (Transaction Manager).</w:t>
      </w:r>
    </w:p>
    <w:p w14:paraId="7EDCE0A0" w14:textId="77777777" w:rsidR="007B079F" w:rsidRPr="000423B5" w:rsidRDefault="00000000" w:rsidP="00D604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API Layer: Exposes RESTful endpoints protected by the dependency-injected security middleware.</w:t>
      </w:r>
    </w:p>
    <w:p w14:paraId="7AA25454" w14:textId="3BB3DE2E" w:rsidR="007B079F" w:rsidRPr="000423B5" w:rsidRDefault="00FA0341" w:rsidP="007D5396">
      <w:pPr>
        <w:pStyle w:val="Heading1"/>
        <w:spacing w:before="240"/>
        <w:rPr>
          <w:rFonts w:cs="Times New Roman"/>
        </w:rPr>
      </w:pPr>
      <w:bookmarkStart w:id="8" w:name="_Toc229258548"/>
      <w:r>
        <w:rPr>
          <w:rFonts w:cs="Times New Roman"/>
        </w:rPr>
        <w:t>3</w:t>
      </w:r>
      <w:r w:rsidRPr="000423B5">
        <w:rPr>
          <w:rFonts w:cs="Times New Roman"/>
        </w:rPr>
        <w:t>. API Design Specification</w:t>
      </w:r>
      <w:bookmarkEnd w:id="8"/>
    </w:p>
    <w:p w14:paraId="408A249C" w14:textId="12734A8D" w:rsidR="007B079F" w:rsidRPr="000423B5" w:rsidRDefault="00000000" w:rsidP="00970B75">
      <w:pPr>
        <w:pStyle w:val="Heading2"/>
        <w:ind w:firstLine="142"/>
        <w:rPr>
          <w:rFonts w:cs="Times New Roman"/>
        </w:rPr>
      </w:pPr>
      <w:bookmarkStart w:id="9" w:name="_Toc229258549"/>
      <w:r w:rsidRPr="000423B5">
        <w:rPr>
          <w:rFonts w:cs="Times New Roman"/>
        </w:rPr>
        <w:t>3.</w:t>
      </w:r>
      <w:r w:rsidR="0097498C">
        <w:rPr>
          <w:rFonts w:cs="Times New Roman"/>
        </w:rPr>
        <w:t>1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API Naming Convention</w:t>
      </w:r>
      <w:bookmarkEnd w:id="9"/>
    </w:p>
    <w:p w14:paraId="0EAB4586" w14:textId="77777777" w:rsidR="007B079F" w:rsidRPr="000423B5" w:rsidRDefault="00000000" w:rsidP="00970B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The system strictly follows Level 2 RESTful compliance:</w:t>
      </w:r>
    </w:p>
    <w:p w14:paraId="5B96D8C8" w14:textId="77777777" w:rsidR="007B079F" w:rsidRPr="000423B5" w:rsidRDefault="00000000" w:rsidP="00970B7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HR Module: /api/hr/... (e.g., /api/hr/employees)</w:t>
      </w:r>
    </w:p>
    <w:p w14:paraId="450745DA" w14:textId="77777777" w:rsidR="007B079F" w:rsidRPr="000423B5" w:rsidRDefault="00000000" w:rsidP="00970B7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Payroll Module: /api/payroll/...</w:t>
      </w:r>
    </w:p>
    <w:p w14:paraId="430F83D4" w14:textId="77777777" w:rsidR="007B079F" w:rsidRPr="000423B5" w:rsidRDefault="00000000" w:rsidP="00970B7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Analytics/Dashboard: /api/dashboard/...</w:t>
      </w:r>
    </w:p>
    <w:p w14:paraId="4541285E" w14:textId="77777777" w:rsidR="007B079F" w:rsidRPr="000423B5" w:rsidRDefault="00000000" w:rsidP="00970B7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Authentication: /api/auth/...</w:t>
      </w:r>
    </w:p>
    <w:p w14:paraId="6FB67B82" w14:textId="357F582E" w:rsidR="007B079F" w:rsidRPr="000423B5" w:rsidRDefault="00000000" w:rsidP="00970B75">
      <w:pPr>
        <w:pStyle w:val="Heading2"/>
        <w:ind w:firstLine="142"/>
        <w:rPr>
          <w:rFonts w:eastAsia="Google Sans" w:cs="Times New Roman"/>
          <w:color w:val="1F1F1F"/>
          <w:szCs w:val="28"/>
        </w:rPr>
      </w:pPr>
      <w:bookmarkStart w:id="10" w:name="_Toc229258550"/>
      <w:r w:rsidRPr="000423B5">
        <w:rPr>
          <w:rFonts w:cs="Times New Roman"/>
        </w:rPr>
        <w:t>3.</w:t>
      </w:r>
      <w:r w:rsidR="0097498C">
        <w:rPr>
          <w:rFonts w:cs="Times New Roman"/>
        </w:rPr>
        <w:t>2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Authentication &amp; Authorization</w:t>
      </w:r>
      <w:bookmarkEnd w:id="10"/>
    </w:p>
    <w:p w14:paraId="46AD1081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Authentication: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Utilizes a Secure Session Token (32-byte hex string). Tokens are issued post-verification of credentials. Passwords are cryptographically hashed using PBKDF2-SHA256 with a 16-byte random salt and 100,000 iterations.</w:t>
      </w:r>
    </w:p>
    <w:p w14:paraId="785EFC74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Authorization: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Role-Based Access Control (RBAC) enforces strict privilege separation:</w:t>
      </w:r>
    </w:p>
    <w:p w14:paraId="6F07D4F1" w14:textId="77777777" w:rsidR="007B079F" w:rsidRPr="000423B5" w:rsidRDefault="00000000" w:rsidP="00245BE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Admin: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Unrestricted access. Can manage users, alter roles, and execute raw SQL queries (/api/dashboard/execute-sql).</w:t>
      </w:r>
    </w:p>
    <w:p w14:paraId="1A81037C" w14:textId="77777777" w:rsidR="007B079F" w:rsidRPr="000423B5" w:rsidRDefault="00000000" w:rsidP="00245BE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Editor: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Authorized to modify (CRUD) HR and Payroll operational data.</w:t>
      </w:r>
    </w:p>
    <w:p w14:paraId="626F6F1B" w14:textId="77777777" w:rsidR="007B079F" w:rsidRPr="000423B5" w:rsidRDefault="00000000" w:rsidP="00245BE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Viewer: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Read-only access restricted to dashboards and report generation.</w:t>
      </w:r>
    </w:p>
    <w:p w14:paraId="68064E73" w14:textId="22ABD718" w:rsidR="007B079F" w:rsidRPr="000423B5" w:rsidRDefault="00FA0341" w:rsidP="007D5396">
      <w:pPr>
        <w:pStyle w:val="Heading1"/>
        <w:spacing w:before="240"/>
        <w:rPr>
          <w:rFonts w:cs="Times New Roman"/>
        </w:rPr>
      </w:pPr>
      <w:bookmarkStart w:id="11" w:name="_Toc229258551"/>
      <w:r>
        <w:rPr>
          <w:rFonts w:cs="Times New Roman"/>
        </w:rPr>
        <w:t>4</w:t>
      </w:r>
      <w:r w:rsidRPr="000423B5">
        <w:rPr>
          <w:rFonts w:cs="Times New Roman"/>
        </w:rPr>
        <w:t>. API Endpoint Specifications</w:t>
      </w:r>
      <w:bookmarkEnd w:id="11"/>
    </w:p>
    <w:tbl>
      <w:tblPr>
        <w:tblStyle w:val="a3"/>
        <w:tblW w:w="1034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559"/>
        <w:gridCol w:w="1134"/>
        <w:gridCol w:w="1843"/>
        <w:gridCol w:w="1448"/>
        <w:gridCol w:w="1812"/>
        <w:gridCol w:w="1843"/>
      </w:tblGrid>
      <w:tr w:rsidR="007B079F" w:rsidRPr="000423B5" w14:paraId="20FCD3A4" w14:textId="77777777" w:rsidTr="00245BE0">
        <w:trPr>
          <w:trHeight w:val="607"/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FC8457" w14:textId="4100CC74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  <w:lang w:val="vi-VN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No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6DF364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Endpoint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1F31D8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Method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C828AD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Description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CD3C68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Request Params</w:t>
            </w:r>
          </w:p>
        </w:tc>
        <w:tc>
          <w:tcPr>
            <w:tcW w:w="1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93272A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Response (Success)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B5257BC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Authorization</w:t>
            </w:r>
          </w:p>
        </w:tc>
      </w:tr>
      <w:tr w:rsidR="007B079F" w:rsidRPr="000423B5" w14:paraId="0D550B57" w14:textId="77777777" w:rsidTr="00245BE0">
        <w:trPr>
          <w:trHeight w:val="878"/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4FF64C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lastRenderedPageBreak/>
              <w:t>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A89287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/api/auth/login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0A4BD6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POST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0C4841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Authenticate user &amp; issue session token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3CB496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Username, Password</w:t>
            </w:r>
          </w:p>
        </w:tc>
        <w:tc>
          <w:tcPr>
            <w:tcW w:w="1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E8C992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{ "token": "...", "role": "admin" 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E8988E1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Public</w:t>
            </w:r>
          </w:p>
        </w:tc>
      </w:tr>
      <w:tr w:rsidR="007B079F" w:rsidRPr="000423B5" w14:paraId="41855897" w14:textId="77777777" w:rsidTr="00245BE0">
        <w:trPr>
          <w:trHeight w:val="1061"/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A0B5CA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6ACE2A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/api/hr/employees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73FB8C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GET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85FEFB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Fetch comprehensive employee list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93A3D8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None</w:t>
            </w:r>
          </w:p>
        </w:tc>
        <w:tc>
          <w:tcPr>
            <w:tcW w:w="1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018C4F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JSON Array (HR Data)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6706953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Viewer, Editor, Admin</w:t>
            </w:r>
          </w:p>
        </w:tc>
      </w:tr>
      <w:tr w:rsidR="007B079F" w:rsidRPr="000423B5" w14:paraId="1C697C9E" w14:textId="77777777" w:rsidTr="00245BE0">
        <w:trPr>
          <w:trHeight w:val="1180"/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A45E9D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CE8AFF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/api/hr/employees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B729EF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POST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D092BC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Create employee &amp; sync to Payroll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9A1920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Employee Object</w:t>
            </w:r>
          </w:p>
        </w:tc>
        <w:tc>
          <w:tcPr>
            <w:tcW w:w="1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C2D0DE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{ "EmployeeID": 1, ... 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8D3B23B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Editor, Admin</w:t>
            </w:r>
          </w:p>
        </w:tc>
      </w:tr>
      <w:tr w:rsidR="007B079F" w:rsidRPr="000423B5" w14:paraId="4021AF7B" w14:textId="77777777" w:rsidTr="00245BE0"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DE848E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8FF62F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/api/dashboard/employee/{id}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E41E32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GET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675C0C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Retrieve Employee 360 View (Joined DBs)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432A2D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emp_id</w:t>
            </w:r>
          </w:p>
        </w:tc>
        <w:tc>
          <w:tcPr>
            <w:tcW w:w="1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B5D6D1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{ "hr": {...}, "payroll": {...} 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4FEDAEF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Viewer, Editor, Admin</w:t>
            </w:r>
          </w:p>
        </w:tc>
      </w:tr>
      <w:tr w:rsidR="007B079F" w:rsidRPr="000423B5" w14:paraId="3FCEB33F" w14:textId="77777777" w:rsidTr="00245BE0"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55E569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4EE447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/api/payroll/salaries/{id}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9870A8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PUT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268FFB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Update employee compensation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6E7DCE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Salary Object</w:t>
            </w:r>
          </w:p>
        </w:tc>
        <w:tc>
          <w:tcPr>
            <w:tcW w:w="1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DD17B6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{ "message": "Updated" 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0E36CB8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Editor, Admin</w:t>
            </w:r>
          </w:p>
        </w:tc>
      </w:tr>
      <w:tr w:rsidR="007B079F" w:rsidRPr="000423B5" w14:paraId="3F2499CA" w14:textId="77777777" w:rsidTr="00245BE0"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BF6102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F983DD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/api/dashboard/reconciliation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446BC3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GET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E6CD56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Detect data discrepancies between DBs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60509C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None</w:t>
            </w:r>
          </w:p>
        </w:tc>
        <w:tc>
          <w:tcPr>
            <w:tcW w:w="1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012785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{ "missing_in_hr": [...] 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F55F1A9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Admin</w:t>
            </w:r>
          </w:p>
        </w:tc>
      </w:tr>
      <w:tr w:rsidR="007B079F" w:rsidRPr="000423B5" w14:paraId="759A761A" w14:textId="77777777" w:rsidTr="00245BE0"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2CB977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0D3F754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/api/dashboard/execute-sql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C416F8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POST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B236E8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Direct database query execution (DANGER)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F14437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DB_Type, Query</w:t>
            </w:r>
          </w:p>
        </w:tc>
        <w:tc>
          <w:tcPr>
            <w:tcW w:w="1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D2B4F8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Query Results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E755067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Root Admin</w:t>
            </w:r>
          </w:p>
        </w:tc>
      </w:tr>
    </w:tbl>
    <w:p w14:paraId="41B1B8DC" w14:textId="77777777" w:rsidR="007B079F" w:rsidRPr="000423B5" w:rsidRDefault="00000000" w:rsidP="007D5396">
      <w:pPr>
        <w:pStyle w:val="Heading1"/>
        <w:spacing w:before="240"/>
        <w:rPr>
          <w:rFonts w:cs="Times New Roman"/>
        </w:rPr>
      </w:pPr>
      <w:bookmarkStart w:id="12" w:name="_Toc229258552"/>
      <w:r w:rsidRPr="000423B5">
        <w:rPr>
          <w:rFonts w:cs="Times New Roman"/>
        </w:rPr>
        <w:t>5. Data Synchronization Logic</w:t>
      </w:r>
      <w:bookmarkEnd w:id="12"/>
    </w:p>
    <w:p w14:paraId="5A0D9BAC" w14:textId="2E952337" w:rsidR="007B079F" w:rsidRPr="000423B5" w:rsidRDefault="00000000" w:rsidP="00970B75">
      <w:pPr>
        <w:pStyle w:val="Heading2"/>
        <w:ind w:firstLine="142"/>
        <w:rPr>
          <w:rFonts w:eastAsia="Google Sans" w:cs="Times New Roman"/>
          <w:color w:val="1F1F1F"/>
          <w:szCs w:val="28"/>
        </w:rPr>
      </w:pPr>
      <w:bookmarkStart w:id="13" w:name="_Toc229258553"/>
      <w:r w:rsidRPr="000423B5">
        <w:rPr>
          <w:rFonts w:cs="Times New Roman"/>
        </w:rPr>
        <w:t>5.</w:t>
      </w:r>
      <w:r w:rsidR="0097498C">
        <w:rPr>
          <w:rFonts w:cs="Times New Roman"/>
        </w:rPr>
        <w:t>1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Synchronization Scenarios</w:t>
      </w:r>
      <w:bookmarkEnd w:id="13"/>
    </w:p>
    <w:p w14:paraId="571A07D3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Creation Scenario: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When POST /api/hr/employees is triggered, the system opens a cross_db_transaction. Data is inserted into SQL Server first. The newly generated EmployeeID is then used to insert records into MySQL. If MySQL 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encounters an error, the SQL Server transaction is rolled back entirely to prevent orphan records.</w:t>
      </w:r>
    </w:p>
    <w:p w14:paraId="1CAB0A89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Deletion Scenario: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Deletions follow a reverse-cascade logic: Financial records in MySQL are purged first, followed by HR profiles in SQL Server, preventing Foreign Key Constraint violations.</w:t>
      </w:r>
    </w:p>
    <w:p w14:paraId="68BFFE49" w14:textId="42C87D83" w:rsidR="007B079F" w:rsidRPr="000423B5" w:rsidRDefault="00000000" w:rsidP="00970B75">
      <w:pPr>
        <w:pStyle w:val="Heading2"/>
        <w:ind w:firstLine="142"/>
        <w:rPr>
          <w:rFonts w:cs="Times New Roman"/>
        </w:rPr>
      </w:pPr>
      <w:bookmarkStart w:id="14" w:name="_Toc229258554"/>
      <w:r w:rsidRPr="000423B5">
        <w:rPr>
          <w:rFonts w:cs="Times New Roman"/>
        </w:rPr>
        <w:t>5.</w:t>
      </w:r>
      <w:r w:rsidR="0097498C">
        <w:rPr>
          <w:rFonts w:cs="Times New Roman"/>
        </w:rPr>
        <w:t>2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Example Workflow (Atomic Add)</w:t>
      </w:r>
      <w:bookmarkEnd w:id="14"/>
    </w:p>
    <w:p w14:paraId="288B3287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Frontend: Transmits the new employee JSON payload.</w:t>
      </w:r>
    </w:p>
    <w:p w14:paraId="7F1E301E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API Layer: Validates schema via Pydantic models.</w:t>
      </w:r>
    </w:p>
    <w:p w14:paraId="4428EF40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Service Layer:</w:t>
      </w:r>
    </w:p>
    <w:p w14:paraId="716F49EE" w14:textId="77777777" w:rsidR="007B079F" w:rsidRPr="000423B5" w:rsidRDefault="00000000" w:rsidP="00245BE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Initiates sql_conn.begin() &amp; mysql_conn.begin().</w:t>
      </w:r>
    </w:p>
    <w:p w14:paraId="55742DF0" w14:textId="77777777" w:rsidR="007B079F" w:rsidRPr="000423B5" w:rsidRDefault="00000000" w:rsidP="00245BE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Executes INSERT on HUMAN_2025.Employees.</w:t>
      </w:r>
    </w:p>
    <w:p w14:paraId="65134167" w14:textId="77777777" w:rsidR="007B079F" w:rsidRPr="000423B5" w:rsidRDefault="00000000" w:rsidP="00245BE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Executes INSERT on PAYROLL_2026.employees_payroll.</w:t>
      </w:r>
    </w:p>
    <w:p w14:paraId="2EC0F7DE" w14:textId="77777777" w:rsidR="007B079F" w:rsidRPr="000423B5" w:rsidRDefault="00000000" w:rsidP="00245BE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If both succeed -&gt; Commit. If either fails -&gt; Rollback All.</w:t>
      </w:r>
    </w:p>
    <w:p w14:paraId="3BF1C542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Logging: Records a "CREATE_EMPLOYEE" audit trail entry into auth.db.</w:t>
      </w:r>
    </w:p>
    <w:p w14:paraId="45294500" w14:textId="77777777" w:rsidR="007B079F" w:rsidRPr="000423B5" w:rsidRDefault="00000000" w:rsidP="007D5396">
      <w:pPr>
        <w:pStyle w:val="Heading1"/>
        <w:spacing w:before="240"/>
        <w:rPr>
          <w:rFonts w:cs="Times New Roman"/>
        </w:rPr>
      </w:pPr>
      <w:bookmarkStart w:id="15" w:name="_Toc229258555"/>
      <w:r w:rsidRPr="000423B5">
        <w:rPr>
          <w:rFonts w:cs="Times New Roman"/>
        </w:rPr>
        <w:t>6. Error Handling &amp; Logging</w:t>
      </w:r>
      <w:bookmarkEnd w:id="15"/>
    </w:p>
    <w:tbl>
      <w:tblPr>
        <w:tblStyle w:val="a4"/>
        <w:tblW w:w="973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359"/>
        <w:gridCol w:w="5617"/>
      </w:tblGrid>
      <w:tr w:rsidR="007B079F" w:rsidRPr="000423B5" w14:paraId="2C1588FD" w14:textId="77777777" w:rsidTr="0051543E">
        <w:trPr>
          <w:trHeight w:val="382"/>
          <w:jc w:val="center"/>
        </w:trPr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48EA8A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Code</w:t>
            </w:r>
          </w:p>
        </w:tc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5A8C4C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Meaning</w:t>
            </w:r>
          </w:p>
        </w:tc>
        <w:tc>
          <w:tcPr>
            <w:tcW w:w="5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7C50320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Project Context</w:t>
            </w:r>
          </w:p>
        </w:tc>
      </w:tr>
      <w:tr w:rsidR="007B079F" w:rsidRPr="000423B5" w14:paraId="05A5166E" w14:textId="77777777" w:rsidTr="0051543E">
        <w:trPr>
          <w:trHeight w:val="766"/>
          <w:jc w:val="center"/>
        </w:trPr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352BC0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401</w:t>
            </w:r>
          </w:p>
        </w:tc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DC366B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Unauthorized</w:t>
            </w:r>
          </w:p>
        </w:tc>
        <w:tc>
          <w:tcPr>
            <w:tcW w:w="5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E20A6A0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Token is missing, invalid, or expired (24-hour limit).</w:t>
            </w:r>
          </w:p>
        </w:tc>
      </w:tr>
      <w:tr w:rsidR="007B079F" w:rsidRPr="000423B5" w14:paraId="126DDB88" w14:textId="77777777" w:rsidTr="0051543E">
        <w:trPr>
          <w:trHeight w:val="766"/>
          <w:jc w:val="center"/>
        </w:trPr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5A2652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403</w:t>
            </w:r>
          </w:p>
        </w:tc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7CDFA6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Forbidden</w:t>
            </w:r>
          </w:p>
        </w:tc>
        <w:tc>
          <w:tcPr>
            <w:tcW w:w="5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B9C9E34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Insufficient role privileges (e.g., Viewer attempting to DELETE).</w:t>
            </w:r>
          </w:p>
        </w:tc>
      </w:tr>
      <w:tr w:rsidR="007B079F" w:rsidRPr="000423B5" w14:paraId="116DBD53" w14:textId="77777777" w:rsidTr="0051543E">
        <w:trPr>
          <w:trHeight w:val="766"/>
          <w:jc w:val="center"/>
        </w:trPr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8BA214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409</w:t>
            </w:r>
          </w:p>
        </w:tc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D58DE7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Conflict</w:t>
            </w:r>
          </w:p>
        </w:tc>
        <w:tc>
          <w:tcPr>
            <w:tcW w:w="5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9B1B4B1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Unique constraint violation (e.g., Duplicate Username or Email).</w:t>
            </w:r>
          </w:p>
        </w:tc>
      </w:tr>
      <w:tr w:rsidR="007B079F" w:rsidRPr="000423B5" w14:paraId="202F5D83" w14:textId="77777777" w:rsidTr="0051543E">
        <w:trPr>
          <w:trHeight w:val="742"/>
          <w:jc w:val="center"/>
        </w:trPr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04D685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500</w:t>
            </w:r>
          </w:p>
        </w:tc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A67D16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Sync Error</w:t>
            </w:r>
          </w:p>
        </w:tc>
        <w:tc>
          <w:tcPr>
            <w:tcW w:w="5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C19ADDB" w14:textId="77777777" w:rsidR="007B079F" w:rsidRPr="000423B5" w:rsidRDefault="00000000" w:rsidP="0024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0423B5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Database connection timeout or multi-database transaction failure.</w:t>
            </w:r>
          </w:p>
        </w:tc>
      </w:tr>
    </w:tbl>
    <w:p w14:paraId="542331D9" w14:textId="77777777" w:rsidR="007B079F" w:rsidRPr="000423B5" w:rsidRDefault="00000000" w:rsidP="00245BE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Audit Logs: Permanently stored in the audit_logs table (SQLite). Captured fields include: timestamp, action, target_db, details, and user_performing.</w:t>
      </w:r>
    </w:p>
    <w:p w14:paraId="653C21B4" w14:textId="77777777" w:rsidR="007B079F" w:rsidRPr="000423B5" w:rsidRDefault="00000000" w:rsidP="00970B75">
      <w:pPr>
        <w:pStyle w:val="Heading1"/>
        <w:rPr>
          <w:rFonts w:cs="Times New Roman"/>
        </w:rPr>
      </w:pPr>
      <w:bookmarkStart w:id="16" w:name="_Toc229258556"/>
      <w:r w:rsidRPr="000423B5">
        <w:rPr>
          <w:rFonts w:cs="Times New Roman"/>
        </w:rPr>
        <w:lastRenderedPageBreak/>
        <w:t>7. Integration and Deployment</w:t>
      </w:r>
      <w:bookmarkEnd w:id="16"/>
    </w:p>
    <w:p w14:paraId="4EE5E85B" w14:textId="2A58AD90" w:rsidR="007B079F" w:rsidRPr="000423B5" w:rsidRDefault="00000000" w:rsidP="00970B75">
      <w:pPr>
        <w:pStyle w:val="Heading2"/>
        <w:ind w:firstLine="142"/>
        <w:rPr>
          <w:rFonts w:cs="Times New Roman"/>
        </w:rPr>
      </w:pPr>
      <w:bookmarkStart w:id="17" w:name="_Toc229258557"/>
      <w:r w:rsidRPr="000423B5">
        <w:rPr>
          <w:rFonts w:cs="Times New Roman"/>
        </w:rPr>
        <w:t>7.</w:t>
      </w:r>
      <w:r w:rsidR="0097498C">
        <w:rPr>
          <w:rFonts w:cs="Times New Roman"/>
        </w:rPr>
        <w:t>1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API Gateway &amp; Security</w:t>
      </w:r>
      <w:bookmarkEnd w:id="17"/>
    </w:p>
    <w:p w14:paraId="650FCF76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CORS Policy: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Strictly whitelists requests originating from localhost:3000 and localhost:5173.</w:t>
      </w:r>
    </w:p>
    <w:p w14:paraId="2A96CAFE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Data Sanitization: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Parameterized queries (? for pyodbc, %s for pymysql) are universally applied to neutralize SQL Injection vulnerabilities.</w:t>
      </w:r>
    </w:p>
    <w:p w14:paraId="75F6460A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Encryption: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Environment variables (.env) shield sensitive database credentials.</w:t>
      </w:r>
    </w:p>
    <w:p w14:paraId="03E9F0B0" w14:textId="431A7743" w:rsidR="007B079F" w:rsidRPr="000423B5" w:rsidRDefault="00000000" w:rsidP="00970B75">
      <w:pPr>
        <w:pStyle w:val="Heading2"/>
        <w:ind w:firstLine="142"/>
        <w:rPr>
          <w:rFonts w:cs="Times New Roman"/>
        </w:rPr>
      </w:pPr>
      <w:bookmarkStart w:id="18" w:name="_Toc229258558"/>
      <w:r w:rsidRPr="000423B5">
        <w:rPr>
          <w:rFonts w:cs="Times New Roman"/>
        </w:rPr>
        <w:t>7.</w:t>
      </w:r>
      <w:r w:rsidR="0097498C">
        <w:rPr>
          <w:rFonts w:cs="Times New Roman"/>
        </w:rPr>
        <w:t>2</w:t>
      </w:r>
      <w:r w:rsidR="0097498C">
        <w:rPr>
          <w:rFonts w:cs="Times New Roman"/>
          <w:lang w:val="vi-VN"/>
        </w:rPr>
        <w:t>.</w:t>
      </w:r>
      <w:r w:rsidRPr="000423B5">
        <w:rPr>
          <w:rFonts w:cs="Times New Roman"/>
        </w:rPr>
        <w:t xml:space="preserve"> Environment Setup</w:t>
      </w:r>
      <w:bookmarkEnd w:id="18"/>
    </w:p>
    <w:p w14:paraId="40C33793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Local Development: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Backend served via Uvicorn (Port 8000), Frontend via Vite (Port 5173). Databases run locally (SQL Express &amp; MySQL Daemon).</w:t>
      </w:r>
    </w:p>
    <w:p w14:paraId="1C37DF9E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Production (Future):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API routing via Nginx reverse proxy with SSL termination (HTTPS). Hardcoded IP bindings for SQL Server and MySQL.</w:t>
      </w:r>
    </w:p>
    <w:p w14:paraId="268A6261" w14:textId="77777777" w:rsidR="007B079F" w:rsidRPr="000423B5" w:rsidRDefault="00000000" w:rsidP="007D5396">
      <w:pPr>
        <w:pStyle w:val="Heading1"/>
        <w:spacing w:before="240"/>
        <w:rPr>
          <w:rFonts w:cs="Times New Roman"/>
        </w:rPr>
      </w:pPr>
      <w:bookmarkStart w:id="19" w:name="_Toc229258559"/>
      <w:r w:rsidRPr="000423B5">
        <w:rPr>
          <w:rFonts w:cs="Times New Roman"/>
        </w:rPr>
        <w:t>8. Testing and Validation</w:t>
      </w:r>
      <w:bookmarkEnd w:id="19"/>
    </w:p>
    <w:p w14:paraId="25ECDCA3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Unit Testing: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Utilizes pytest alongside httpx to validate password hashing logic, token lifecycle, and schema parsing.</w:t>
      </w:r>
    </w:p>
    <w:p w14:paraId="0AD911F0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Integration Audit: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The integration_audit.py script automates end-to-end testing across 13 core endpoints to verify synchronization states between SQL Server and MySQL.</w:t>
      </w:r>
    </w:p>
    <w:p w14:paraId="4491EAEB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Security Checks: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Verifies RBAC limitations (e.g., asserting that attempting /api/dashboard/execute-sql with a 'Viewer' token reliably returns a 403 Forbidden response).</w:t>
      </w:r>
    </w:p>
    <w:p w14:paraId="2CEE2532" w14:textId="77777777" w:rsidR="007B079F" w:rsidRPr="000423B5" w:rsidRDefault="00000000" w:rsidP="007D5396">
      <w:pPr>
        <w:pStyle w:val="Heading1"/>
        <w:spacing w:before="240"/>
        <w:rPr>
          <w:rFonts w:cs="Times New Roman"/>
        </w:rPr>
      </w:pPr>
      <w:bookmarkStart w:id="20" w:name="_Toc229258560"/>
      <w:r w:rsidRPr="000423B5">
        <w:rPr>
          <w:rFonts w:cs="Times New Roman"/>
        </w:rPr>
        <w:t>9. Appendix</w:t>
      </w:r>
      <w:bookmarkEnd w:id="20"/>
    </w:p>
    <w:p w14:paraId="4715B140" w14:textId="44D55B20" w:rsidR="007B079F" w:rsidRPr="000423B5" w:rsidRDefault="00970B75" w:rsidP="00970B75">
      <w:pPr>
        <w:pStyle w:val="Heading2"/>
        <w:ind w:firstLine="142"/>
        <w:rPr>
          <w:rFonts w:cs="Times New Roman"/>
        </w:rPr>
      </w:pPr>
      <w:bookmarkStart w:id="21" w:name="_Toc229258561"/>
      <w:r w:rsidRPr="000423B5">
        <w:rPr>
          <w:rFonts w:cs="Times New Roman"/>
        </w:rPr>
        <w:t>9.1. Glossary</w:t>
      </w:r>
      <w:bookmarkEnd w:id="21"/>
    </w:p>
    <w:p w14:paraId="263DC609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RBAC: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Role-Based Access Control.</w:t>
      </w:r>
    </w:p>
    <w:p w14:paraId="2AE2FC52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Cross-DB Transaction: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A distributed transaction logic ensuring Atomicity across heterogeneous database engines.</w:t>
      </w:r>
    </w:p>
    <w:p w14:paraId="60F6A057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Atomic:</w:t>
      </w: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An indivisible series of database operations (All succeed, or all fail).</w:t>
      </w:r>
    </w:p>
    <w:p w14:paraId="70721F8A" w14:textId="447C5CF3" w:rsidR="007B079F" w:rsidRPr="000423B5" w:rsidRDefault="00970B75" w:rsidP="00970B75">
      <w:pPr>
        <w:pStyle w:val="Heading2"/>
        <w:ind w:firstLine="142"/>
        <w:rPr>
          <w:rFonts w:eastAsia="Google Sans" w:cs="Times New Roman"/>
          <w:color w:val="1F1F1F"/>
          <w:szCs w:val="28"/>
        </w:rPr>
      </w:pPr>
      <w:bookmarkStart w:id="22" w:name="_Toc229258562"/>
      <w:r w:rsidRPr="000423B5">
        <w:rPr>
          <w:rFonts w:cs="Times New Roman"/>
        </w:rPr>
        <w:lastRenderedPageBreak/>
        <w:t>9.2. References</w:t>
      </w:r>
      <w:bookmarkEnd w:id="22"/>
    </w:p>
    <w:p w14:paraId="6530ED96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IEEE 1016 Software Design Description Standards.</w:t>
      </w:r>
    </w:p>
    <w:p w14:paraId="21178875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OWASP API Security Project (2024).</w:t>
      </w:r>
    </w:p>
    <w:p w14:paraId="1EDAB8BD" w14:textId="77777777" w:rsidR="007B079F" w:rsidRPr="000423B5" w:rsidRDefault="00000000" w:rsidP="00245BE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>NexusBridge Technical Source Code Base (Python/FastAPI &amp; React/Vite).</w:t>
      </w:r>
    </w:p>
    <w:p w14:paraId="2DDC9074" w14:textId="67DE5B41" w:rsidR="000423B5" w:rsidRPr="000423B5" w:rsidRDefault="000423B5" w:rsidP="000423B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0423B5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Case Study 3–4 Requirements </w:t>
      </w:r>
    </w:p>
    <w:sectPr w:rsidR="000423B5" w:rsidRPr="000423B5" w:rsidSect="000C2E38">
      <w:headerReference w:type="default" r:id="rId13"/>
      <w:footerReference w:type="default" r:id="rId14"/>
      <w:type w:val="continuous"/>
      <w:pgSz w:w="11906" w:h="16838" w:code="9"/>
      <w:pgMar w:top="1134" w:right="1134" w:bottom="1134" w:left="1134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6A5D7" w14:textId="77777777" w:rsidR="00F53D68" w:rsidRDefault="00F53D68" w:rsidP="000F5005">
      <w:r>
        <w:separator/>
      </w:r>
    </w:p>
  </w:endnote>
  <w:endnote w:type="continuationSeparator" w:id="0">
    <w:p w14:paraId="65058E3C" w14:textId="77777777" w:rsidR="00F53D68" w:rsidRDefault="00F53D68" w:rsidP="000F5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B316838-2348-4B78-9885-4C050B3CEC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4BBA03-9D38-4550-8235-FAD652D96810}"/>
  </w:font>
  <w:font w:name="Google Sans">
    <w:altName w:val="Calibri"/>
    <w:charset w:val="00"/>
    <w:family w:val="auto"/>
    <w:pitch w:val="default"/>
    <w:embedRegular r:id="rId3" w:fontKey="{062A63D0-9647-4072-BD6A-1B480FA9AFE2}"/>
    <w:embedBold r:id="rId4" w:fontKey="{BF74ADB9-C9E8-4407-9640-CE677385B2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460BF91-F58B-4E43-BDC9-ED8186DDAE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68847" w14:textId="77777777" w:rsidR="000F5005" w:rsidRDefault="000F5005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</w:rPr>
    </w:pPr>
    <w:r>
      <w:rPr>
        <w:color w:val="000000"/>
        <w:sz w:val="20"/>
      </w:rPr>
      <w:fldChar w:fldCharType="begin"/>
    </w:r>
    <w:r>
      <w:rPr>
        <w:color w:val="000000"/>
        <w:sz w:val="20"/>
      </w:rPr>
      <w:instrText>PAGE</w:instrText>
    </w:r>
    <w:r>
      <w:rPr>
        <w:color w:val="000000"/>
        <w:sz w:val="20"/>
      </w:rPr>
      <w:fldChar w:fldCharType="separate"/>
    </w:r>
    <w:r>
      <w:rPr>
        <w:color w:val="000000"/>
        <w:sz w:val="20"/>
      </w:rPr>
      <w:fldChar w:fldCharType="end"/>
    </w:r>
    <w:r>
      <w:rPr>
        <w:color w:val="000000"/>
        <w:sz w:val="20"/>
      </w:rPr>
      <w:tab/>
      <w:t>Từ điểndữ liệu</w:t>
    </w:r>
    <w:r>
      <w:rPr>
        <w:color w:val="000000"/>
        <w:sz w:val="20"/>
      </w:rPr>
      <w:tab/>
      <w:t>Phiênbản 0.01</w:t>
    </w:r>
  </w:p>
  <w:p w14:paraId="0416F406" w14:textId="77777777" w:rsidR="000F5005" w:rsidRDefault="000F5005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</w:rPr>
    </w:pPr>
    <w:r>
      <w:rPr>
        <w:color w:val="000000"/>
        <w:sz w:val="20"/>
      </w:rPr>
      <w:tab/>
    </w:r>
    <w:r>
      <w:rPr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5CAC" w14:textId="31BB5E76" w:rsidR="000F5005" w:rsidRPr="00092FA5" w:rsidRDefault="000F5005" w:rsidP="00092FA5">
    <w:pPr>
      <w:jc w:val="center"/>
      <w:rPr>
        <w:lang w:val="vi-VN"/>
      </w:rPr>
    </w:pPr>
    <w:r w:rsidRPr="00092FA5">
      <w:rPr>
        <w:rStyle w:val="Strong"/>
        <w:b w:val="0"/>
        <w:bCs w:val="0"/>
      </w:rPr>
      <w:t>Instructor:</w:t>
    </w:r>
    <w:r w:rsidRPr="00092FA5">
      <w:t xml:space="preserve"> MSc. Nguyen Dang Quang Huy </w:t>
    </w:r>
    <w:r w:rsidR="0051543E" w:rsidRPr="00092FA5">
      <w:rPr>
        <w:lang w:val="vi-VN"/>
      </w:rPr>
      <w:t>- Security &amp; Authorization Design Document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5506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4BAB7C" w14:textId="77777777" w:rsidR="0051543E" w:rsidRDefault="005154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68894F" w14:textId="11742274" w:rsidR="000C2E38" w:rsidRPr="00194929" w:rsidRDefault="000C2E38" w:rsidP="00F20F08">
    <w:pPr>
      <w:pStyle w:val="Footer"/>
      <w:jc w:val="center"/>
      <w:rPr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6BBA6" w14:textId="77777777" w:rsidR="00F53D68" w:rsidRDefault="00F53D68" w:rsidP="000F5005">
      <w:r>
        <w:separator/>
      </w:r>
    </w:p>
  </w:footnote>
  <w:footnote w:type="continuationSeparator" w:id="0">
    <w:p w14:paraId="7A7430DF" w14:textId="77777777" w:rsidR="00F53D68" w:rsidRDefault="00F53D68" w:rsidP="000F5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2179E" w14:textId="77777777" w:rsidR="000F5005" w:rsidRDefault="000F5005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</w:rPr>
    </w:pPr>
    <w:r>
      <w:rPr>
        <w:color w:val="000000"/>
        <w:sz w:val="20"/>
      </w:rPr>
      <w:t>WWP</w:t>
    </w:r>
    <w:r>
      <w:rPr>
        <w:color w:val="000000"/>
        <w:sz w:val="20"/>
      </w:rPr>
      <w:tab/>
    </w:r>
    <w:r>
      <w:rPr>
        <w:color w:val="000000"/>
        <w:sz w:val="20"/>
      </w:rPr>
      <w:tab/>
      <w:t>Tàiliệulưuhànhnộibộ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027EB" w14:textId="77777777" w:rsidR="007D5396" w:rsidRDefault="007D53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0417" w14:textId="77777777" w:rsidR="000C2E38" w:rsidRDefault="000C2E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BA0"/>
    <w:multiLevelType w:val="multilevel"/>
    <w:tmpl w:val="5694F22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F73048"/>
    <w:multiLevelType w:val="hybridMultilevel"/>
    <w:tmpl w:val="FA52B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447AC"/>
    <w:multiLevelType w:val="multilevel"/>
    <w:tmpl w:val="9F8438B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A55560"/>
    <w:multiLevelType w:val="multilevel"/>
    <w:tmpl w:val="05828B3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FC52CF2"/>
    <w:multiLevelType w:val="multilevel"/>
    <w:tmpl w:val="0C1E299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D074C46"/>
    <w:multiLevelType w:val="multilevel"/>
    <w:tmpl w:val="9774B95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550331A"/>
    <w:multiLevelType w:val="multilevel"/>
    <w:tmpl w:val="2DBE3DA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8AA4EE1"/>
    <w:multiLevelType w:val="multilevel"/>
    <w:tmpl w:val="B236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81780"/>
    <w:multiLevelType w:val="multilevel"/>
    <w:tmpl w:val="2F02DF92"/>
    <w:lvl w:ilvl="0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52632F2"/>
    <w:multiLevelType w:val="multilevel"/>
    <w:tmpl w:val="5F58095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60A5794"/>
    <w:multiLevelType w:val="multilevel"/>
    <w:tmpl w:val="31D65DD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6D12DA9"/>
    <w:multiLevelType w:val="multilevel"/>
    <w:tmpl w:val="DC90202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1AD397D"/>
    <w:multiLevelType w:val="multilevel"/>
    <w:tmpl w:val="7BCCBA2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3305CA4"/>
    <w:multiLevelType w:val="multilevel"/>
    <w:tmpl w:val="72A0E2B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B411867"/>
    <w:multiLevelType w:val="multilevel"/>
    <w:tmpl w:val="DA72EC6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FB03C97"/>
    <w:multiLevelType w:val="multilevel"/>
    <w:tmpl w:val="6498838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4E43A2A"/>
    <w:multiLevelType w:val="multilevel"/>
    <w:tmpl w:val="4DA052F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2E64433"/>
    <w:multiLevelType w:val="multilevel"/>
    <w:tmpl w:val="1F042AA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44958520">
    <w:abstractNumId w:val="16"/>
  </w:num>
  <w:num w:numId="2" w16cid:durableId="650325752">
    <w:abstractNumId w:val="11"/>
  </w:num>
  <w:num w:numId="3" w16cid:durableId="272133697">
    <w:abstractNumId w:val="13"/>
  </w:num>
  <w:num w:numId="4" w16cid:durableId="514537514">
    <w:abstractNumId w:val="5"/>
  </w:num>
  <w:num w:numId="5" w16cid:durableId="35473282">
    <w:abstractNumId w:val="4"/>
  </w:num>
  <w:num w:numId="6" w16cid:durableId="142358786">
    <w:abstractNumId w:val="17"/>
  </w:num>
  <w:num w:numId="7" w16cid:durableId="990526064">
    <w:abstractNumId w:val="10"/>
  </w:num>
  <w:num w:numId="8" w16cid:durableId="976685397">
    <w:abstractNumId w:val="9"/>
  </w:num>
  <w:num w:numId="9" w16cid:durableId="1538661848">
    <w:abstractNumId w:val="14"/>
  </w:num>
  <w:num w:numId="10" w16cid:durableId="1737699194">
    <w:abstractNumId w:val="6"/>
  </w:num>
  <w:num w:numId="11" w16cid:durableId="1053046789">
    <w:abstractNumId w:val="15"/>
  </w:num>
  <w:num w:numId="12" w16cid:durableId="2144035563">
    <w:abstractNumId w:val="3"/>
  </w:num>
  <w:num w:numId="13" w16cid:durableId="583538712">
    <w:abstractNumId w:val="12"/>
  </w:num>
  <w:num w:numId="14" w16cid:durableId="1659066466">
    <w:abstractNumId w:val="0"/>
  </w:num>
  <w:num w:numId="15" w16cid:durableId="1158884516">
    <w:abstractNumId w:val="2"/>
  </w:num>
  <w:num w:numId="16" w16cid:durableId="637299015">
    <w:abstractNumId w:val="1"/>
  </w:num>
  <w:num w:numId="17" w16cid:durableId="1013461708">
    <w:abstractNumId w:val="8"/>
  </w:num>
  <w:num w:numId="18" w16cid:durableId="2097509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79F"/>
    <w:rsid w:val="000423B5"/>
    <w:rsid w:val="0007600B"/>
    <w:rsid w:val="00092FA5"/>
    <w:rsid w:val="000C2E38"/>
    <w:rsid w:val="000F5005"/>
    <w:rsid w:val="00174B14"/>
    <w:rsid w:val="0019484E"/>
    <w:rsid w:val="00245BE0"/>
    <w:rsid w:val="003221F7"/>
    <w:rsid w:val="00324876"/>
    <w:rsid w:val="004F57DC"/>
    <w:rsid w:val="0051543E"/>
    <w:rsid w:val="0059500C"/>
    <w:rsid w:val="00647FC1"/>
    <w:rsid w:val="00734488"/>
    <w:rsid w:val="007906C1"/>
    <w:rsid w:val="007B079F"/>
    <w:rsid w:val="007D5396"/>
    <w:rsid w:val="0096243D"/>
    <w:rsid w:val="00970B75"/>
    <w:rsid w:val="0097498C"/>
    <w:rsid w:val="00AC3DBC"/>
    <w:rsid w:val="00C271D0"/>
    <w:rsid w:val="00D604A7"/>
    <w:rsid w:val="00F20F08"/>
    <w:rsid w:val="00F53D68"/>
    <w:rsid w:val="00FA0341"/>
    <w:rsid w:val="00FD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727D77"/>
  <w15:docId w15:val="{45252732-E607-4549-9445-6B441EEF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D421A"/>
    <w:pPr>
      <w:pBdr>
        <w:top w:val="nil"/>
        <w:left w:val="nil"/>
        <w:bottom w:val="nil"/>
        <w:right w:val="nil"/>
        <w:between w:val="nil"/>
      </w:pBdr>
      <w:spacing w:line="360" w:lineRule="auto"/>
      <w:jc w:val="both"/>
      <w:outlineLvl w:val="0"/>
    </w:pPr>
    <w:rPr>
      <w:rFonts w:ascii="Times New Roman" w:hAnsi="Times New Roman"/>
      <w:b/>
      <w:bCs/>
      <w:sz w:val="32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FD421A"/>
    <w:pPr>
      <w:pBdr>
        <w:top w:val="nil"/>
        <w:left w:val="nil"/>
        <w:bottom w:val="nil"/>
        <w:right w:val="nil"/>
        <w:between w:val="nil"/>
      </w:pBdr>
      <w:spacing w:line="360" w:lineRule="auto"/>
      <w:jc w:val="both"/>
      <w:outlineLvl w:val="1"/>
    </w:pPr>
    <w:rPr>
      <w:rFonts w:ascii="Times New Roman" w:hAnsi="Times New Roman"/>
      <w:b/>
      <w:bC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FD421A"/>
    <w:pPr>
      <w:pBdr>
        <w:top w:val="nil"/>
        <w:left w:val="nil"/>
        <w:bottom w:val="nil"/>
        <w:right w:val="nil"/>
        <w:between w:val="nil"/>
      </w:pBdr>
      <w:spacing w:line="360" w:lineRule="auto"/>
      <w:outlineLvl w:val="2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604A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F5005"/>
    <w:rPr>
      <w:b/>
      <w:bCs/>
    </w:rPr>
  </w:style>
  <w:style w:type="table" w:styleId="GridTable3">
    <w:name w:val="Grid Table 3"/>
    <w:basedOn w:val="TableNormal"/>
    <w:uiPriority w:val="48"/>
    <w:rsid w:val="000F5005"/>
    <w:pPr>
      <w:widowControl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0F5005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0F5005"/>
    <w:pPr>
      <w:widowControl/>
    </w:pPr>
    <w:rPr>
      <w:rFonts w:ascii="Times New Roman" w:eastAsia="Times New Roman" w:hAnsi="Times New Roman" w:cs="Times New Roman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F50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50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005"/>
  </w:style>
  <w:style w:type="paragraph" w:styleId="Footer">
    <w:name w:val="footer"/>
    <w:basedOn w:val="Normal"/>
    <w:link w:val="FooterChar"/>
    <w:uiPriority w:val="99"/>
    <w:unhideWhenUsed/>
    <w:rsid w:val="000F50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005"/>
  </w:style>
  <w:style w:type="paragraph" w:styleId="NormalWeb">
    <w:name w:val="Normal (Web)"/>
    <w:basedOn w:val="Normal"/>
    <w:uiPriority w:val="99"/>
    <w:unhideWhenUsed/>
    <w:rsid w:val="000423B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C2E38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C2E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2E3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C2E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yndq@duytan.edu.v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9260-D0D0-40E5-B580-4357A69F3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1548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Duy Mạnh</dc:creator>
  <cp:lastModifiedBy>Nguyễn Mạnh</cp:lastModifiedBy>
  <cp:revision>12</cp:revision>
  <dcterms:created xsi:type="dcterms:W3CDTF">2026-05-09T14:20:00Z</dcterms:created>
  <dcterms:modified xsi:type="dcterms:W3CDTF">2026-05-10T15:27:00Z</dcterms:modified>
</cp:coreProperties>
</file>