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5B43" w:rsidRPr="00705B43" w:rsidRDefault="00705B43" w:rsidP="00705B43">
      <w:pPr>
        <w:spacing w:after="0" w:line="240" w:lineRule="auto"/>
        <w:jc w:val="both"/>
        <w:rPr>
          <w:rFonts w:ascii="Arial" w:hAnsi="Arial" w:cs="Arial"/>
          <w:sz w:val="24"/>
          <w:szCs w:val="24"/>
        </w:rPr>
      </w:pPr>
      <w:r w:rsidRPr="00705B43">
        <w:rPr>
          <w:rFonts w:ascii="Arial" w:hAnsi="Arial" w:cs="Arial"/>
          <w:sz w:val="24"/>
          <w:szCs w:val="24"/>
        </w:rPr>
        <w:t xml:space="preserve">Le maintien correspond à l’injection </w:t>
      </w:r>
      <w:r>
        <w:rPr>
          <w:rFonts w:ascii="Arial" w:hAnsi="Arial" w:cs="Arial"/>
          <w:sz w:val="24"/>
          <w:szCs w:val="24"/>
        </w:rPr>
        <w:t>quasi-</w:t>
      </w:r>
      <w:r w:rsidRPr="00705B43">
        <w:rPr>
          <w:rFonts w:ascii="Arial" w:hAnsi="Arial" w:cs="Arial"/>
          <w:sz w:val="24"/>
          <w:szCs w:val="24"/>
        </w:rPr>
        <w:t>statique, c'est-à-dire que l’on maintien en pression la matière dans le moule, juste après l’injection dynamique, de façon à éviter le retrait du thermoplastique dans le moule. Il se règle par 2 paramètres important qui sont la pression et le temps.</w:t>
      </w:r>
    </w:p>
    <w:p w:rsidR="00705B43" w:rsidRDefault="00705B43" w:rsidP="00705B43">
      <w:pPr>
        <w:spacing w:after="0" w:line="240" w:lineRule="auto"/>
        <w:rPr>
          <w:rFonts w:ascii="Arial" w:hAnsi="Arial" w:cs="Arial"/>
          <w:b/>
          <w:noProof/>
          <w:color w:val="1F497D" w:themeColor="text2"/>
          <w:sz w:val="28"/>
          <w:szCs w:val="28"/>
          <w:shd w:val="clear" w:color="auto" w:fill="B8CCE4" w:themeFill="accent1" w:themeFillTint="66"/>
          <w:lang w:eastAsia="fr-FR"/>
        </w:rPr>
      </w:pPr>
    </w:p>
    <w:p w:rsidR="004330DA" w:rsidRPr="00DA2C07" w:rsidRDefault="00DA2C07" w:rsidP="0081170D">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753F15">
        <w:rPr>
          <w:rFonts w:ascii="Arial" w:hAnsi="Arial" w:cs="Arial"/>
          <w:b/>
          <w:noProof/>
          <w:color w:val="1F497D" w:themeColor="text2"/>
          <w:sz w:val="28"/>
          <w:szCs w:val="28"/>
          <w:lang w:eastAsia="fr-FR"/>
        </w:rPr>
        <w:t>La press</w:t>
      </w:r>
      <w:r w:rsidR="00705B43" w:rsidRPr="00753F15">
        <w:rPr>
          <w:rFonts w:ascii="Arial" w:hAnsi="Arial" w:cs="Arial"/>
          <w:b/>
          <w:noProof/>
          <w:color w:val="1F497D" w:themeColor="text2"/>
          <w:sz w:val="28"/>
          <w:szCs w:val="28"/>
          <w:lang w:eastAsia="fr-FR"/>
        </w:rPr>
        <w:t>ion de maintien</w:t>
      </w:r>
    </w:p>
    <w:p w:rsidR="00705B43" w:rsidRPr="00705B43" w:rsidRDefault="00705B43" w:rsidP="002D39A2">
      <w:pPr>
        <w:spacing w:after="0" w:line="240" w:lineRule="auto"/>
        <w:ind w:left="397"/>
        <w:jc w:val="both"/>
        <w:rPr>
          <w:rFonts w:ascii="Arial" w:hAnsi="Arial" w:cs="Arial"/>
          <w:sz w:val="24"/>
          <w:szCs w:val="24"/>
        </w:rPr>
      </w:pPr>
    </w:p>
    <w:p w:rsidR="00705B43" w:rsidRDefault="00705B43" w:rsidP="0081170D">
      <w:pPr>
        <w:spacing w:after="0" w:line="240" w:lineRule="auto"/>
        <w:ind w:left="567"/>
        <w:jc w:val="both"/>
        <w:rPr>
          <w:rFonts w:ascii="Arial" w:hAnsi="Arial" w:cs="Arial"/>
          <w:sz w:val="24"/>
          <w:szCs w:val="24"/>
        </w:rPr>
      </w:pPr>
      <w:r w:rsidRPr="00705B43">
        <w:rPr>
          <w:rFonts w:ascii="Arial" w:hAnsi="Arial" w:cs="Arial"/>
          <w:sz w:val="24"/>
          <w:szCs w:val="24"/>
        </w:rPr>
        <w:t>Elle va permettre de maintenir la pièce contre les parois de l’empreinte du moule. Elle doit être suffisante pour cela, généralement</w:t>
      </w:r>
      <w:r>
        <w:rPr>
          <w:rFonts w:ascii="Arial" w:hAnsi="Arial" w:cs="Arial"/>
          <w:sz w:val="24"/>
          <w:szCs w:val="24"/>
        </w:rPr>
        <w:t xml:space="preserve"> elle correspond à</w:t>
      </w:r>
      <w:r w:rsidRPr="00705B43">
        <w:rPr>
          <w:rFonts w:ascii="Arial" w:hAnsi="Arial" w:cs="Arial"/>
          <w:sz w:val="24"/>
          <w:szCs w:val="24"/>
        </w:rPr>
        <w:t xml:space="preserve"> 50 à 80 %</w:t>
      </w:r>
      <w:r>
        <w:rPr>
          <w:sz w:val="24"/>
          <w:szCs w:val="24"/>
        </w:rPr>
        <w:t xml:space="preserve"> </w:t>
      </w:r>
      <w:r w:rsidRPr="00705B43">
        <w:rPr>
          <w:rFonts w:ascii="Arial" w:hAnsi="Arial" w:cs="Arial"/>
          <w:sz w:val="24"/>
          <w:szCs w:val="24"/>
        </w:rPr>
        <w:t>de la pression d’injection dynamique.</w:t>
      </w:r>
    </w:p>
    <w:p w:rsidR="00BD5806" w:rsidRDefault="00BD5806" w:rsidP="0081170D">
      <w:pPr>
        <w:spacing w:after="0" w:line="240" w:lineRule="auto"/>
        <w:ind w:left="567"/>
        <w:jc w:val="both"/>
        <w:rPr>
          <w:rFonts w:ascii="Arial" w:hAnsi="Arial" w:cs="Arial"/>
          <w:sz w:val="24"/>
          <w:szCs w:val="24"/>
        </w:rPr>
      </w:pPr>
    </w:p>
    <w:p w:rsidR="00705B43" w:rsidRPr="00705B43" w:rsidRDefault="00705B43" w:rsidP="0081170D">
      <w:pPr>
        <w:spacing w:after="0" w:line="240" w:lineRule="auto"/>
        <w:ind w:left="567"/>
        <w:jc w:val="both"/>
        <w:rPr>
          <w:rFonts w:ascii="Arial" w:hAnsi="Arial" w:cs="Arial"/>
          <w:sz w:val="24"/>
          <w:szCs w:val="24"/>
        </w:rPr>
      </w:pPr>
      <w:r w:rsidRPr="00705B43">
        <w:rPr>
          <w:rFonts w:ascii="Arial" w:hAnsi="Arial" w:cs="Arial"/>
          <w:sz w:val="24"/>
          <w:szCs w:val="24"/>
        </w:rPr>
        <w:t>Elle peut être déterminée de façon précise en effectuant des pesées successives avec différentes valeurs de pressions.</w:t>
      </w:r>
    </w:p>
    <w:p w:rsidR="00BD5806" w:rsidRDefault="00BD5806" w:rsidP="0081170D">
      <w:pPr>
        <w:spacing w:after="0" w:line="240" w:lineRule="auto"/>
        <w:ind w:left="567"/>
        <w:jc w:val="both"/>
        <w:rPr>
          <w:rFonts w:ascii="Arial" w:hAnsi="Arial" w:cs="Arial"/>
          <w:sz w:val="24"/>
          <w:szCs w:val="24"/>
        </w:rPr>
      </w:pPr>
    </w:p>
    <w:p w:rsidR="00EE7785" w:rsidRDefault="00BD5806" w:rsidP="0081170D">
      <w:pPr>
        <w:spacing w:after="0" w:line="240" w:lineRule="auto"/>
        <w:ind w:left="567"/>
        <w:jc w:val="both"/>
        <w:rPr>
          <w:rFonts w:ascii="Arial" w:hAnsi="Arial" w:cs="Arial"/>
          <w:sz w:val="24"/>
          <w:szCs w:val="24"/>
        </w:rPr>
      </w:pPr>
      <w:r w:rsidRPr="00705B43">
        <w:rPr>
          <w:rFonts w:ascii="Arial" w:hAnsi="Arial" w:cs="Arial"/>
          <w:sz w:val="24"/>
          <w:szCs w:val="24"/>
        </w:rPr>
        <w:t xml:space="preserve">Le passage en pression de maintien (de la phase dynamique à la phase </w:t>
      </w:r>
      <w:r>
        <w:rPr>
          <w:rFonts w:ascii="Arial" w:hAnsi="Arial" w:cs="Arial"/>
          <w:sz w:val="24"/>
          <w:szCs w:val="24"/>
        </w:rPr>
        <w:t>quasi-</w:t>
      </w:r>
      <w:r w:rsidRPr="00705B43">
        <w:rPr>
          <w:rFonts w:ascii="Arial" w:hAnsi="Arial" w:cs="Arial"/>
          <w:sz w:val="24"/>
          <w:szCs w:val="24"/>
        </w:rPr>
        <w:t>statique) s’appelle le point de commutation.</w:t>
      </w:r>
    </w:p>
    <w:p w:rsidR="002D39A2" w:rsidRDefault="002D39A2" w:rsidP="002D39A2">
      <w:pPr>
        <w:spacing w:after="0" w:line="240" w:lineRule="auto"/>
        <w:ind w:left="397"/>
        <w:jc w:val="both"/>
        <w:rPr>
          <w:rFonts w:ascii="Arial" w:hAnsi="Arial" w:cs="Arial"/>
          <w:sz w:val="24"/>
          <w:szCs w:val="24"/>
        </w:rPr>
      </w:pPr>
    </w:p>
    <w:p w:rsidR="00EE7785" w:rsidRPr="00DA2C07" w:rsidRDefault="00EE7785" w:rsidP="0081170D">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753F15">
        <w:rPr>
          <w:rFonts w:ascii="Arial" w:hAnsi="Arial" w:cs="Arial"/>
          <w:b/>
          <w:noProof/>
          <w:color w:val="1F497D" w:themeColor="text2"/>
          <w:sz w:val="28"/>
          <w:szCs w:val="28"/>
          <w:lang w:eastAsia="fr-FR"/>
        </w:rPr>
        <w:t>Le temps de maintien</w:t>
      </w:r>
    </w:p>
    <w:p w:rsidR="00EE7785" w:rsidRPr="00EE7785" w:rsidRDefault="00EE7785" w:rsidP="00EE7785">
      <w:pPr>
        <w:spacing w:after="0" w:line="240" w:lineRule="auto"/>
        <w:ind w:left="397"/>
        <w:jc w:val="both"/>
        <w:rPr>
          <w:rFonts w:ascii="Arial" w:hAnsi="Arial" w:cs="Arial"/>
          <w:sz w:val="24"/>
          <w:szCs w:val="24"/>
        </w:rPr>
      </w:pPr>
    </w:p>
    <w:p w:rsidR="008E5993" w:rsidRDefault="008E5993" w:rsidP="0081170D">
      <w:pPr>
        <w:spacing w:after="0" w:line="240" w:lineRule="auto"/>
        <w:ind w:left="567"/>
        <w:jc w:val="both"/>
        <w:rPr>
          <w:rFonts w:ascii="Arial" w:hAnsi="Arial" w:cs="Arial"/>
          <w:sz w:val="24"/>
          <w:szCs w:val="24"/>
        </w:rPr>
      </w:pPr>
      <w:r w:rsidRPr="008E5993">
        <w:rPr>
          <w:rFonts w:ascii="Arial" w:hAnsi="Arial" w:cs="Arial"/>
          <w:sz w:val="24"/>
          <w:szCs w:val="24"/>
        </w:rPr>
        <w:t xml:space="preserve">C’est le temps nécessaire à la solidification des seuils d’injection, en effet à partir du moment où les seuils d’injection sont solidifiés la pression ne peut plus être transmise à la pièce. </w:t>
      </w:r>
    </w:p>
    <w:p w:rsidR="006B5898" w:rsidRDefault="006B5898" w:rsidP="0081170D">
      <w:pPr>
        <w:spacing w:after="0" w:line="240" w:lineRule="auto"/>
        <w:ind w:left="567"/>
        <w:jc w:val="both"/>
        <w:rPr>
          <w:rFonts w:ascii="Arial" w:hAnsi="Arial" w:cs="Arial"/>
          <w:sz w:val="24"/>
          <w:szCs w:val="24"/>
        </w:rPr>
      </w:pPr>
    </w:p>
    <w:p w:rsidR="008E5993" w:rsidRDefault="008E5993" w:rsidP="0081170D">
      <w:pPr>
        <w:spacing w:after="0" w:line="240" w:lineRule="auto"/>
        <w:ind w:left="567"/>
        <w:jc w:val="both"/>
        <w:rPr>
          <w:rFonts w:ascii="Arial" w:hAnsi="Arial" w:cs="Arial"/>
          <w:sz w:val="24"/>
          <w:szCs w:val="24"/>
        </w:rPr>
      </w:pPr>
      <w:r w:rsidRPr="008E5993">
        <w:rPr>
          <w:rFonts w:ascii="Arial" w:hAnsi="Arial" w:cs="Arial"/>
          <w:sz w:val="24"/>
          <w:szCs w:val="24"/>
        </w:rPr>
        <w:t>En conséquence plus les seuils seront épais ou large, plus le temps de maintien sera long.</w:t>
      </w:r>
    </w:p>
    <w:p w:rsidR="008E5993" w:rsidRPr="008E5993" w:rsidRDefault="00CE4212" w:rsidP="0081170D">
      <w:pPr>
        <w:spacing w:after="0" w:line="240" w:lineRule="auto"/>
        <w:ind w:left="567"/>
        <w:jc w:val="both"/>
        <w:rPr>
          <w:rFonts w:ascii="Arial" w:hAnsi="Arial" w:cs="Arial"/>
          <w:sz w:val="24"/>
          <w:szCs w:val="24"/>
        </w:rPr>
      </w:pPr>
      <w:r w:rsidRPr="00CE4212">
        <w:rPr>
          <w:noProof/>
          <w:lang w:eastAsia="fr-FR"/>
        </w:rPr>
        <w:pict>
          <v:shapetype id="_x0000_t202" coordsize="21600,21600" o:spt="202" path="m,l,21600r21600,l21600,xe">
            <v:stroke joinstyle="miter"/>
            <v:path gradientshapeok="t" o:connecttype="rect"/>
          </v:shapetype>
          <v:shape id="_x0000_s1146" type="#_x0000_t202" style="position:absolute;left:0;text-align:left;margin-left:272.2pt;margin-top:4.05pt;width:203.45pt;height:91pt;z-index:251661312" stroked="f">
            <v:textbox>
              <w:txbxContent>
                <w:p w:rsidR="00EE7785" w:rsidRDefault="00EE7785" w:rsidP="00EE7785">
                  <w:pPr>
                    <w:jc w:val="center"/>
                  </w:pPr>
                  <w:r>
                    <w:rPr>
                      <w:noProof/>
                      <w:lang w:eastAsia="fr-FR"/>
                    </w:rPr>
                    <w:drawing>
                      <wp:inline distT="0" distB="0" distL="0" distR="0">
                        <wp:extent cx="2374620" cy="1024497"/>
                        <wp:effectExtent l="19050" t="0" r="6630" b="0"/>
                        <wp:docPr id="3" name="Image 1" descr="Ressources in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sources injection"/>
                                <pic:cNvPicPr>
                                  <a:picLocks noChangeAspect="1" noChangeArrowheads="1"/>
                                </pic:cNvPicPr>
                              </pic:nvPicPr>
                              <pic:blipFill>
                                <a:blip r:embed="rId9"/>
                                <a:srcRect l="14346" t="16444" b="21311"/>
                                <a:stretch>
                                  <a:fillRect/>
                                </a:stretch>
                              </pic:blipFill>
                              <pic:spPr bwMode="auto">
                                <a:xfrm>
                                  <a:off x="0" y="0"/>
                                  <a:ext cx="2374620" cy="1024497"/>
                                </a:xfrm>
                                <a:prstGeom prst="rect">
                                  <a:avLst/>
                                </a:prstGeom>
                                <a:noFill/>
                                <a:ln w="9525">
                                  <a:noFill/>
                                  <a:miter lim="800000"/>
                                  <a:headEnd/>
                                  <a:tailEnd/>
                                </a:ln>
                              </pic:spPr>
                            </pic:pic>
                          </a:graphicData>
                        </a:graphic>
                      </wp:inline>
                    </w:drawing>
                  </w:r>
                </w:p>
              </w:txbxContent>
            </v:textbox>
          </v:shape>
        </w:pict>
      </w:r>
    </w:p>
    <w:p w:rsidR="008E5993" w:rsidRDefault="00CE4212" w:rsidP="0081170D">
      <w:pPr>
        <w:spacing w:after="0" w:line="240" w:lineRule="auto"/>
        <w:ind w:left="567" w:right="5385"/>
        <w:jc w:val="both"/>
        <w:rPr>
          <w:rFonts w:ascii="Arial" w:hAnsi="Arial" w:cs="Arial"/>
          <w:sz w:val="24"/>
          <w:szCs w:val="24"/>
        </w:rPr>
      </w:pPr>
      <w:r w:rsidRPr="00CE4212">
        <w:rPr>
          <w:rFonts w:ascii="Arial" w:eastAsia="Calibri" w:hAnsi="Arial" w:cs="Arial"/>
          <w:noProof/>
          <w:sz w:val="24"/>
          <w:szCs w:val="24"/>
          <w:lang w:eastAsia="fr-FR"/>
        </w:rPr>
        <w:pict>
          <v:group id="_x0000_s1159" style="position:absolute;left:0;text-align:left;margin-left:377.75pt;margin-top:57.35pt;width:122.1pt;height:44.4pt;z-index:251664896" coordorigin="6129,11172" coordsize="2442,888">
            <v:shapetype id="_x0000_t32" coordsize="21600,21600" o:spt="32" o:oned="t" path="m,l21600,21600e" filled="f">
              <v:path arrowok="t" fillok="f" o:connecttype="none"/>
              <o:lock v:ext="edit" shapetype="t"/>
            </v:shapetype>
            <v:shape id="_x0000_s1147" type="#_x0000_t32" style="position:absolute;left:6129;top:11172;width:449;height:887;flip:x y" o:connectortype="straight">
              <v:stroke endarrow="block"/>
            </v:shape>
            <v:shape id="_x0000_s1149" type="#_x0000_t202" style="position:absolute;left:6578;top:11680;width:1993;height:380" fillcolor="#d8d8d8 [2732]" stroked="f">
              <v:textbox>
                <w:txbxContent>
                  <w:p w:rsidR="008E5993" w:rsidRPr="008E5993" w:rsidRDefault="008E5993">
                    <w:pPr>
                      <w:rPr>
                        <w:rFonts w:ascii="Arial" w:hAnsi="Arial" w:cs="Arial"/>
                        <w:sz w:val="24"/>
                        <w:szCs w:val="24"/>
                      </w:rPr>
                    </w:pPr>
                    <w:r w:rsidRPr="008E5993">
                      <w:rPr>
                        <w:rFonts w:ascii="Arial" w:hAnsi="Arial" w:cs="Arial"/>
                        <w:sz w:val="24"/>
                        <w:szCs w:val="24"/>
                      </w:rPr>
                      <w:t>Seuil d’injection</w:t>
                    </w:r>
                  </w:p>
                </w:txbxContent>
              </v:textbox>
            </v:shape>
            <v:shape id="_x0000_s1150" type="#_x0000_t32" style="position:absolute;left:6578;top:12060;width:1993;height:0;flip:x" o:connectortype="straight"/>
          </v:group>
        </w:pict>
      </w:r>
      <w:r>
        <w:rPr>
          <w:rFonts w:ascii="Arial" w:hAnsi="Arial" w:cs="Arial"/>
          <w:noProof/>
          <w:sz w:val="24"/>
          <w:szCs w:val="24"/>
        </w:rPr>
        <w:pict>
          <v:oval id="_x0000_s1151" style="position:absolute;left:0;text-align:left;margin-left:-136.5pt;margin-top:111.5pt;width:1in;height:1in;z-index:251668480;mso-position-vertical-relative:page" o:allowoverlap="f" filled="f" stroked="f">
            <w10:wrap anchory="page"/>
          </v:oval>
        </w:pict>
      </w:r>
      <w:r w:rsidR="008E5993" w:rsidRPr="008E5993">
        <w:rPr>
          <w:rFonts w:ascii="Arial" w:hAnsi="Arial" w:cs="Arial"/>
          <w:sz w:val="24"/>
          <w:szCs w:val="24"/>
        </w:rPr>
        <w:t>On peut déterminer de façon précise le temps de maintien de la même façon que pour la pression en effectuant des pesées, avec une pression constante et en faisant varier le temps</w:t>
      </w:r>
      <w:r w:rsidR="008E5993">
        <w:rPr>
          <w:rFonts w:ascii="Arial" w:hAnsi="Arial" w:cs="Arial"/>
          <w:sz w:val="24"/>
          <w:szCs w:val="24"/>
        </w:rPr>
        <w:t>.</w:t>
      </w:r>
    </w:p>
    <w:p w:rsidR="002D39A2" w:rsidRDefault="002D39A2" w:rsidP="002D39A2">
      <w:pPr>
        <w:spacing w:after="0" w:line="240" w:lineRule="auto"/>
        <w:jc w:val="both"/>
        <w:rPr>
          <w:rFonts w:ascii="Arial" w:eastAsia="Calibri" w:hAnsi="Arial" w:cs="Arial"/>
          <w:sz w:val="24"/>
          <w:szCs w:val="24"/>
        </w:rPr>
      </w:pPr>
    </w:p>
    <w:p w:rsidR="002D39A2" w:rsidRDefault="002D39A2" w:rsidP="002D39A2">
      <w:pPr>
        <w:spacing w:after="0" w:line="240" w:lineRule="auto"/>
        <w:jc w:val="both"/>
        <w:rPr>
          <w:rFonts w:ascii="Arial" w:eastAsia="Calibri" w:hAnsi="Arial" w:cs="Arial"/>
          <w:sz w:val="24"/>
          <w:szCs w:val="24"/>
        </w:rPr>
      </w:pPr>
    </w:p>
    <w:p w:rsidR="002D39A2" w:rsidRDefault="002D39A2" w:rsidP="002D39A2">
      <w:pPr>
        <w:spacing w:after="0" w:line="240" w:lineRule="auto"/>
        <w:jc w:val="both"/>
        <w:rPr>
          <w:rFonts w:ascii="Arial" w:hAnsi="Arial" w:cs="Arial"/>
          <w:sz w:val="24"/>
          <w:szCs w:val="24"/>
        </w:rPr>
      </w:pPr>
    </w:p>
    <w:p w:rsidR="002D39A2" w:rsidRPr="00DA2C07" w:rsidRDefault="002D39A2" w:rsidP="0081170D">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753F15">
        <w:rPr>
          <w:rFonts w:ascii="Arial" w:hAnsi="Arial" w:cs="Arial"/>
          <w:b/>
          <w:noProof/>
          <w:color w:val="1F497D" w:themeColor="text2"/>
          <w:sz w:val="28"/>
          <w:szCs w:val="28"/>
          <w:lang w:eastAsia="fr-FR"/>
        </w:rPr>
        <w:t>Influence de la pression de maintien</w:t>
      </w:r>
    </w:p>
    <w:p w:rsidR="008E5993" w:rsidRDefault="008E5993" w:rsidP="002D39A2">
      <w:pPr>
        <w:spacing w:after="0" w:line="240" w:lineRule="auto"/>
        <w:ind w:left="397"/>
        <w:jc w:val="both"/>
        <w:rPr>
          <w:rFonts w:ascii="Arial" w:hAnsi="Arial" w:cs="Arial"/>
          <w:sz w:val="24"/>
          <w:szCs w:val="24"/>
        </w:rPr>
      </w:pPr>
    </w:p>
    <w:p w:rsidR="008E5993" w:rsidRDefault="008E5993" w:rsidP="0081170D">
      <w:pPr>
        <w:pStyle w:val="Retraitcorpsdetexte"/>
        <w:ind w:left="567" w:firstLine="0"/>
        <w:jc w:val="left"/>
        <w:rPr>
          <w:rFonts w:ascii="Arial" w:hAnsi="Arial" w:cs="Arial"/>
          <w:u w:color="000000"/>
        </w:rPr>
      </w:pPr>
      <w:r w:rsidRPr="008E5993">
        <w:rPr>
          <w:rFonts w:ascii="Arial" w:hAnsi="Arial" w:cs="Arial"/>
          <w:u w:color="000000"/>
        </w:rPr>
        <w:t>La pression de maintien agit sur :</w:t>
      </w:r>
    </w:p>
    <w:p w:rsidR="002D39A2" w:rsidRPr="008E5993" w:rsidRDefault="002D39A2" w:rsidP="002D39A2">
      <w:pPr>
        <w:pStyle w:val="Retraitcorpsdetexte"/>
        <w:ind w:left="397" w:firstLine="0"/>
        <w:jc w:val="left"/>
        <w:rPr>
          <w:rFonts w:ascii="Arial" w:hAnsi="Arial" w:cs="Arial"/>
          <w:u w:color="000000"/>
        </w:rPr>
      </w:pPr>
    </w:p>
    <w:p w:rsidR="008E5993" w:rsidRDefault="008E5993" w:rsidP="002D39A2">
      <w:pPr>
        <w:pStyle w:val="Retraitcorpsdetexte"/>
        <w:numPr>
          <w:ilvl w:val="0"/>
          <w:numId w:val="31"/>
        </w:numPr>
        <w:jc w:val="left"/>
        <w:rPr>
          <w:rFonts w:ascii="Arial" w:hAnsi="Arial" w:cs="Arial"/>
          <w:u w:color="000000"/>
        </w:rPr>
      </w:pPr>
      <w:r w:rsidRPr="008E5993">
        <w:rPr>
          <w:rFonts w:ascii="Arial" w:hAnsi="Arial" w:cs="Arial"/>
          <w:u w:color="000000"/>
        </w:rPr>
        <w:t>Le retrait de la pièce : dimen</w:t>
      </w:r>
      <w:r w:rsidR="002D39A2">
        <w:rPr>
          <w:rFonts w:ascii="Arial" w:hAnsi="Arial" w:cs="Arial"/>
          <w:u w:color="000000"/>
        </w:rPr>
        <w:t>sion, aspect (retassure) ;</w:t>
      </w:r>
    </w:p>
    <w:p w:rsidR="002D39A2" w:rsidRPr="008E5993" w:rsidRDefault="002D39A2" w:rsidP="002D39A2">
      <w:pPr>
        <w:pStyle w:val="Retraitcorpsdetexte"/>
        <w:ind w:left="397" w:firstLine="0"/>
        <w:jc w:val="left"/>
        <w:rPr>
          <w:rFonts w:ascii="Arial" w:hAnsi="Arial" w:cs="Arial"/>
          <w:u w:color="000000"/>
        </w:rPr>
      </w:pPr>
    </w:p>
    <w:p w:rsidR="008E5993" w:rsidRDefault="008E5993" w:rsidP="002D39A2">
      <w:pPr>
        <w:pStyle w:val="Retraitcorpsdetexte"/>
        <w:numPr>
          <w:ilvl w:val="0"/>
          <w:numId w:val="31"/>
        </w:numPr>
        <w:jc w:val="left"/>
        <w:rPr>
          <w:rFonts w:ascii="Arial" w:hAnsi="Arial" w:cs="Arial"/>
          <w:u w:color="000000"/>
        </w:rPr>
      </w:pPr>
      <w:r w:rsidRPr="008E5993">
        <w:rPr>
          <w:rFonts w:ascii="Arial" w:hAnsi="Arial" w:cs="Arial"/>
          <w:u w:color="000000"/>
        </w:rPr>
        <w:t>Le poids, car si le retrait est moindre</w:t>
      </w:r>
      <w:r w:rsidR="002D39A2">
        <w:rPr>
          <w:rFonts w:ascii="Arial" w:hAnsi="Arial" w:cs="Arial"/>
          <w:u w:color="000000"/>
        </w:rPr>
        <w:t>, la pièce est plus volumineuse ;</w:t>
      </w:r>
    </w:p>
    <w:p w:rsidR="002D39A2" w:rsidRPr="008E5993" w:rsidRDefault="002D39A2" w:rsidP="002D39A2">
      <w:pPr>
        <w:pStyle w:val="Retraitcorpsdetexte"/>
        <w:ind w:left="397" w:firstLine="0"/>
        <w:jc w:val="left"/>
        <w:rPr>
          <w:rFonts w:ascii="Arial" w:hAnsi="Arial" w:cs="Arial"/>
          <w:u w:color="000000"/>
        </w:rPr>
      </w:pPr>
    </w:p>
    <w:p w:rsidR="008E5993" w:rsidRDefault="008E5993" w:rsidP="002D39A2">
      <w:pPr>
        <w:pStyle w:val="Retraitcorpsdetexte"/>
        <w:numPr>
          <w:ilvl w:val="0"/>
          <w:numId w:val="31"/>
        </w:numPr>
        <w:jc w:val="left"/>
        <w:rPr>
          <w:rFonts w:ascii="Arial" w:hAnsi="Arial" w:cs="Arial"/>
          <w:u w:color="000000"/>
        </w:rPr>
      </w:pPr>
      <w:r w:rsidRPr="008E5993">
        <w:rPr>
          <w:rFonts w:ascii="Arial" w:hAnsi="Arial" w:cs="Arial"/>
          <w:u w:color="000000"/>
        </w:rPr>
        <w:t>Caractéristique physique et thermique à cause des variations du compactage.</w:t>
      </w:r>
    </w:p>
    <w:p w:rsidR="002D39A2" w:rsidRPr="008E5993" w:rsidRDefault="002D39A2" w:rsidP="002D39A2">
      <w:pPr>
        <w:pStyle w:val="Retraitcorpsdetexte"/>
        <w:ind w:left="397" w:firstLine="0"/>
        <w:jc w:val="left"/>
        <w:rPr>
          <w:rFonts w:ascii="Arial" w:hAnsi="Arial" w:cs="Arial"/>
          <w:u w:color="000000"/>
        </w:rPr>
      </w:pPr>
    </w:p>
    <w:p w:rsidR="00CF3C28" w:rsidRPr="00021263" w:rsidRDefault="008E5993" w:rsidP="00021263">
      <w:pPr>
        <w:pStyle w:val="Retraitcorpsdetexte"/>
        <w:ind w:left="567" w:firstLine="0"/>
        <w:jc w:val="left"/>
        <w:rPr>
          <w:rFonts w:ascii="Arial" w:hAnsi="Arial" w:cs="Arial"/>
          <w:u w:color="000000"/>
        </w:rPr>
      </w:pPr>
      <w:r w:rsidRPr="008E5993">
        <w:rPr>
          <w:rFonts w:ascii="Arial" w:hAnsi="Arial" w:cs="Arial"/>
          <w:u w:color="000000"/>
        </w:rPr>
        <w:t xml:space="preserve">La pression et le profil de maintien seront ajustés en fonction de ses critères de </w:t>
      </w:r>
      <w:r w:rsidR="002D39A2" w:rsidRPr="008E5993">
        <w:rPr>
          <w:rFonts w:ascii="Arial" w:hAnsi="Arial" w:cs="Arial"/>
          <w:u w:color="000000"/>
        </w:rPr>
        <w:t>qualités données</w:t>
      </w:r>
      <w:r w:rsidRPr="008E5993">
        <w:rPr>
          <w:rFonts w:ascii="Arial" w:hAnsi="Arial" w:cs="Arial"/>
          <w:u w:color="000000"/>
        </w:rPr>
        <w:t xml:space="preserve"> sur le cahier de charges.</w:t>
      </w:r>
      <w:r w:rsidRPr="00EE7785">
        <w:rPr>
          <w:rFonts w:ascii="Arial" w:hAnsi="Arial" w:cs="Arial"/>
        </w:rPr>
        <w:t xml:space="preserve"> </w:t>
      </w:r>
    </w:p>
    <w:p w:rsidR="00CF3C28" w:rsidRPr="00DA2C07" w:rsidRDefault="00FC2049" w:rsidP="0081170D">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sidRPr="00753F15">
        <w:rPr>
          <w:rFonts w:ascii="Arial" w:hAnsi="Arial" w:cs="Arial"/>
          <w:b/>
          <w:noProof/>
          <w:color w:val="1F497D" w:themeColor="text2"/>
          <w:sz w:val="28"/>
          <w:szCs w:val="28"/>
          <w:lang w:eastAsia="fr-FR"/>
        </w:rPr>
        <w:lastRenderedPageBreak/>
        <w:t>Détermination</w:t>
      </w:r>
      <w:r w:rsidR="009B6572" w:rsidRPr="00753F15">
        <w:rPr>
          <w:rFonts w:ascii="Arial" w:hAnsi="Arial" w:cs="Arial"/>
          <w:b/>
          <w:noProof/>
          <w:color w:val="1F497D" w:themeColor="text2"/>
          <w:sz w:val="28"/>
          <w:szCs w:val="28"/>
          <w:lang w:eastAsia="fr-FR"/>
        </w:rPr>
        <w:t xml:space="preserve"> </w:t>
      </w:r>
      <w:r w:rsidRPr="00753F15">
        <w:rPr>
          <w:rFonts w:ascii="Arial" w:hAnsi="Arial" w:cs="Arial"/>
          <w:b/>
          <w:noProof/>
          <w:color w:val="1F497D" w:themeColor="text2"/>
          <w:sz w:val="28"/>
          <w:szCs w:val="28"/>
          <w:lang w:eastAsia="fr-FR"/>
        </w:rPr>
        <w:t>pratique</w:t>
      </w:r>
      <w:r w:rsidR="00CF3C28" w:rsidRPr="00753F15">
        <w:rPr>
          <w:rFonts w:ascii="Arial" w:hAnsi="Arial" w:cs="Arial"/>
          <w:b/>
          <w:noProof/>
          <w:color w:val="1F497D" w:themeColor="text2"/>
          <w:sz w:val="28"/>
          <w:szCs w:val="28"/>
          <w:lang w:eastAsia="fr-FR"/>
        </w:rPr>
        <w:t xml:space="preserve"> de la pression </w:t>
      </w:r>
      <w:r w:rsidRPr="00753F15">
        <w:rPr>
          <w:rFonts w:ascii="Arial" w:hAnsi="Arial" w:cs="Arial"/>
          <w:b/>
          <w:noProof/>
          <w:color w:val="1F497D" w:themeColor="text2"/>
          <w:sz w:val="28"/>
          <w:szCs w:val="28"/>
          <w:lang w:eastAsia="fr-FR"/>
        </w:rPr>
        <w:t xml:space="preserve">et du temps </w:t>
      </w:r>
      <w:r w:rsidR="00CF3C28" w:rsidRPr="00753F15">
        <w:rPr>
          <w:rFonts w:ascii="Arial" w:hAnsi="Arial" w:cs="Arial"/>
          <w:b/>
          <w:noProof/>
          <w:color w:val="1F497D" w:themeColor="text2"/>
          <w:sz w:val="28"/>
          <w:szCs w:val="28"/>
          <w:lang w:eastAsia="fr-FR"/>
        </w:rPr>
        <w:t>de maintien</w:t>
      </w:r>
    </w:p>
    <w:p w:rsidR="00CF3C28" w:rsidRPr="00CF3C28" w:rsidRDefault="00CF3C28" w:rsidP="00CF3C28">
      <w:pPr>
        <w:pStyle w:val="Retraitcorpsdetexte"/>
        <w:ind w:left="397" w:firstLine="0"/>
        <w:rPr>
          <w:rFonts w:ascii="Arial" w:hAnsi="Arial" w:cs="Arial"/>
        </w:rPr>
      </w:pPr>
    </w:p>
    <w:p w:rsidR="00CF3C28" w:rsidRDefault="00CF3C28" w:rsidP="0081170D">
      <w:pPr>
        <w:pStyle w:val="Retraitcorpsdetexte"/>
        <w:ind w:left="567" w:firstLine="0"/>
        <w:rPr>
          <w:rFonts w:ascii="Arial" w:hAnsi="Arial" w:cs="Arial"/>
        </w:rPr>
      </w:pPr>
      <w:r w:rsidRPr="00CF3C28">
        <w:rPr>
          <w:rFonts w:ascii="Arial" w:hAnsi="Arial" w:cs="Arial"/>
        </w:rPr>
        <w:t>La recherche théorique de ces paramètres n’est pas abordable pour tous et ne donne que des résultats approchés.</w:t>
      </w:r>
    </w:p>
    <w:p w:rsidR="00CF3C28" w:rsidRPr="00CF3C28" w:rsidRDefault="00CF3C28" w:rsidP="0081170D">
      <w:pPr>
        <w:pStyle w:val="Retraitcorpsdetexte"/>
        <w:ind w:left="567" w:firstLine="0"/>
        <w:rPr>
          <w:rFonts w:ascii="Arial" w:hAnsi="Arial" w:cs="Arial"/>
        </w:rPr>
      </w:pPr>
    </w:p>
    <w:p w:rsidR="00CF3C28" w:rsidRDefault="00CF3C28" w:rsidP="0081170D">
      <w:pPr>
        <w:pStyle w:val="Retraitcorpsdetexte"/>
        <w:ind w:left="567" w:firstLine="0"/>
        <w:rPr>
          <w:rFonts w:ascii="Arial" w:hAnsi="Arial" w:cs="Arial"/>
        </w:rPr>
      </w:pPr>
      <w:r w:rsidRPr="00CF3C28">
        <w:rPr>
          <w:rFonts w:ascii="Arial" w:hAnsi="Arial" w:cs="Arial"/>
        </w:rPr>
        <w:t>Il faut établir une corrélation entre les variations de température, de temps et de pression.</w:t>
      </w:r>
    </w:p>
    <w:p w:rsidR="00CF3C28" w:rsidRPr="00CF3C28" w:rsidRDefault="00CF3C28" w:rsidP="0081170D">
      <w:pPr>
        <w:pStyle w:val="Retraitcorpsdetexte"/>
        <w:ind w:left="567" w:firstLine="0"/>
        <w:rPr>
          <w:rFonts w:ascii="Arial" w:hAnsi="Arial" w:cs="Arial"/>
        </w:rPr>
      </w:pPr>
    </w:p>
    <w:p w:rsidR="00CF3C28" w:rsidRDefault="00CF3C28" w:rsidP="0081170D">
      <w:pPr>
        <w:pStyle w:val="Retraitcorpsdetexte"/>
        <w:ind w:left="567" w:firstLine="0"/>
        <w:rPr>
          <w:rFonts w:ascii="Arial" w:hAnsi="Arial" w:cs="Arial"/>
        </w:rPr>
      </w:pPr>
      <w:r w:rsidRPr="00CF3C28">
        <w:rPr>
          <w:rFonts w:ascii="Arial" w:hAnsi="Arial" w:cs="Arial"/>
        </w:rPr>
        <w:t>Pour des pièces de qualité moyenne à l’atelier, on procède de la manière suivante.</w:t>
      </w:r>
    </w:p>
    <w:p w:rsidR="00CF3C28" w:rsidRPr="00CF3C28" w:rsidRDefault="00CF3C28" w:rsidP="00CF3C28">
      <w:pPr>
        <w:pStyle w:val="Retraitcorpsdetexte"/>
        <w:ind w:left="397" w:firstLine="0"/>
        <w:rPr>
          <w:rFonts w:ascii="Arial" w:hAnsi="Arial" w:cs="Arial"/>
        </w:rPr>
      </w:pPr>
    </w:p>
    <w:p w:rsidR="00CF3C28" w:rsidRPr="009B6572" w:rsidRDefault="00CF3C28" w:rsidP="0081170D">
      <w:pPr>
        <w:pStyle w:val="Retraitcorpsdetexte"/>
        <w:numPr>
          <w:ilvl w:val="1"/>
          <w:numId w:val="9"/>
        </w:numPr>
        <w:pBdr>
          <w:bottom w:val="single" w:sz="18" w:space="1" w:color="1F497D" w:themeColor="text2"/>
        </w:pBdr>
        <w:ind w:left="1304" w:hanging="737"/>
        <w:rPr>
          <w:rFonts w:ascii="Arial" w:hAnsi="Arial" w:cs="Arial"/>
          <w:b/>
          <w:color w:val="1F497D" w:themeColor="text2"/>
          <w:sz w:val="28"/>
          <w:szCs w:val="28"/>
        </w:rPr>
      </w:pPr>
      <w:r w:rsidRPr="009B6572">
        <w:rPr>
          <w:rFonts w:ascii="Arial" w:hAnsi="Arial" w:cs="Arial"/>
          <w:b/>
          <w:color w:val="1F497D" w:themeColor="text2"/>
          <w:sz w:val="28"/>
          <w:szCs w:val="28"/>
        </w:rPr>
        <w:t>Pour l</w:t>
      </w:r>
      <w:r w:rsidR="00F92575">
        <w:rPr>
          <w:rFonts w:ascii="Arial" w:hAnsi="Arial" w:cs="Arial"/>
          <w:b/>
          <w:color w:val="1F497D" w:themeColor="text2"/>
          <w:sz w:val="28"/>
          <w:szCs w:val="28"/>
        </w:rPr>
        <w:t xml:space="preserve">a pression </w:t>
      </w:r>
      <w:r w:rsidR="0061751D">
        <w:rPr>
          <w:rFonts w:ascii="Arial" w:hAnsi="Arial" w:cs="Arial"/>
          <w:b/>
          <w:color w:val="1F497D" w:themeColor="text2"/>
          <w:sz w:val="28"/>
          <w:szCs w:val="28"/>
        </w:rPr>
        <w:t>de maintien </w:t>
      </w:r>
    </w:p>
    <w:p w:rsidR="00CF3C28" w:rsidRPr="00CF3C28" w:rsidRDefault="00CF3C28" w:rsidP="00CF3C28">
      <w:pPr>
        <w:pStyle w:val="Retraitcorpsdetexte"/>
        <w:ind w:left="397" w:firstLine="0"/>
        <w:rPr>
          <w:rFonts w:ascii="Arial" w:hAnsi="Arial" w:cs="Arial"/>
        </w:rPr>
      </w:pPr>
    </w:p>
    <w:p w:rsidR="00CF3C28" w:rsidRPr="00CF3C28" w:rsidRDefault="00CF3C28" w:rsidP="0081170D">
      <w:pPr>
        <w:spacing w:after="0" w:line="240" w:lineRule="auto"/>
        <w:ind w:left="1304"/>
        <w:jc w:val="both"/>
        <w:rPr>
          <w:rFonts w:ascii="Arial" w:hAnsi="Arial" w:cs="Arial"/>
          <w:sz w:val="24"/>
          <w:szCs w:val="24"/>
        </w:rPr>
      </w:pPr>
      <w:r w:rsidRPr="00CF3C28">
        <w:rPr>
          <w:rFonts w:ascii="Arial" w:hAnsi="Arial" w:cs="Arial"/>
          <w:sz w:val="24"/>
          <w:szCs w:val="24"/>
        </w:rPr>
        <w:t>Pour la pression et le temps la méthode est identique. On fait varier le paramètre d’étude et on observe l’évolution de la masse de la moulée en fonction du paramètre d’étude.</w:t>
      </w:r>
    </w:p>
    <w:p w:rsidR="00F92575" w:rsidRDefault="00F92575" w:rsidP="0081170D">
      <w:pPr>
        <w:spacing w:after="0" w:line="240" w:lineRule="auto"/>
        <w:ind w:left="1304"/>
        <w:jc w:val="both"/>
        <w:rPr>
          <w:rFonts w:ascii="Arial" w:hAnsi="Arial" w:cs="Arial"/>
          <w:sz w:val="24"/>
          <w:szCs w:val="24"/>
        </w:rPr>
      </w:pPr>
    </w:p>
    <w:p w:rsidR="00CF3C28" w:rsidRPr="00CF3C28" w:rsidRDefault="00CF3C28" w:rsidP="0081170D">
      <w:pPr>
        <w:spacing w:after="0" w:line="240" w:lineRule="auto"/>
        <w:ind w:left="1304"/>
        <w:jc w:val="both"/>
        <w:rPr>
          <w:rFonts w:ascii="Arial" w:hAnsi="Arial" w:cs="Arial"/>
          <w:sz w:val="24"/>
          <w:szCs w:val="24"/>
        </w:rPr>
      </w:pPr>
      <w:r w:rsidRPr="00CF3C28">
        <w:rPr>
          <w:rFonts w:ascii="Arial" w:hAnsi="Arial" w:cs="Arial"/>
          <w:sz w:val="24"/>
          <w:szCs w:val="24"/>
        </w:rPr>
        <w:t>Pour cela il faut construire une courbe de variation de la masse en fonction du paramètre d’étude.</w:t>
      </w:r>
    </w:p>
    <w:p w:rsidR="00CF3C28" w:rsidRPr="00CF3C28" w:rsidRDefault="00CF3C28" w:rsidP="0081170D">
      <w:pPr>
        <w:spacing w:after="0" w:line="240" w:lineRule="auto"/>
        <w:ind w:left="1304"/>
        <w:jc w:val="both"/>
        <w:rPr>
          <w:rFonts w:ascii="Arial" w:hAnsi="Arial" w:cs="Arial"/>
          <w:sz w:val="24"/>
          <w:szCs w:val="24"/>
        </w:rPr>
      </w:pPr>
    </w:p>
    <w:p w:rsidR="00CF3C28" w:rsidRDefault="00CF3C28" w:rsidP="0081170D">
      <w:pPr>
        <w:spacing w:after="0" w:line="240" w:lineRule="auto"/>
        <w:ind w:left="1304"/>
        <w:jc w:val="both"/>
        <w:rPr>
          <w:rFonts w:ascii="Arial" w:hAnsi="Arial" w:cs="Arial"/>
          <w:sz w:val="24"/>
          <w:szCs w:val="24"/>
        </w:rPr>
      </w:pPr>
      <w:r w:rsidRPr="00CF3C28">
        <w:rPr>
          <w:rFonts w:ascii="Arial" w:hAnsi="Arial" w:cs="Arial"/>
          <w:b/>
          <w:sz w:val="24"/>
          <w:szCs w:val="24"/>
          <w:u w:val="single"/>
        </w:rPr>
        <w:t>Exemple :</w:t>
      </w:r>
      <w:r w:rsidRPr="00CF3C28">
        <w:rPr>
          <w:rFonts w:ascii="Arial" w:hAnsi="Arial" w:cs="Arial"/>
          <w:sz w:val="24"/>
          <w:szCs w:val="24"/>
        </w:rPr>
        <w:t xml:space="preserve"> </w:t>
      </w:r>
    </w:p>
    <w:p w:rsidR="00CF3C28" w:rsidRDefault="00CF3C28" w:rsidP="0081170D">
      <w:pPr>
        <w:spacing w:after="0" w:line="240" w:lineRule="auto"/>
        <w:ind w:left="1304"/>
        <w:jc w:val="both"/>
        <w:rPr>
          <w:rFonts w:ascii="Arial" w:hAnsi="Arial" w:cs="Arial"/>
          <w:sz w:val="24"/>
          <w:szCs w:val="24"/>
        </w:rPr>
      </w:pPr>
    </w:p>
    <w:p w:rsidR="00CF3C28" w:rsidRDefault="00CF3C28" w:rsidP="0081170D">
      <w:pPr>
        <w:spacing w:after="0" w:line="240" w:lineRule="auto"/>
        <w:ind w:left="1304"/>
        <w:jc w:val="both"/>
        <w:rPr>
          <w:rFonts w:ascii="Arial" w:hAnsi="Arial" w:cs="Arial"/>
          <w:sz w:val="24"/>
          <w:szCs w:val="24"/>
        </w:rPr>
      </w:pPr>
      <w:r w:rsidRPr="00CF3C28">
        <w:rPr>
          <w:rFonts w:ascii="Arial" w:hAnsi="Arial" w:cs="Arial"/>
          <w:sz w:val="24"/>
          <w:szCs w:val="24"/>
        </w:rPr>
        <w:t>Analyse de l’évolution de la masse en fonction de la pression de maintien</w:t>
      </w:r>
      <w:r>
        <w:rPr>
          <w:rFonts w:ascii="Arial" w:hAnsi="Arial" w:cs="Arial"/>
          <w:sz w:val="24"/>
          <w:szCs w:val="24"/>
        </w:rPr>
        <w:t>.</w:t>
      </w:r>
    </w:p>
    <w:p w:rsidR="00336BC1" w:rsidRDefault="00CE4212" w:rsidP="00336BC1">
      <w:pPr>
        <w:spacing w:after="0" w:line="240" w:lineRule="auto"/>
        <w:ind w:left="397"/>
        <w:jc w:val="center"/>
        <w:rPr>
          <w:rFonts w:ascii="Arial" w:hAnsi="Arial" w:cs="Arial"/>
          <w:sz w:val="24"/>
          <w:szCs w:val="24"/>
        </w:rPr>
      </w:pPr>
      <w:r>
        <w:rPr>
          <w:rFonts w:ascii="Arial" w:hAnsi="Arial" w:cs="Arial"/>
          <w:noProof/>
          <w:sz w:val="24"/>
          <w:szCs w:val="24"/>
          <w:lang w:eastAsia="fr-FR"/>
        </w:rPr>
        <w:pict>
          <v:shape id="_x0000_s1165" type="#_x0000_t202" style="position:absolute;left:0;text-align:left;margin-left:60.9pt;margin-top:4.8pt;width:506.9pt;height:139.2pt;z-index:251672576" stroked="f">
            <v:textbox style="mso-next-textbox:#_x0000_s1165">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23"/>
                    <w:gridCol w:w="822"/>
                    <w:gridCol w:w="823"/>
                    <w:gridCol w:w="822"/>
                    <w:gridCol w:w="823"/>
                    <w:gridCol w:w="822"/>
                    <w:gridCol w:w="823"/>
                    <w:gridCol w:w="959"/>
                    <w:gridCol w:w="959"/>
                    <w:gridCol w:w="960"/>
                    <w:gridCol w:w="959"/>
                  </w:tblGrid>
                  <w:tr w:rsidR="00336BC1" w:rsidRPr="00336BC1" w:rsidTr="00000B66">
                    <w:trPr>
                      <w:trHeight w:hRule="exact" w:val="454"/>
                    </w:trPr>
                    <w:tc>
                      <w:tcPr>
                        <w:tcW w:w="823" w:type="dxa"/>
                        <w:vAlign w:val="center"/>
                      </w:tcPr>
                      <w:p w:rsidR="00336BC1" w:rsidRPr="00336BC1" w:rsidRDefault="00336BC1" w:rsidP="00336BC1">
                        <w:pPr>
                          <w:jc w:val="center"/>
                          <w:rPr>
                            <w:rFonts w:cstheme="minorHAnsi"/>
                            <w:sz w:val="16"/>
                            <w:szCs w:val="16"/>
                          </w:rPr>
                        </w:pPr>
                      </w:p>
                    </w:tc>
                    <w:tc>
                      <w:tcPr>
                        <w:tcW w:w="822" w:type="dxa"/>
                        <w:vAlign w:val="center"/>
                      </w:tcPr>
                      <w:p w:rsidR="00336BC1" w:rsidRPr="00336BC1" w:rsidRDefault="00336BC1" w:rsidP="00336BC1">
                        <w:pPr>
                          <w:jc w:val="center"/>
                          <w:rPr>
                            <w:rFonts w:cstheme="minorHAnsi"/>
                            <w:sz w:val="16"/>
                            <w:szCs w:val="16"/>
                          </w:rPr>
                        </w:pPr>
                        <w:r w:rsidRPr="00336BC1">
                          <w:rPr>
                            <w:rFonts w:cstheme="minorHAnsi"/>
                            <w:sz w:val="16"/>
                            <w:szCs w:val="16"/>
                          </w:rPr>
                          <w:t>Pression1 5 Bar</w:t>
                        </w:r>
                      </w:p>
                    </w:tc>
                    <w:tc>
                      <w:tcPr>
                        <w:tcW w:w="823" w:type="dxa"/>
                        <w:vAlign w:val="center"/>
                      </w:tcPr>
                      <w:p w:rsidR="00336BC1" w:rsidRPr="00336BC1" w:rsidRDefault="00336BC1" w:rsidP="00336BC1">
                        <w:pPr>
                          <w:jc w:val="center"/>
                          <w:rPr>
                            <w:rFonts w:cstheme="minorHAnsi"/>
                            <w:sz w:val="16"/>
                            <w:szCs w:val="16"/>
                          </w:rPr>
                        </w:pPr>
                        <w:r w:rsidRPr="00336BC1">
                          <w:rPr>
                            <w:rFonts w:cstheme="minorHAnsi"/>
                            <w:sz w:val="16"/>
                            <w:szCs w:val="16"/>
                          </w:rPr>
                          <w:t>Pression2 10 Bar</w:t>
                        </w:r>
                      </w:p>
                    </w:tc>
                    <w:tc>
                      <w:tcPr>
                        <w:tcW w:w="822" w:type="dxa"/>
                        <w:vAlign w:val="center"/>
                      </w:tcPr>
                      <w:p w:rsidR="00336BC1" w:rsidRPr="00336BC1" w:rsidRDefault="00336BC1" w:rsidP="00336BC1">
                        <w:pPr>
                          <w:jc w:val="center"/>
                          <w:rPr>
                            <w:rFonts w:cstheme="minorHAnsi"/>
                            <w:sz w:val="16"/>
                            <w:szCs w:val="16"/>
                          </w:rPr>
                        </w:pPr>
                        <w:r w:rsidRPr="00336BC1">
                          <w:rPr>
                            <w:rFonts w:cstheme="minorHAnsi"/>
                            <w:sz w:val="16"/>
                            <w:szCs w:val="16"/>
                          </w:rPr>
                          <w:t>Pression3 15 Bar</w:t>
                        </w:r>
                      </w:p>
                    </w:tc>
                    <w:tc>
                      <w:tcPr>
                        <w:tcW w:w="823" w:type="dxa"/>
                        <w:vAlign w:val="center"/>
                      </w:tcPr>
                      <w:p w:rsidR="00336BC1" w:rsidRPr="00336BC1" w:rsidRDefault="00336BC1" w:rsidP="00336BC1">
                        <w:pPr>
                          <w:jc w:val="center"/>
                          <w:rPr>
                            <w:rFonts w:cstheme="minorHAnsi"/>
                            <w:sz w:val="16"/>
                            <w:szCs w:val="16"/>
                          </w:rPr>
                        </w:pPr>
                        <w:r w:rsidRPr="00336BC1">
                          <w:rPr>
                            <w:rFonts w:cstheme="minorHAnsi"/>
                            <w:sz w:val="16"/>
                            <w:szCs w:val="16"/>
                          </w:rPr>
                          <w:t>Pression4 20 Bar</w:t>
                        </w:r>
                      </w:p>
                    </w:tc>
                    <w:tc>
                      <w:tcPr>
                        <w:tcW w:w="822" w:type="dxa"/>
                        <w:vAlign w:val="center"/>
                      </w:tcPr>
                      <w:p w:rsidR="00336BC1" w:rsidRPr="00336BC1" w:rsidRDefault="00336BC1" w:rsidP="00336BC1">
                        <w:pPr>
                          <w:jc w:val="center"/>
                          <w:rPr>
                            <w:rFonts w:cstheme="minorHAnsi"/>
                            <w:sz w:val="16"/>
                            <w:szCs w:val="16"/>
                          </w:rPr>
                        </w:pPr>
                        <w:r w:rsidRPr="00336BC1">
                          <w:rPr>
                            <w:rFonts w:cstheme="minorHAnsi"/>
                            <w:sz w:val="16"/>
                            <w:szCs w:val="16"/>
                          </w:rPr>
                          <w:t>Pression5 25 Bar</w:t>
                        </w:r>
                      </w:p>
                    </w:tc>
                    <w:tc>
                      <w:tcPr>
                        <w:tcW w:w="823" w:type="dxa"/>
                        <w:vAlign w:val="center"/>
                      </w:tcPr>
                      <w:p w:rsidR="00336BC1" w:rsidRPr="00336BC1" w:rsidRDefault="00336BC1" w:rsidP="00336BC1">
                        <w:pPr>
                          <w:jc w:val="center"/>
                          <w:rPr>
                            <w:rFonts w:cstheme="minorHAnsi"/>
                            <w:sz w:val="16"/>
                            <w:szCs w:val="16"/>
                          </w:rPr>
                        </w:pPr>
                        <w:r w:rsidRPr="00336BC1">
                          <w:rPr>
                            <w:rFonts w:cstheme="minorHAnsi"/>
                            <w:sz w:val="16"/>
                            <w:szCs w:val="16"/>
                          </w:rPr>
                          <w:t>Pression6 30 Bar</w:t>
                        </w:r>
                      </w:p>
                    </w:tc>
                    <w:tc>
                      <w:tcPr>
                        <w:tcW w:w="959" w:type="dxa"/>
                        <w:vAlign w:val="center"/>
                      </w:tcPr>
                      <w:p w:rsidR="00336BC1" w:rsidRPr="00336BC1" w:rsidRDefault="00336BC1" w:rsidP="00336BC1">
                        <w:pPr>
                          <w:jc w:val="center"/>
                          <w:rPr>
                            <w:rFonts w:cstheme="minorHAnsi"/>
                            <w:sz w:val="16"/>
                            <w:szCs w:val="16"/>
                          </w:rPr>
                        </w:pPr>
                        <w:r w:rsidRPr="00336BC1">
                          <w:rPr>
                            <w:rFonts w:cstheme="minorHAnsi"/>
                            <w:sz w:val="16"/>
                            <w:szCs w:val="16"/>
                          </w:rPr>
                          <w:t>Pression7 35 Bar</w:t>
                        </w:r>
                      </w:p>
                    </w:tc>
                    <w:tc>
                      <w:tcPr>
                        <w:tcW w:w="959" w:type="dxa"/>
                        <w:vAlign w:val="center"/>
                      </w:tcPr>
                      <w:p w:rsidR="00336BC1" w:rsidRPr="00336BC1" w:rsidRDefault="00336BC1" w:rsidP="00336BC1">
                        <w:pPr>
                          <w:jc w:val="center"/>
                          <w:rPr>
                            <w:rFonts w:cstheme="minorHAnsi"/>
                            <w:sz w:val="16"/>
                            <w:szCs w:val="16"/>
                          </w:rPr>
                        </w:pPr>
                        <w:r w:rsidRPr="00336BC1">
                          <w:rPr>
                            <w:rFonts w:cstheme="minorHAnsi"/>
                            <w:sz w:val="16"/>
                            <w:szCs w:val="16"/>
                          </w:rPr>
                          <w:t>Pression8 40 Bar</w:t>
                        </w:r>
                      </w:p>
                    </w:tc>
                    <w:tc>
                      <w:tcPr>
                        <w:tcW w:w="960" w:type="dxa"/>
                        <w:vAlign w:val="center"/>
                      </w:tcPr>
                      <w:p w:rsidR="00336BC1" w:rsidRPr="00336BC1" w:rsidRDefault="00336BC1" w:rsidP="00336BC1">
                        <w:pPr>
                          <w:jc w:val="center"/>
                          <w:rPr>
                            <w:rFonts w:cstheme="minorHAnsi"/>
                            <w:sz w:val="16"/>
                            <w:szCs w:val="16"/>
                          </w:rPr>
                        </w:pPr>
                        <w:r w:rsidRPr="00336BC1">
                          <w:rPr>
                            <w:rFonts w:cstheme="minorHAnsi"/>
                            <w:sz w:val="16"/>
                            <w:szCs w:val="16"/>
                          </w:rPr>
                          <w:t>Pression9 45 Bar</w:t>
                        </w:r>
                      </w:p>
                    </w:tc>
                    <w:tc>
                      <w:tcPr>
                        <w:tcW w:w="959" w:type="dxa"/>
                        <w:vAlign w:val="center"/>
                      </w:tcPr>
                      <w:p w:rsidR="00336BC1" w:rsidRPr="00336BC1" w:rsidRDefault="00336BC1" w:rsidP="00336BC1">
                        <w:pPr>
                          <w:jc w:val="center"/>
                          <w:rPr>
                            <w:rFonts w:cstheme="minorHAnsi"/>
                            <w:sz w:val="16"/>
                            <w:szCs w:val="16"/>
                          </w:rPr>
                        </w:pPr>
                        <w:r w:rsidRPr="00336BC1">
                          <w:rPr>
                            <w:rFonts w:cstheme="minorHAnsi"/>
                            <w:sz w:val="16"/>
                            <w:szCs w:val="16"/>
                          </w:rPr>
                          <w:t>Pression10 50 Bar</w:t>
                        </w:r>
                      </w:p>
                    </w:tc>
                  </w:tr>
                  <w:tr w:rsidR="00336BC1" w:rsidRPr="00336BC1" w:rsidTr="00000B66">
                    <w:trPr>
                      <w:trHeight w:hRule="exact" w:val="454"/>
                    </w:trPr>
                    <w:tc>
                      <w:tcPr>
                        <w:tcW w:w="823" w:type="dxa"/>
                      </w:tcPr>
                      <w:p w:rsidR="00336BC1" w:rsidRPr="00336BC1" w:rsidRDefault="00336BC1" w:rsidP="00336BC1">
                        <w:pPr>
                          <w:jc w:val="center"/>
                          <w:rPr>
                            <w:rFonts w:cstheme="minorHAnsi"/>
                            <w:sz w:val="16"/>
                            <w:szCs w:val="16"/>
                          </w:rPr>
                        </w:pPr>
                        <w:r w:rsidRPr="00336BC1">
                          <w:rPr>
                            <w:rFonts w:cstheme="minorHAnsi"/>
                            <w:sz w:val="16"/>
                            <w:szCs w:val="16"/>
                          </w:rPr>
                          <w:t>Masse 1 en gr</w:t>
                        </w:r>
                      </w:p>
                    </w:tc>
                    <w:tc>
                      <w:tcPr>
                        <w:tcW w:w="822" w:type="dxa"/>
                        <w:vAlign w:val="center"/>
                      </w:tcPr>
                      <w:p w:rsidR="00336BC1" w:rsidRPr="00336BC1" w:rsidRDefault="00336BC1" w:rsidP="005F3C44">
                        <w:pPr>
                          <w:jc w:val="center"/>
                          <w:rPr>
                            <w:rFonts w:cstheme="minorHAnsi"/>
                            <w:sz w:val="16"/>
                            <w:szCs w:val="16"/>
                          </w:rPr>
                        </w:pPr>
                        <w:r w:rsidRPr="00336BC1">
                          <w:rPr>
                            <w:rFonts w:cstheme="minorHAnsi"/>
                            <w:sz w:val="16"/>
                            <w:szCs w:val="16"/>
                          </w:rPr>
                          <w:t>69,10</w:t>
                        </w:r>
                      </w:p>
                    </w:tc>
                    <w:tc>
                      <w:tcPr>
                        <w:tcW w:w="823" w:type="dxa"/>
                        <w:vAlign w:val="center"/>
                      </w:tcPr>
                      <w:p w:rsidR="00336BC1" w:rsidRPr="00336BC1" w:rsidRDefault="00336BC1" w:rsidP="005F3C44">
                        <w:pPr>
                          <w:jc w:val="center"/>
                          <w:rPr>
                            <w:rFonts w:cstheme="minorHAnsi"/>
                            <w:sz w:val="16"/>
                            <w:szCs w:val="16"/>
                          </w:rPr>
                        </w:pPr>
                        <w:r w:rsidRPr="00336BC1">
                          <w:rPr>
                            <w:rFonts w:cstheme="minorHAnsi"/>
                            <w:sz w:val="16"/>
                            <w:szCs w:val="16"/>
                          </w:rPr>
                          <w:t>69,20</w:t>
                        </w:r>
                      </w:p>
                    </w:tc>
                    <w:tc>
                      <w:tcPr>
                        <w:tcW w:w="822" w:type="dxa"/>
                        <w:vAlign w:val="center"/>
                      </w:tcPr>
                      <w:p w:rsidR="00336BC1" w:rsidRPr="00336BC1" w:rsidRDefault="00336BC1" w:rsidP="005F3C44">
                        <w:pPr>
                          <w:jc w:val="center"/>
                          <w:rPr>
                            <w:rFonts w:cstheme="minorHAnsi"/>
                            <w:sz w:val="16"/>
                            <w:szCs w:val="16"/>
                          </w:rPr>
                        </w:pPr>
                        <w:r w:rsidRPr="00336BC1">
                          <w:rPr>
                            <w:rFonts w:cstheme="minorHAnsi"/>
                            <w:sz w:val="16"/>
                            <w:szCs w:val="16"/>
                          </w:rPr>
                          <w:t>69,35</w:t>
                        </w:r>
                      </w:p>
                    </w:tc>
                    <w:tc>
                      <w:tcPr>
                        <w:tcW w:w="823" w:type="dxa"/>
                        <w:vAlign w:val="center"/>
                      </w:tcPr>
                      <w:p w:rsidR="00336BC1" w:rsidRPr="00336BC1" w:rsidRDefault="00336BC1" w:rsidP="005F3C44">
                        <w:pPr>
                          <w:jc w:val="center"/>
                          <w:rPr>
                            <w:rFonts w:cstheme="minorHAnsi"/>
                            <w:sz w:val="16"/>
                            <w:szCs w:val="16"/>
                          </w:rPr>
                        </w:pPr>
                        <w:r w:rsidRPr="00336BC1">
                          <w:rPr>
                            <w:rFonts w:cstheme="minorHAnsi"/>
                            <w:sz w:val="16"/>
                            <w:szCs w:val="16"/>
                          </w:rPr>
                          <w:t>69,50</w:t>
                        </w:r>
                      </w:p>
                    </w:tc>
                    <w:tc>
                      <w:tcPr>
                        <w:tcW w:w="822" w:type="dxa"/>
                        <w:vAlign w:val="center"/>
                      </w:tcPr>
                      <w:p w:rsidR="00336BC1" w:rsidRPr="00336BC1" w:rsidRDefault="00336BC1" w:rsidP="005F3C44">
                        <w:pPr>
                          <w:jc w:val="center"/>
                          <w:rPr>
                            <w:rFonts w:cstheme="minorHAnsi"/>
                            <w:sz w:val="16"/>
                            <w:szCs w:val="16"/>
                          </w:rPr>
                        </w:pPr>
                        <w:r w:rsidRPr="00336BC1">
                          <w:rPr>
                            <w:rFonts w:cstheme="minorHAnsi"/>
                            <w:sz w:val="16"/>
                            <w:szCs w:val="16"/>
                          </w:rPr>
                          <w:t>69,75</w:t>
                        </w:r>
                      </w:p>
                    </w:tc>
                    <w:tc>
                      <w:tcPr>
                        <w:tcW w:w="823" w:type="dxa"/>
                        <w:vAlign w:val="center"/>
                      </w:tcPr>
                      <w:p w:rsidR="00336BC1" w:rsidRPr="00336BC1" w:rsidRDefault="00336BC1" w:rsidP="005F3C44">
                        <w:pPr>
                          <w:jc w:val="center"/>
                          <w:rPr>
                            <w:rFonts w:cstheme="minorHAnsi"/>
                            <w:sz w:val="16"/>
                            <w:szCs w:val="16"/>
                          </w:rPr>
                        </w:pPr>
                        <w:r w:rsidRPr="00336BC1">
                          <w:rPr>
                            <w:rFonts w:cstheme="minorHAnsi"/>
                            <w:sz w:val="16"/>
                            <w:szCs w:val="16"/>
                          </w:rPr>
                          <w:t>69,75</w:t>
                        </w:r>
                      </w:p>
                    </w:tc>
                    <w:tc>
                      <w:tcPr>
                        <w:tcW w:w="959" w:type="dxa"/>
                        <w:vAlign w:val="center"/>
                      </w:tcPr>
                      <w:p w:rsidR="00336BC1" w:rsidRPr="00336BC1" w:rsidRDefault="00336BC1" w:rsidP="005F3C44">
                        <w:pPr>
                          <w:jc w:val="center"/>
                          <w:rPr>
                            <w:rFonts w:cstheme="minorHAnsi"/>
                            <w:sz w:val="16"/>
                            <w:szCs w:val="16"/>
                          </w:rPr>
                        </w:pPr>
                        <w:r w:rsidRPr="00336BC1">
                          <w:rPr>
                            <w:rFonts w:cstheme="minorHAnsi"/>
                            <w:sz w:val="16"/>
                            <w:szCs w:val="16"/>
                          </w:rPr>
                          <w:t>69,80</w:t>
                        </w:r>
                      </w:p>
                    </w:tc>
                    <w:tc>
                      <w:tcPr>
                        <w:tcW w:w="959" w:type="dxa"/>
                        <w:vAlign w:val="center"/>
                      </w:tcPr>
                      <w:p w:rsidR="00336BC1" w:rsidRPr="00336BC1" w:rsidRDefault="00336BC1" w:rsidP="005F3C44">
                        <w:pPr>
                          <w:jc w:val="center"/>
                          <w:rPr>
                            <w:rFonts w:cstheme="minorHAnsi"/>
                            <w:sz w:val="16"/>
                            <w:szCs w:val="16"/>
                          </w:rPr>
                        </w:pPr>
                        <w:r w:rsidRPr="00336BC1">
                          <w:rPr>
                            <w:rFonts w:cstheme="minorHAnsi"/>
                            <w:sz w:val="16"/>
                            <w:szCs w:val="16"/>
                          </w:rPr>
                          <w:t>69,80</w:t>
                        </w:r>
                      </w:p>
                    </w:tc>
                    <w:tc>
                      <w:tcPr>
                        <w:tcW w:w="960" w:type="dxa"/>
                        <w:vAlign w:val="center"/>
                      </w:tcPr>
                      <w:p w:rsidR="00336BC1" w:rsidRPr="00336BC1" w:rsidRDefault="00336BC1" w:rsidP="005F3C44">
                        <w:pPr>
                          <w:jc w:val="center"/>
                          <w:rPr>
                            <w:rFonts w:cstheme="minorHAnsi"/>
                            <w:sz w:val="16"/>
                            <w:szCs w:val="16"/>
                          </w:rPr>
                        </w:pPr>
                        <w:r w:rsidRPr="00336BC1">
                          <w:rPr>
                            <w:rFonts w:cstheme="minorHAnsi"/>
                            <w:sz w:val="16"/>
                            <w:szCs w:val="16"/>
                          </w:rPr>
                          <w:t>70,00</w:t>
                        </w:r>
                      </w:p>
                    </w:tc>
                    <w:tc>
                      <w:tcPr>
                        <w:tcW w:w="959" w:type="dxa"/>
                        <w:vAlign w:val="center"/>
                      </w:tcPr>
                      <w:p w:rsidR="00336BC1" w:rsidRPr="00336BC1" w:rsidRDefault="00336BC1" w:rsidP="005F3C44">
                        <w:pPr>
                          <w:jc w:val="center"/>
                          <w:rPr>
                            <w:rFonts w:cstheme="minorHAnsi"/>
                            <w:sz w:val="16"/>
                            <w:szCs w:val="16"/>
                          </w:rPr>
                        </w:pPr>
                        <w:r w:rsidRPr="00336BC1">
                          <w:rPr>
                            <w:rFonts w:cstheme="minorHAnsi"/>
                            <w:sz w:val="16"/>
                            <w:szCs w:val="16"/>
                          </w:rPr>
                          <w:t>70,20</w:t>
                        </w:r>
                      </w:p>
                    </w:tc>
                  </w:tr>
                  <w:tr w:rsidR="00336BC1" w:rsidRPr="00336BC1" w:rsidTr="00000B66">
                    <w:trPr>
                      <w:trHeight w:hRule="exact" w:val="454"/>
                    </w:trPr>
                    <w:tc>
                      <w:tcPr>
                        <w:tcW w:w="823" w:type="dxa"/>
                      </w:tcPr>
                      <w:p w:rsidR="00336BC1" w:rsidRPr="00336BC1" w:rsidRDefault="00336BC1" w:rsidP="00336BC1">
                        <w:pPr>
                          <w:jc w:val="center"/>
                          <w:rPr>
                            <w:rFonts w:cstheme="minorHAnsi"/>
                            <w:sz w:val="16"/>
                            <w:szCs w:val="16"/>
                          </w:rPr>
                        </w:pPr>
                        <w:r w:rsidRPr="00336BC1">
                          <w:rPr>
                            <w:rFonts w:cstheme="minorHAnsi"/>
                            <w:sz w:val="16"/>
                            <w:szCs w:val="16"/>
                          </w:rPr>
                          <w:t>Masse 2 en gr</w:t>
                        </w:r>
                      </w:p>
                    </w:tc>
                    <w:tc>
                      <w:tcPr>
                        <w:tcW w:w="822" w:type="dxa"/>
                        <w:vAlign w:val="center"/>
                      </w:tcPr>
                      <w:p w:rsidR="00336BC1" w:rsidRPr="00336BC1" w:rsidRDefault="00336BC1" w:rsidP="005F3C44">
                        <w:pPr>
                          <w:jc w:val="center"/>
                          <w:rPr>
                            <w:rFonts w:cstheme="minorHAnsi"/>
                            <w:sz w:val="16"/>
                            <w:szCs w:val="16"/>
                          </w:rPr>
                        </w:pPr>
                        <w:r w:rsidRPr="00336BC1">
                          <w:rPr>
                            <w:rFonts w:cstheme="minorHAnsi"/>
                            <w:sz w:val="16"/>
                            <w:szCs w:val="16"/>
                          </w:rPr>
                          <w:t>69,20</w:t>
                        </w:r>
                      </w:p>
                    </w:tc>
                    <w:tc>
                      <w:tcPr>
                        <w:tcW w:w="823" w:type="dxa"/>
                        <w:vAlign w:val="center"/>
                      </w:tcPr>
                      <w:p w:rsidR="00336BC1" w:rsidRPr="00336BC1" w:rsidRDefault="00336BC1" w:rsidP="005F3C44">
                        <w:pPr>
                          <w:jc w:val="center"/>
                          <w:rPr>
                            <w:rFonts w:cstheme="minorHAnsi"/>
                            <w:sz w:val="16"/>
                            <w:szCs w:val="16"/>
                          </w:rPr>
                        </w:pPr>
                        <w:r w:rsidRPr="00336BC1">
                          <w:rPr>
                            <w:rFonts w:cstheme="minorHAnsi"/>
                            <w:sz w:val="16"/>
                            <w:szCs w:val="16"/>
                          </w:rPr>
                          <w:t>69,30</w:t>
                        </w:r>
                      </w:p>
                    </w:tc>
                    <w:tc>
                      <w:tcPr>
                        <w:tcW w:w="822" w:type="dxa"/>
                        <w:vAlign w:val="center"/>
                      </w:tcPr>
                      <w:p w:rsidR="00336BC1" w:rsidRPr="00336BC1" w:rsidRDefault="00336BC1" w:rsidP="005F3C44">
                        <w:pPr>
                          <w:jc w:val="center"/>
                          <w:rPr>
                            <w:rFonts w:cstheme="minorHAnsi"/>
                            <w:sz w:val="16"/>
                            <w:szCs w:val="16"/>
                          </w:rPr>
                        </w:pPr>
                        <w:r w:rsidRPr="00336BC1">
                          <w:rPr>
                            <w:rFonts w:cstheme="minorHAnsi"/>
                            <w:sz w:val="16"/>
                            <w:szCs w:val="16"/>
                          </w:rPr>
                          <w:t>69,40</w:t>
                        </w:r>
                      </w:p>
                    </w:tc>
                    <w:tc>
                      <w:tcPr>
                        <w:tcW w:w="823" w:type="dxa"/>
                        <w:vAlign w:val="center"/>
                      </w:tcPr>
                      <w:p w:rsidR="00336BC1" w:rsidRPr="00336BC1" w:rsidRDefault="00336BC1" w:rsidP="005F3C44">
                        <w:pPr>
                          <w:jc w:val="center"/>
                          <w:rPr>
                            <w:rFonts w:cstheme="minorHAnsi"/>
                            <w:sz w:val="16"/>
                            <w:szCs w:val="16"/>
                          </w:rPr>
                        </w:pPr>
                        <w:r w:rsidRPr="00336BC1">
                          <w:rPr>
                            <w:rFonts w:cstheme="minorHAnsi"/>
                            <w:sz w:val="16"/>
                            <w:szCs w:val="16"/>
                          </w:rPr>
                          <w:t>69,65</w:t>
                        </w:r>
                      </w:p>
                    </w:tc>
                    <w:tc>
                      <w:tcPr>
                        <w:tcW w:w="822" w:type="dxa"/>
                        <w:vAlign w:val="center"/>
                      </w:tcPr>
                      <w:p w:rsidR="00336BC1" w:rsidRPr="00336BC1" w:rsidRDefault="00336BC1" w:rsidP="005F3C44">
                        <w:pPr>
                          <w:jc w:val="center"/>
                          <w:rPr>
                            <w:rFonts w:cstheme="minorHAnsi"/>
                            <w:sz w:val="16"/>
                            <w:szCs w:val="16"/>
                          </w:rPr>
                        </w:pPr>
                        <w:r w:rsidRPr="00336BC1">
                          <w:rPr>
                            <w:rFonts w:cstheme="minorHAnsi"/>
                            <w:sz w:val="16"/>
                            <w:szCs w:val="16"/>
                          </w:rPr>
                          <w:t>69,80</w:t>
                        </w:r>
                      </w:p>
                    </w:tc>
                    <w:tc>
                      <w:tcPr>
                        <w:tcW w:w="823" w:type="dxa"/>
                        <w:vAlign w:val="center"/>
                      </w:tcPr>
                      <w:p w:rsidR="00336BC1" w:rsidRPr="00336BC1" w:rsidRDefault="00336BC1" w:rsidP="005F3C44">
                        <w:pPr>
                          <w:jc w:val="center"/>
                          <w:rPr>
                            <w:rFonts w:cstheme="minorHAnsi"/>
                            <w:sz w:val="16"/>
                            <w:szCs w:val="16"/>
                          </w:rPr>
                        </w:pPr>
                        <w:r w:rsidRPr="00336BC1">
                          <w:rPr>
                            <w:rFonts w:cstheme="minorHAnsi"/>
                            <w:sz w:val="16"/>
                            <w:szCs w:val="16"/>
                          </w:rPr>
                          <w:t>69,85</w:t>
                        </w:r>
                      </w:p>
                    </w:tc>
                    <w:tc>
                      <w:tcPr>
                        <w:tcW w:w="959" w:type="dxa"/>
                        <w:vAlign w:val="center"/>
                      </w:tcPr>
                      <w:p w:rsidR="00336BC1" w:rsidRPr="00336BC1" w:rsidRDefault="00336BC1" w:rsidP="005F3C44">
                        <w:pPr>
                          <w:jc w:val="center"/>
                          <w:rPr>
                            <w:rFonts w:cstheme="minorHAnsi"/>
                            <w:sz w:val="16"/>
                            <w:szCs w:val="16"/>
                          </w:rPr>
                        </w:pPr>
                        <w:r w:rsidRPr="00336BC1">
                          <w:rPr>
                            <w:rFonts w:cstheme="minorHAnsi"/>
                            <w:sz w:val="16"/>
                            <w:szCs w:val="16"/>
                          </w:rPr>
                          <w:t>69,80</w:t>
                        </w:r>
                      </w:p>
                    </w:tc>
                    <w:tc>
                      <w:tcPr>
                        <w:tcW w:w="959" w:type="dxa"/>
                        <w:vAlign w:val="center"/>
                      </w:tcPr>
                      <w:p w:rsidR="00336BC1" w:rsidRPr="00336BC1" w:rsidRDefault="00336BC1" w:rsidP="005F3C44">
                        <w:pPr>
                          <w:jc w:val="center"/>
                          <w:rPr>
                            <w:rFonts w:cstheme="minorHAnsi"/>
                            <w:sz w:val="16"/>
                            <w:szCs w:val="16"/>
                          </w:rPr>
                        </w:pPr>
                        <w:r w:rsidRPr="00336BC1">
                          <w:rPr>
                            <w:rFonts w:cstheme="minorHAnsi"/>
                            <w:sz w:val="16"/>
                            <w:szCs w:val="16"/>
                          </w:rPr>
                          <w:t>69,85</w:t>
                        </w:r>
                      </w:p>
                    </w:tc>
                    <w:tc>
                      <w:tcPr>
                        <w:tcW w:w="960" w:type="dxa"/>
                        <w:vAlign w:val="center"/>
                      </w:tcPr>
                      <w:p w:rsidR="00336BC1" w:rsidRPr="00336BC1" w:rsidRDefault="00336BC1" w:rsidP="005F3C44">
                        <w:pPr>
                          <w:jc w:val="center"/>
                          <w:rPr>
                            <w:rFonts w:cstheme="minorHAnsi"/>
                            <w:sz w:val="16"/>
                            <w:szCs w:val="16"/>
                          </w:rPr>
                        </w:pPr>
                        <w:r w:rsidRPr="00336BC1">
                          <w:rPr>
                            <w:rFonts w:cstheme="minorHAnsi"/>
                            <w:sz w:val="16"/>
                            <w:szCs w:val="16"/>
                          </w:rPr>
                          <w:t>70,10</w:t>
                        </w:r>
                      </w:p>
                    </w:tc>
                    <w:tc>
                      <w:tcPr>
                        <w:tcW w:w="959" w:type="dxa"/>
                        <w:vAlign w:val="center"/>
                      </w:tcPr>
                      <w:p w:rsidR="00336BC1" w:rsidRPr="00336BC1" w:rsidRDefault="00336BC1" w:rsidP="005F3C44">
                        <w:pPr>
                          <w:jc w:val="center"/>
                          <w:rPr>
                            <w:rFonts w:cstheme="minorHAnsi"/>
                            <w:sz w:val="16"/>
                            <w:szCs w:val="16"/>
                          </w:rPr>
                        </w:pPr>
                        <w:r w:rsidRPr="00336BC1">
                          <w:rPr>
                            <w:rFonts w:cstheme="minorHAnsi"/>
                            <w:sz w:val="16"/>
                            <w:szCs w:val="16"/>
                          </w:rPr>
                          <w:t>70,30</w:t>
                        </w:r>
                      </w:p>
                    </w:tc>
                  </w:tr>
                  <w:tr w:rsidR="00336BC1" w:rsidRPr="00336BC1" w:rsidTr="00000B66">
                    <w:trPr>
                      <w:trHeight w:hRule="exact" w:val="454"/>
                    </w:trPr>
                    <w:tc>
                      <w:tcPr>
                        <w:tcW w:w="823" w:type="dxa"/>
                      </w:tcPr>
                      <w:p w:rsidR="00336BC1" w:rsidRPr="00336BC1" w:rsidRDefault="00336BC1" w:rsidP="00336BC1">
                        <w:pPr>
                          <w:jc w:val="center"/>
                          <w:rPr>
                            <w:rFonts w:cstheme="minorHAnsi"/>
                            <w:sz w:val="16"/>
                            <w:szCs w:val="16"/>
                          </w:rPr>
                        </w:pPr>
                        <w:r w:rsidRPr="00336BC1">
                          <w:rPr>
                            <w:rFonts w:cstheme="minorHAnsi"/>
                            <w:sz w:val="16"/>
                            <w:szCs w:val="16"/>
                          </w:rPr>
                          <w:t>Masse 3 en gr</w:t>
                        </w:r>
                      </w:p>
                    </w:tc>
                    <w:tc>
                      <w:tcPr>
                        <w:tcW w:w="822" w:type="dxa"/>
                        <w:vAlign w:val="center"/>
                      </w:tcPr>
                      <w:p w:rsidR="00336BC1" w:rsidRPr="00336BC1" w:rsidRDefault="00336BC1" w:rsidP="005F3C44">
                        <w:pPr>
                          <w:jc w:val="center"/>
                          <w:rPr>
                            <w:rFonts w:cstheme="minorHAnsi"/>
                            <w:sz w:val="16"/>
                            <w:szCs w:val="16"/>
                          </w:rPr>
                        </w:pPr>
                        <w:r w:rsidRPr="00336BC1">
                          <w:rPr>
                            <w:rFonts w:cstheme="minorHAnsi"/>
                            <w:sz w:val="16"/>
                            <w:szCs w:val="16"/>
                          </w:rPr>
                          <w:t>69,15</w:t>
                        </w:r>
                      </w:p>
                    </w:tc>
                    <w:tc>
                      <w:tcPr>
                        <w:tcW w:w="823" w:type="dxa"/>
                        <w:vAlign w:val="center"/>
                      </w:tcPr>
                      <w:p w:rsidR="00336BC1" w:rsidRPr="00336BC1" w:rsidRDefault="00336BC1" w:rsidP="005F3C44">
                        <w:pPr>
                          <w:jc w:val="center"/>
                          <w:rPr>
                            <w:rFonts w:cstheme="minorHAnsi"/>
                            <w:sz w:val="16"/>
                            <w:szCs w:val="16"/>
                          </w:rPr>
                        </w:pPr>
                        <w:r w:rsidRPr="00336BC1">
                          <w:rPr>
                            <w:rFonts w:cstheme="minorHAnsi"/>
                            <w:sz w:val="16"/>
                            <w:szCs w:val="16"/>
                          </w:rPr>
                          <w:t>69,25</w:t>
                        </w:r>
                      </w:p>
                    </w:tc>
                    <w:tc>
                      <w:tcPr>
                        <w:tcW w:w="822" w:type="dxa"/>
                        <w:vAlign w:val="center"/>
                      </w:tcPr>
                      <w:p w:rsidR="00336BC1" w:rsidRPr="00336BC1" w:rsidRDefault="00336BC1" w:rsidP="005F3C44">
                        <w:pPr>
                          <w:jc w:val="center"/>
                          <w:rPr>
                            <w:rFonts w:cstheme="minorHAnsi"/>
                            <w:sz w:val="16"/>
                            <w:szCs w:val="16"/>
                          </w:rPr>
                        </w:pPr>
                        <w:r w:rsidRPr="00336BC1">
                          <w:rPr>
                            <w:rFonts w:cstheme="minorHAnsi"/>
                            <w:sz w:val="16"/>
                            <w:szCs w:val="16"/>
                          </w:rPr>
                          <w:t>69,45</w:t>
                        </w:r>
                      </w:p>
                    </w:tc>
                    <w:tc>
                      <w:tcPr>
                        <w:tcW w:w="823" w:type="dxa"/>
                        <w:vAlign w:val="center"/>
                      </w:tcPr>
                      <w:p w:rsidR="00336BC1" w:rsidRPr="00336BC1" w:rsidRDefault="00336BC1" w:rsidP="005F3C44">
                        <w:pPr>
                          <w:jc w:val="center"/>
                          <w:rPr>
                            <w:rFonts w:cstheme="minorHAnsi"/>
                            <w:sz w:val="16"/>
                            <w:szCs w:val="16"/>
                          </w:rPr>
                        </w:pPr>
                        <w:r w:rsidRPr="00336BC1">
                          <w:rPr>
                            <w:rFonts w:cstheme="minorHAnsi"/>
                            <w:sz w:val="16"/>
                            <w:szCs w:val="16"/>
                          </w:rPr>
                          <w:t>69,60</w:t>
                        </w:r>
                      </w:p>
                    </w:tc>
                    <w:tc>
                      <w:tcPr>
                        <w:tcW w:w="822" w:type="dxa"/>
                        <w:vAlign w:val="center"/>
                      </w:tcPr>
                      <w:p w:rsidR="00336BC1" w:rsidRPr="00336BC1" w:rsidRDefault="00336BC1" w:rsidP="005F3C44">
                        <w:pPr>
                          <w:jc w:val="center"/>
                          <w:rPr>
                            <w:rFonts w:cstheme="minorHAnsi"/>
                            <w:sz w:val="16"/>
                            <w:szCs w:val="16"/>
                          </w:rPr>
                        </w:pPr>
                        <w:r w:rsidRPr="00336BC1">
                          <w:rPr>
                            <w:rFonts w:cstheme="minorHAnsi"/>
                            <w:sz w:val="16"/>
                            <w:szCs w:val="16"/>
                          </w:rPr>
                          <w:t>69,70</w:t>
                        </w:r>
                      </w:p>
                    </w:tc>
                    <w:tc>
                      <w:tcPr>
                        <w:tcW w:w="823" w:type="dxa"/>
                        <w:vAlign w:val="center"/>
                      </w:tcPr>
                      <w:p w:rsidR="00336BC1" w:rsidRPr="00336BC1" w:rsidRDefault="00336BC1" w:rsidP="005F3C44">
                        <w:pPr>
                          <w:jc w:val="center"/>
                          <w:rPr>
                            <w:rFonts w:cstheme="minorHAnsi"/>
                            <w:sz w:val="16"/>
                            <w:szCs w:val="16"/>
                          </w:rPr>
                        </w:pPr>
                        <w:r w:rsidRPr="00336BC1">
                          <w:rPr>
                            <w:rFonts w:cstheme="minorHAnsi"/>
                            <w:sz w:val="16"/>
                            <w:szCs w:val="16"/>
                          </w:rPr>
                          <w:t>69,80</w:t>
                        </w:r>
                      </w:p>
                    </w:tc>
                    <w:tc>
                      <w:tcPr>
                        <w:tcW w:w="959" w:type="dxa"/>
                        <w:vAlign w:val="center"/>
                      </w:tcPr>
                      <w:p w:rsidR="00336BC1" w:rsidRPr="00336BC1" w:rsidRDefault="00336BC1" w:rsidP="005F3C44">
                        <w:pPr>
                          <w:jc w:val="center"/>
                          <w:rPr>
                            <w:rFonts w:cstheme="minorHAnsi"/>
                            <w:sz w:val="16"/>
                            <w:szCs w:val="16"/>
                          </w:rPr>
                        </w:pPr>
                        <w:r w:rsidRPr="00336BC1">
                          <w:rPr>
                            <w:rFonts w:cstheme="minorHAnsi"/>
                            <w:sz w:val="16"/>
                            <w:szCs w:val="16"/>
                          </w:rPr>
                          <w:t>69,80</w:t>
                        </w:r>
                      </w:p>
                    </w:tc>
                    <w:tc>
                      <w:tcPr>
                        <w:tcW w:w="959" w:type="dxa"/>
                        <w:vAlign w:val="center"/>
                      </w:tcPr>
                      <w:p w:rsidR="00336BC1" w:rsidRPr="00336BC1" w:rsidRDefault="00336BC1" w:rsidP="005F3C44">
                        <w:pPr>
                          <w:jc w:val="center"/>
                          <w:rPr>
                            <w:rFonts w:cstheme="minorHAnsi"/>
                            <w:sz w:val="16"/>
                            <w:szCs w:val="16"/>
                          </w:rPr>
                        </w:pPr>
                        <w:r w:rsidRPr="00336BC1">
                          <w:rPr>
                            <w:rFonts w:cstheme="minorHAnsi"/>
                            <w:sz w:val="16"/>
                            <w:szCs w:val="16"/>
                          </w:rPr>
                          <w:t>69,90</w:t>
                        </w:r>
                      </w:p>
                    </w:tc>
                    <w:tc>
                      <w:tcPr>
                        <w:tcW w:w="960" w:type="dxa"/>
                        <w:vAlign w:val="center"/>
                      </w:tcPr>
                      <w:p w:rsidR="00336BC1" w:rsidRPr="00336BC1" w:rsidRDefault="00336BC1" w:rsidP="005F3C44">
                        <w:pPr>
                          <w:jc w:val="center"/>
                          <w:rPr>
                            <w:rFonts w:cstheme="minorHAnsi"/>
                            <w:sz w:val="16"/>
                            <w:szCs w:val="16"/>
                          </w:rPr>
                        </w:pPr>
                        <w:r w:rsidRPr="00336BC1">
                          <w:rPr>
                            <w:rFonts w:cstheme="minorHAnsi"/>
                            <w:sz w:val="16"/>
                            <w:szCs w:val="16"/>
                          </w:rPr>
                          <w:t>70,05</w:t>
                        </w:r>
                      </w:p>
                    </w:tc>
                    <w:tc>
                      <w:tcPr>
                        <w:tcW w:w="959" w:type="dxa"/>
                        <w:vAlign w:val="center"/>
                      </w:tcPr>
                      <w:p w:rsidR="00336BC1" w:rsidRPr="00336BC1" w:rsidRDefault="00336BC1" w:rsidP="005F3C44">
                        <w:pPr>
                          <w:jc w:val="center"/>
                          <w:rPr>
                            <w:rFonts w:cstheme="minorHAnsi"/>
                            <w:sz w:val="16"/>
                            <w:szCs w:val="16"/>
                          </w:rPr>
                        </w:pPr>
                        <w:r w:rsidRPr="00336BC1">
                          <w:rPr>
                            <w:rFonts w:cstheme="minorHAnsi"/>
                            <w:sz w:val="16"/>
                            <w:szCs w:val="16"/>
                          </w:rPr>
                          <w:t>70,40</w:t>
                        </w:r>
                      </w:p>
                    </w:tc>
                  </w:tr>
                  <w:tr w:rsidR="00336BC1" w:rsidRPr="00336BC1" w:rsidTr="00000B66">
                    <w:trPr>
                      <w:trHeight w:hRule="exact" w:val="510"/>
                    </w:trPr>
                    <w:tc>
                      <w:tcPr>
                        <w:tcW w:w="823" w:type="dxa"/>
                      </w:tcPr>
                      <w:p w:rsidR="00336BC1" w:rsidRPr="00336BC1" w:rsidRDefault="00336BC1" w:rsidP="00336BC1">
                        <w:pPr>
                          <w:jc w:val="center"/>
                          <w:rPr>
                            <w:rFonts w:cstheme="minorHAnsi"/>
                            <w:sz w:val="16"/>
                            <w:szCs w:val="16"/>
                          </w:rPr>
                        </w:pPr>
                        <w:r w:rsidRPr="00336BC1">
                          <w:rPr>
                            <w:rFonts w:cstheme="minorHAnsi"/>
                            <w:sz w:val="16"/>
                            <w:szCs w:val="16"/>
                          </w:rPr>
                          <w:t xml:space="preserve">Moyenne masse </w:t>
                        </w:r>
                        <w:r>
                          <w:rPr>
                            <w:rFonts w:cstheme="minorHAnsi"/>
                            <w:sz w:val="16"/>
                            <w:szCs w:val="16"/>
                          </w:rPr>
                          <w:t xml:space="preserve"> </w:t>
                        </w:r>
                        <w:r w:rsidRPr="00336BC1">
                          <w:rPr>
                            <w:rFonts w:cstheme="minorHAnsi"/>
                            <w:sz w:val="16"/>
                            <w:szCs w:val="16"/>
                          </w:rPr>
                          <w:t>en gr</w:t>
                        </w:r>
                      </w:p>
                    </w:tc>
                    <w:tc>
                      <w:tcPr>
                        <w:tcW w:w="822" w:type="dxa"/>
                        <w:vAlign w:val="center"/>
                      </w:tcPr>
                      <w:p w:rsidR="00336BC1" w:rsidRPr="00336BC1" w:rsidRDefault="00336BC1" w:rsidP="005F3C44">
                        <w:pPr>
                          <w:jc w:val="center"/>
                          <w:rPr>
                            <w:rFonts w:cstheme="minorHAnsi"/>
                            <w:sz w:val="16"/>
                            <w:szCs w:val="16"/>
                          </w:rPr>
                        </w:pPr>
                        <w:r w:rsidRPr="00336BC1">
                          <w:rPr>
                            <w:rFonts w:cstheme="minorHAnsi"/>
                            <w:sz w:val="16"/>
                            <w:szCs w:val="16"/>
                          </w:rPr>
                          <w:t>69,15</w:t>
                        </w:r>
                      </w:p>
                    </w:tc>
                    <w:tc>
                      <w:tcPr>
                        <w:tcW w:w="823" w:type="dxa"/>
                        <w:vAlign w:val="center"/>
                      </w:tcPr>
                      <w:p w:rsidR="00336BC1" w:rsidRPr="00336BC1" w:rsidRDefault="00336BC1" w:rsidP="005F3C44">
                        <w:pPr>
                          <w:jc w:val="center"/>
                          <w:rPr>
                            <w:rFonts w:cstheme="minorHAnsi"/>
                            <w:sz w:val="16"/>
                            <w:szCs w:val="16"/>
                          </w:rPr>
                        </w:pPr>
                        <w:r w:rsidRPr="00336BC1">
                          <w:rPr>
                            <w:rFonts w:cstheme="minorHAnsi"/>
                            <w:sz w:val="16"/>
                            <w:szCs w:val="16"/>
                          </w:rPr>
                          <w:t>69,25</w:t>
                        </w:r>
                      </w:p>
                    </w:tc>
                    <w:tc>
                      <w:tcPr>
                        <w:tcW w:w="822" w:type="dxa"/>
                        <w:vAlign w:val="center"/>
                      </w:tcPr>
                      <w:p w:rsidR="00336BC1" w:rsidRPr="00336BC1" w:rsidRDefault="00336BC1" w:rsidP="005F3C44">
                        <w:pPr>
                          <w:jc w:val="center"/>
                          <w:rPr>
                            <w:rFonts w:cstheme="minorHAnsi"/>
                            <w:sz w:val="16"/>
                            <w:szCs w:val="16"/>
                          </w:rPr>
                        </w:pPr>
                        <w:r w:rsidRPr="00336BC1">
                          <w:rPr>
                            <w:rFonts w:cstheme="minorHAnsi"/>
                            <w:sz w:val="16"/>
                            <w:szCs w:val="16"/>
                          </w:rPr>
                          <w:t>69,40</w:t>
                        </w:r>
                      </w:p>
                    </w:tc>
                    <w:tc>
                      <w:tcPr>
                        <w:tcW w:w="823" w:type="dxa"/>
                        <w:vAlign w:val="center"/>
                      </w:tcPr>
                      <w:p w:rsidR="00336BC1" w:rsidRPr="00336BC1" w:rsidRDefault="00336BC1" w:rsidP="005F3C44">
                        <w:pPr>
                          <w:jc w:val="center"/>
                          <w:rPr>
                            <w:rFonts w:cstheme="minorHAnsi"/>
                            <w:sz w:val="16"/>
                            <w:szCs w:val="16"/>
                          </w:rPr>
                        </w:pPr>
                        <w:r w:rsidRPr="00336BC1">
                          <w:rPr>
                            <w:rFonts w:cstheme="minorHAnsi"/>
                            <w:sz w:val="16"/>
                            <w:szCs w:val="16"/>
                          </w:rPr>
                          <w:t>69,60</w:t>
                        </w:r>
                      </w:p>
                    </w:tc>
                    <w:tc>
                      <w:tcPr>
                        <w:tcW w:w="822" w:type="dxa"/>
                        <w:vAlign w:val="center"/>
                      </w:tcPr>
                      <w:p w:rsidR="00336BC1" w:rsidRPr="00336BC1" w:rsidRDefault="00336BC1" w:rsidP="005F3C44">
                        <w:pPr>
                          <w:jc w:val="center"/>
                          <w:rPr>
                            <w:rFonts w:cstheme="minorHAnsi"/>
                            <w:sz w:val="16"/>
                            <w:szCs w:val="16"/>
                          </w:rPr>
                        </w:pPr>
                        <w:r w:rsidRPr="00336BC1">
                          <w:rPr>
                            <w:rFonts w:cstheme="minorHAnsi"/>
                            <w:sz w:val="16"/>
                            <w:szCs w:val="16"/>
                          </w:rPr>
                          <w:t>69,75</w:t>
                        </w:r>
                      </w:p>
                    </w:tc>
                    <w:tc>
                      <w:tcPr>
                        <w:tcW w:w="823" w:type="dxa"/>
                        <w:vAlign w:val="center"/>
                      </w:tcPr>
                      <w:p w:rsidR="00336BC1" w:rsidRPr="00336BC1" w:rsidRDefault="00336BC1" w:rsidP="005F3C44">
                        <w:pPr>
                          <w:jc w:val="center"/>
                          <w:rPr>
                            <w:rFonts w:cstheme="minorHAnsi"/>
                            <w:sz w:val="16"/>
                            <w:szCs w:val="16"/>
                          </w:rPr>
                        </w:pPr>
                        <w:r w:rsidRPr="00336BC1">
                          <w:rPr>
                            <w:rFonts w:cstheme="minorHAnsi"/>
                            <w:sz w:val="16"/>
                            <w:szCs w:val="16"/>
                          </w:rPr>
                          <w:t>69,80</w:t>
                        </w:r>
                      </w:p>
                    </w:tc>
                    <w:tc>
                      <w:tcPr>
                        <w:tcW w:w="959" w:type="dxa"/>
                        <w:vAlign w:val="center"/>
                      </w:tcPr>
                      <w:p w:rsidR="00336BC1" w:rsidRPr="00336BC1" w:rsidRDefault="00336BC1" w:rsidP="005F3C44">
                        <w:pPr>
                          <w:jc w:val="center"/>
                          <w:rPr>
                            <w:rFonts w:cstheme="minorHAnsi"/>
                            <w:sz w:val="16"/>
                            <w:szCs w:val="16"/>
                          </w:rPr>
                        </w:pPr>
                        <w:r w:rsidRPr="00336BC1">
                          <w:rPr>
                            <w:rFonts w:cstheme="minorHAnsi"/>
                            <w:sz w:val="16"/>
                            <w:szCs w:val="16"/>
                          </w:rPr>
                          <w:t>69,80</w:t>
                        </w:r>
                      </w:p>
                    </w:tc>
                    <w:tc>
                      <w:tcPr>
                        <w:tcW w:w="959" w:type="dxa"/>
                        <w:vAlign w:val="center"/>
                      </w:tcPr>
                      <w:p w:rsidR="00336BC1" w:rsidRPr="00336BC1" w:rsidRDefault="00336BC1" w:rsidP="005F3C44">
                        <w:pPr>
                          <w:jc w:val="center"/>
                          <w:rPr>
                            <w:rFonts w:cstheme="minorHAnsi"/>
                            <w:sz w:val="16"/>
                            <w:szCs w:val="16"/>
                          </w:rPr>
                        </w:pPr>
                        <w:r w:rsidRPr="00336BC1">
                          <w:rPr>
                            <w:rFonts w:cstheme="minorHAnsi"/>
                            <w:sz w:val="16"/>
                            <w:szCs w:val="16"/>
                          </w:rPr>
                          <w:t>69,85</w:t>
                        </w:r>
                      </w:p>
                    </w:tc>
                    <w:tc>
                      <w:tcPr>
                        <w:tcW w:w="960" w:type="dxa"/>
                        <w:vAlign w:val="center"/>
                      </w:tcPr>
                      <w:p w:rsidR="00336BC1" w:rsidRPr="00336BC1" w:rsidRDefault="00336BC1" w:rsidP="005F3C44">
                        <w:pPr>
                          <w:jc w:val="center"/>
                          <w:rPr>
                            <w:rFonts w:cstheme="minorHAnsi"/>
                            <w:sz w:val="16"/>
                            <w:szCs w:val="16"/>
                          </w:rPr>
                        </w:pPr>
                        <w:r w:rsidRPr="00336BC1">
                          <w:rPr>
                            <w:rFonts w:cstheme="minorHAnsi"/>
                            <w:sz w:val="16"/>
                            <w:szCs w:val="16"/>
                          </w:rPr>
                          <w:t>70,05</w:t>
                        </w:r>
                      </w:p>
                    </w:tc>
                    <w:tc>
                      <w:tcPr>
                        <w:tcW w:w="959" w:type="dxa"/>
                        <w:vAlign w:val="center"/>
                      </w:tcPr>
                      <w:p w:rsidR="00336BC1" w:rsidRPr="00336BC1" w:rsidRDefault="00336BC1" w:rsidP="005F3C44">
                        <w:pPr>
                          <w:jc w:val="center"/>
                          <w:rPr>
                            <w:rFonts w:cstheme="minorHAnsi"/>
                            <w:sz w:val="16"/>
                            <w:szCs w:val="16"/>
                          </w:rPr>
                        </w:pPr>
                        <w:r w:rsidRPr="00336BC1">
                          <w:rPr>
                            <w:rFonts w:cstheme="minorHAnsi"/>
                            <w:sz w:val="16"/>
                            <w:szCs w:val="16"/>
                          </w:rPr>
                          <w:t>70,30</w:t>
                        </w:r>
                      </w:p>
                    </w:tc>
                  </w:tr>
                </w:tbl>
                <w:p w:rsidR="00336BC1" w:rsidRDefault="00336BC1"/>
              </w:txbxContent>
            </v:textbox>
          </v:shape>
        </w:pict>
      </w:r>
    </w:p>
    <w:p w:rsidR="00336BC1" w:rsidRDefault="00336BC1" w:rsidP="00336BC1">
      <w:pPr>
        <w:spacing w:after="0" w:line="240" w:lineRule="auto"/>
        <w:ind w:left="397"/>
        <w:jc w:val="center"/>
        <w:rPr>
          <w:rFonts w:ascii="Arial" w:hAnsi="Arial" w:cs="Arial"/>
          <w:sz w:val="24"/>
          <w:szCs w:val="24"/>
        </w:rPr>
      </w:pPr>
    </w:p>
    <w:p w:rsidR="00336BC1" w:rsidRDefault="00336BC1" w:rsidP="00CF3C28">
      <w:pPr>
        <w:spacing w:after="0" w:line="240" w:lineRule="auto"/>
        <w:ind w:left="397"/>
        <w:jc w:val="both"/>
        <w:rPr>
          <w:rFonts w:ascii="Arial" w:hAnsi="Arial" w:cs="Arial"/>
          <w:sz w:val="24"/>
          <w:szCs w:val="24"/>
        </w:rPr>
      </w:pPr>
    </w:p>
    <w:p w:rsidR="00336BC1" w:rsidRDefault="00336BC1" w:rsidP="00CF3C28">
      <w:pPr>
        <w:spacing w:after="0" w:line="240" w:lineRule="auto"/>
        <w:ind w:left="397"/>
        <w:jc w:val="both"/>
        <w:rPr>
          <w:rFonts w:ascii="Arial" w:hAnsi="Arial" w:cs="Arial"/>
          <w:sz w:val="24"/>
          <w:szCs w:val="24"/>
        </w:rPr>
      </w:pPr>
    </w:p>
    <w:p w:rsidR="00336BC1" w:rsidRDefault="00336BC1" w:rsidP="00CF3C28">
      <w:pPr>
        <w:spacing w:after="0" w:line="240" w:lineRule="auto"/>
        <w:ind w:left="397"/>
        <w:jc w:val="both"/>
        <w:rPr>
          <w:rFonts w:ascii="Arial" w:hAnsi="Arial" w:cs="Arial"/>
          <w:sz w:val="24"/>
          <w:szCs w:val="24"/>
        </w:rPr>
      </w:pPr>
    </w:p>
    <w:p w:rsidR="00336BC1" w:rsidRDefault="00336BC1" w:rsidP="00CF3C28">
      <w:pPr>
        <w:spacing w:after="0" w:line="240" w:lineRule="auto"/>
        <w:ind w:left="397"/>
        <w:jc w:val="both"/>
        <w:rPr>
          <w:rFonts w:ascii="Arial" w:hAnsi="Arial" w:cs="Arial"/>
          <w:sz w:val="24"/>
          <w:szCs w:val="24"/>
        </w:rPr>
      </w:pPr>
    </w:p>
    <w:p w:rsidR="00336BC1" w:rsidRDefault="00336BC1" w:rsidP="00CF3C28">
      <w:pPr>
        <w:spacing w:after="0" w:line="240" w:lineRule="auto"/>
        <w:ind w:left="397"/>
        <w:jc w:val="both"/>
        <w:rPr>
          <w:rFonts w:ascii="Arial" w:hAnsi="Arial" w:cs="Arial"/>
          <w:sz w:val="24"/>
          <w:szCs w:val="24"/>
        </w:rPr>
      </w:pPr>
    </w:p>
    <w:p w:rsidR="00336BC1" w:rsidRDefault="00336BC1" w:rsidP="00CF3C28">
      <w:pPr>
        <w:spacing w:after="0" w:line="240" w:lineRule="auto"/>
        <w:ind w:left="397"/>
        <w:jc w:val="both"/>
        <w:rPr>
          <w:rFonts w:ascii="Arial" w:hAnsi="Arial" w:cs="Arial"/>
          <w:sz w:val="24"/>
          <w:szCs w:val="24"/>
        </w:rPr>
      </w:pPr>
    </w:p>
    <w:p w:rsidR="00336BC1" w:rsidRDefault="00336BC1" w:rsidP="00CF3C28">
      <w:pPr>
        <w:spacing w:after="0" w:line="240" w:lineRule="auto"/>
        <w:ind w:left="397"/>
        <w:jc w:val="both"/>
        <w:rPr>
          <w:rFonts w:ascii="Arial" w:hAnsi="Arial" w:cs="Arial"/>
          <w:sz w:val="24"/>
          <w:szCs w:val="24"/>
        </w:rPr>
      </w:pPr>
    </w:p>
    <w:p w:rsidR="00000B66" w:rsidRDefault="00000B66" w:rsidP="00CF3C28">
      <w:pPr>
        <w:spacing w:after="0" w:line="240" w:lineRule="auto"/>
        <w:ind w:left="397"/>
        <w:jc w:val="both"/>
        <w:rPr>
          <w:rFonts w:ascii="Arial" w:hAnsi="Arial" w:cs="Arial"/>
          <w:sz w:val="24"/>
          <w:szCs w:val="24"/>
        </w:rPr>
      </w:pPr>
    </w:p>
    <w:p w:rsidR="00CF3C28" w:rsidRDefault="00CE4212" w:rsidP="00000B66">
      <w:pPr>
        <w:spacing w:after="0" w:line="240" w:lineRule="auto"/>
        <w:ind w:left="397"/>
        <w:jc w:val="both"/>
        <w:rPr>
          <w:noProof/>
          <w:lang w:eastAsia="fr-FR"/>
        </w:rPr>
      </w:pPr>
      <w:r w:rsidRPr="00CE4212">
        <w:rPr>
          <w:noProof/>
          <w:lang w:eastAsia="fr-FR"/>
        </w:rPr>
        <w:pict>
          <v:shape id="_x0000_s1166" type="#_x0000_t202" style="position:absolute;left:0;text-align:left;margin-left:56.9pt;margin-top:2.45pt;width:460.8pt;height:247.85pt;z-index:251673600" stroked="f">
            <v:textbox style="mso-next-textbox:#_x0000_s1166">
              <w:txbxContent>
                <w:p w:rsidR="00336BC1" w:rsidRDefault="00336BC1">
                  <w:r w:rsidRPr="00336BC1">
                    <w:rPr>
                      <w:noProof/>
                      <w:lang w:eastAsia="fr-FR"/>
                    </w:rPr>
                    <w:drawing>
                      <wp:inline distT="0" distB="0" distL="0" distR="0">
                        <wp:extent cx="5822899" cy="3152852"/>
                        <wp:effectExtent l="0" t="0" r="0" b="0"/>
                        <wp:docPr id="5" name="Objet 6"/>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xbxContent>
            </v:textbox>
          </v:shape>
        </w:pict>
      </w:r>
    </w:p>
    <w:p w:rsidR="00000B66" w:rsidRDefault="00000B66" w:rsidP="00000B66">
      <w:pPr>
        <w:spacing w:after="0" w:line="240" w:lineRule="auto"/>
        <w:ind w:left="397"/>
        <w:jc w:val="both"/>
        <w:rPr>
          <w:noProof/>
          <w:lang w:eastAsia="fr-FR"/>
        </w:rPr>
      </w:pPr>
    </w:p>
    <w:p w:rsidR="00000B66" w:rsidRDefault="00000B66" w:rsidP="00000B66">
      <w:pPr>
        <w:spacing w:after="0" w:line="240" w:lineRule="auto"/>
        <w:ind w:left="397"/>
        <w:jc w:val="both"/>
        <w:rPr>
          <w:noProof/>
          <w:lang w:eastAsia="fr-FR"/>
        </w:rPr>
      </w:pPr>
    </w:p>
    <w:p w:rsidR="00000B66" w:rsidRDefault="00000B66" w:rsidP="00000B66">
      <w:pPr>
        <w:spacing w:after="0" w:line="240" w:lineRule="auto"/>
        <w:ind w:left="397"/>
        <w:jc w:val="both"/>
        <w:rPr>
          <w:noProof/>
          <w:lang w:eastAsia="fr-FR"/>
        </w:rPr>
      </w:pPr>
    </w:p>
    <w:p w:rsidR="00336BC1" w:rsidRDefault="00336BC1" w:rsidP="00CF3C28">
      <w:pPr>
        <w:rPr>
          <w:noProof/>
          <w:lang w:eastAsia="fr-FR"/>
        </w:rPr>
      </w:pPr>
    </w:p>
    <w:p w:rsidR="00336BC1" w:rsidRDefault="00336BC1" w:rsidP="00CF3C28">
      <w:pPr>
        <w:rPr>
          <w:noProof/>
          <w:lang w:eastAsia="fr-FR"/>
        </w:rPr>
      </w:pPr>
    </w:p>
    <w:p w:rsidR="00336BC1" w:rsidRDefault="00000B66" w:rsidP="00CF3C28">
      <w:pPr>
        <w:rPr>
          <w:noProof/>
          <w:lang w:eastAsia="fr-FR"/>
        </w:rPr>
      </w:pPr>
      <w:r>
        <w:rPr>
          <w:noProof/>
          <w:lang w:eastAsia="fr-FR"/>
        </w:rPr>
        <w:pict>
          <v:shape id="_x0000_s1169" type="#_x0000_t32" style="position:absolute;margin-left:312.3pt;margin-top:8.05pt;width:.05pt;height:103.15pt;flip:y;z-index:251674624" o:connectortype="straight" strokecolor="red" strokeweight="1.5pt"/>
        </w:pict>
      </w:r>
      <w:r>
        <w:rPr>
          <w:noProof/>
          <w:lang w:eastAsia="fr-FR"/>
        </w:rPr>
        <w:pict>
          <v:shape id="_x0000_s1170" type="#_x0000_t32" style="position:absolute;margin-left:346.6pt;margin-top:8.85pt;width:0;height:102.35pt;flip:y;z-index:251675648" o:connectortype="straight" strokecolor="red" strokeweight="1.5pt"/>
        </w:pict>
      </w:r>
      <w:r>
        <w:rPr>
          <w:noProof/>
          <w:lang w:eastAsia="fr-FR"/>
        </w:rPr>
        <w:pict>
          <v:shape id="_x0000_s1171" type="#_x0000_t32" style="position:absolute;margin-left:312.3pt;margin-top:12.05pt;width:34.25pt;height:0;flip:x;z-index:251676672" o:connectortype="straight" strokecolor="#fde9d9 [665]" strokeweight="3pt"/>
        </w:pict>
      </w:r>
    </w:p>
    <w:p w:rsidR="00336BC1" w:rsidRDefault="00336BC1" w:rsidP="00CF3C28">
      <w:pPr>
        <w:rPr>
          <w:noProof/>
          <w:lang w:eastAsia="fr-FR"/>
        </w:rPr>
      </w:pPr>
    </w:p>
    <w:p w:rsidR="00336BC1" w:rsidRDefault="00336BC1" w:rsidP="00CF3C28">
      <w:pPr>
        <w:rPr>
          <w:noProof/>
          <w:lang w:eastAsia="fr-FR"/>
        </w:rPr>
      </w:pPr>
    </w:p>
    <w:p w:rsidR="00336BC1" w:rsidRDefault="00336BC1" w:rsidP="00CF3C28">
      <w:pPr>
        <w:rPr>
          <w:noProof/>
          <w:lang w:eastAsia="fr-FR"/>
        </w:rPr>
      </w:pPr>
    </w:p>
    <w:p w:rsidR="00336BC1" w:rsidRDefault="00336BC1" w:rsidP="00CF3C28">
      <w:pPr>
        <w:rPr>
          <w:noProof/>
          <w:lang w:eastAsia="fr-FR"/>
        </w:rPr>
      </w:pPr>
    </w:p>
    <w:p w:rsidR="00336BC1" w:rsidRDefault="00336BC1" w:rsidP="00CF3C28">
      <w:pPr>
        <w:rPr>
          <w:noProof/>
          <w:lang w:eastAsia="fr-FR"/>
        </w:rPr>
      </w:pPr>
    </w:p>
    <w:p w:rsidR="00CF3C28" w:rsidRDefault="00CF3C28" w:rsidP="0081170D">
      <w:pPr>
        <w:spacing w:after="0" w:line="240" w:lineRule="auto"/>
        <w:ind w:left="1304"/>
        <w:jc w:val="both"/>
        <w:rPr>
          <w:rFonts w:ascii="Arial" w:hAnsi="Arial" w:cs="Arial"/>
          <w:sz w:val="24"/>
          <w:szCs w:val="24"/>
        </w:rPr>
      </w:pPr>
      <w:r w:rsidRPr="00336BC1">
        <w:rPr>
          <w:rFonts w:ascii="Arial" w:hAnsi="Arial" w:cs="Arial"/>
          <w:sz w:val="24"/>
          <w:szCs w:val="24"/>
        </w:rPr>
        <w:t>Par observation du graphe on peut conclure que la pression de maintien pour cette pièce doit être comprise entre 30 et 35 bar</w:t>
      </w:r>
      <w:r w:rsidR="00336BC1">
        <w:rPr>
          <w:rFonts w:ascii="Arial" w:hAnsi="Arial" w:cs="Arial"/>
          <w:sz w:val="24"/>
          <w:szCs w:val="24"/>
        </w:rPr>
        <w:t>s.</w:t>
      </w:r>
    </w:p>
    <w:p w:rsidR="00021263" w:rsidRDefault="00021263" w:rsidP="0081170D">
      <w:pPr>
        <w:spacing w:after="0" w:line="240" w:lineRule="auto"/>
        <w:ind w:left="1304"/>
        <w:jc w:val="both"/>
        <w:rPr>
          <w:rFonts w:ascii="Arial" w:hAnsi="Arial" w:cs="Arial"/>
          <w:sz w:val="24"/>
          <w:szCs w:val="24"/>
        </w:rPr>
      </w:pPr>
    </w:p>
    <w:p w:rsidR="009B6572" w:rsidRPr="009B6572" w:rsidRDefault="009B6572" w:rsidP="0081170D">
      <w:pPr>
        <w:pStyle w:val="Retraitcorpsdetexte"/>
        <w:numPr>
          <w:ilvl w:val="1"/>
          <w:numId w:val="9"/>
        </w:numPr>
        <w:pBdr>
          <w:bottom w:val="single" w:sz="18" w:space="1" w:color="1F497D" w:themeColor="text2"/>
        </w:pBdr>
        <w:ind w:left="1304" w:hanging="737"/>
        <w:rPr>
          <w:rFonts w:ascii="Arial" w:hAnsi="Arial" w:cs="Arial"/>
          <w:b/>
          <w:color w:val="1F497D" w:themeColor="text2"/>
          <w:sz w:val="28"/>
          <w:szCs w:val="28"/>
        </w:rPr>
      </w:pPr>
      <w:r w:rsidRPr="009B6572">
        <w:rPr>
          <w:rFonts w:ascii="Arial" w:hAnsi="Arial" w:cs="Arial"/>
          <w:b/>
          <w:color w:val="1F497D" w:themeColor="text2"/>
          <w:sz w:val="28"/>
          <w:szCs w:val="28"/>
        </w:rPr>
        <w:lastRenderedPageBreak/>
        <w:t xml:space="preserve">Pour le </w:t>
      </w:r>
      <w:r>
        <w:rPr>
          <w:rFonts w:ascii="Arial" w:hAnsi="Arial" w:cs="Arial"/>
          <w:b/>
          <w:color w:val="1F497D" w:themeColor="text2"/>
          <w:sz w:val="28"/>
          <w:szCs w:val="28"/>
        </w:rPr>
        <w:t>temps</w:t>
      </w:r>
      <w:r w:rsidR="0061751D">
        <w:rPr>
          <w:rFonts w:ascii="Arial" w:hAnsi="Arial" w:cs="Arial"/>
          <w:b/>
          <w:color w:val="1F497D" w:themeColor="text2"/>
          <w:sz w:val="28"/>
          <w:szCs w:val="28"/>
        </w:rPr>
        <w:t xml:space="preserve"> de maintien </w:t>
      </w:r>
    </w:p>
    <w:p w:rsidR="009B6572" w:rsidRPr="00336BC1" w:rsidRDefault="009B6572" w:rsidP="00336BC1">
      <w:pPr>
        <w:spacing w:after="0" w:line="240" w:lineRule="auto"/>
        <w:ind w:left="397"/>
        <w:jc w:val="both"/>
        <w:rPr>
          <w:rFonts w:ascii="Arial" w:hAnsi="Arial" w:cs="Arial"/>
          <w:sz w:val="24"/>
          <w:szCs w:val="24"/>
        </w:rPr>
      </w:pPr>
    </w:p>
    <w:p w:rsidR="00CF3C28" w:rsidRDefault="00CF3C28" w:rsidP="0081170D">
      <w:pPr>
        <w:spacing w:after="0" w:line="240" w:lineRule="auto"/>
        <w:ind w:left="1304"/>
        <w:rPr>
          <w:rFonts w:ascii="Arial" w:hAnsi="Arial" w:cs="Arial"/>
          <w:color w:val="000000" w:themeColor="text1"/>
          <w:sz w:val="24"/>
          <w:szCs w:val="24"/>
        </w:rPr>
      </w:pPr>
      <w:r w:rsidRPr="00436D5B">
        <w:rPr>
          <w:rFonts w:ascii="Arial" w:hAnsi="Arial" w:cs="Arial"/>
          <w:color w:val="000000" w:themeColor="text1"/>
          <w:sz w:val="24"/>
          <w:szCs w:val="24"/>
        </w:rPr>
        <w:t>Pour le temps de maintien on utilise la même méthode.</w:t>
      </w:r>
    </w:p>
    <w:p w:rsidR="00436D5B" w:rsidRPr="00436D5B" w:rsidRDefault="00436D5B" w:rsidP="0081170D">
      <w:pPr>
        <w:spacing w:after="0" w:line="240" w:lineRule="auto"/>
        <w:ind w:left="1304"/>
        <w:rPr>
          <w:rFonts w:ascii="Arial" w:hAnsi="Arial" w:cs="Arial"/>
          <w:color w:val="000000" w:themeColor="text1"/>
          <w:sz w:val="24"/>
          <w:szCs w:val="24"/>
        </w:rPr>
      </w:pPr>
    </w:p>
    <w:p w:rsidR="00436D5B" w:rsidRDefault="00436D5B" w:rsidP="0081170D">
      <w:pPr>
        <w:pStyle w:val="Retraitcorpsdetexte"/>
        <w:ind w:left="1304" w:firstLine="0"/>
        <w:rPr>
          <w:rFonts w:ascii="Arial" w:hAnsi="Arial" w:cs="Arial"/>
          <w:color w:val="000000" w:themeColor="text1"/>
          <w:u w:color="000000"/>
        </w:rPr>
      </w:pPr>
      <w:r w:rsidRPr="00436D5B">
        <w:rPr>
          <w:rFonts w:ascii="Arial" w:hAnsi="Arial" w:cs="Arial"/>
          <w:color w:val="000000" w:themeColor="text1"/>
          <w:u w:color="000000"/>
        </w:rPr>
        <w:t>Tant que le seuil d’injection n’est pas gelé, la pression de maintien continue à nourrir l’empreinte qui prend du poids. Aussitôt que le seuil est gelé, la pression de maintien n’aura plus aucun effet sur la pièce et deviendra inutile.</w:t>
      </w:r>
    </w:p>
    <w:p w:rsidR="00436D5B" w:rsidRPr="00436D5B" w:rsidRDefault="00436D5B" w:rsidP="0081170D">
      <w:pPr>
        <w:pStyle w:val="Retraitcorpsdetexte"/>
        <w:ind w:left="1304" w:firstLine="0"/>
        <w:rPr>
          <w:rFonts w:ascii="Arial" w:hAnsi="Arial" w:cs="Arial"/>
          <w:color w:val="000000" w:themeColor="text1"/>
          <w:u w:color="000000"/>
        </w:rPr>
      </w:pPr>
    </w:p>
    <w:p w:rsidR="00436D5B" w:rsidRDefault="00436D5B" w:rsidP="0081170D">
      <w:pPr>
        <w:pStyle w:val="Retraitcorpsdetexte"/>
        <w:ind w:left="1304" w:firstLine="0"/>
        <w:rPr>
          <w:rFonts w:ascii="Arial" w:hAnsi="Arial" w:cs="Arial"/>
          <w:color w:val="000000" w:themeColor="text1"/>
          <w:u w:color="000000"/>
        </w:rPr>
      </w:pPr>
      <w:r w:rsidRPr="00436D5B">
        <w:rPr>
          <w:rFonts w:ascii="Arial" w:hAnsi="Arial" w:cs="Arial"/>
          <w:color w:val="000000" w:themeColor="text1"/>
          <w:u w:color="000000"/>
        </w:rPr>
        <w:t>On peut déterminer expérimentalement le temps de maintien optimum en le faisant varier et en pesant au fur et à mesure la pièce.</w:t>
      </w:r>
    </w:p>
    <w:p w:rsidR="00571994" w:rsidRDefault="00571994" w:rsidP="00436D5B">
      <w:pPr>
        <w:pStyle w:val="Retraitcorpsdetexte"/>
        <w:ind w:left="1134" w:firstLine="0"/>
        <w:rPr>
          <w:rFonts w:ascii="Arial" w:hAnsi="Arial" w:cs="Arial"/>
          <w:color w:val="000000" w:themeColor="text1"/>
          <w:u w:color="000000"/>
        </w:rPr>
      </w:pP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709"/>
        <w:gridCol w:w="817"/>
        <w:gridCol w:w="851"/>
        <w:gridCol w:w="850"/>
        <w:gridCol w:w="851"/>
        <w:gridCol w:w="850"/>
        <w:gridCol w:w="851"/>
        <w:gridCol w:w="938"/>
        <w:gridCol w:w="850"/>
        <w:gridCol w:w="851"/>
        <w:gridCol w:w="850"/>
      </w:tblGrid>
      <w:tr w:rsidR="00571994" w:rsidRPr="00336BC1" w:rsidTr="0081170D">
        <w:trPr>
          <w:trHeight w:val="567"/>
        </w:trPr>
        <w:tc>
          <w:tcPr>
            <w:tcW w:w="709" w:type="dxa"/>
            <w:vAlign w:val="center"/>
          </w:tcPr>
          <w:p w:rsidR="00571994" w:rsidRPr="00336BC1" w:rsidRDefault="00571994" w:rsidP="00AA49DF">
            <w:pPr>
              <w:jc w:val="center"/>
              <w:rPr>
                <w:rFonts w:cstheme="minorHAnsi"/>
                <w:sz w:val="16"/>
                <w:szCs w:val="16"/>
              </w:rPr>
            </w:pPr>
          </w:p>
        </w:tc>
        <w:tc>
          <w:tcPr>
            <w:tcW w:w="817" w:type="dxa"/>
            <w:vAlign w:val="center"/>
          </w:tcPr>
          <w:p w:rsidR="00571994" w:rsidRPr="00336BC1" w:rsidRDefault="00571994" w:rsidP="00571994">
            <w:pPr>
              <w:jc w:val="center"/>
              <w:rPr>
                <w:rFonts w:cstheme="minorHAnsi"/>
                <w:sz w:val="16"/>
                <w:szCs w:val="16"/>
              </w:rPr>
            </w:pPr>
            <w:r>
              <w:rPr>
                <w:rFonts w:cstheme="minorHAnsi"/>
                <w:sz w:val="16"/>
                <w:szCs w:val="16"/>
              </w:rPr>
              <w:t>Tps maintien 0s</w:t>
            </w:r>
          </w:p>
        </w:tc>
        <w:tc>
          <w:tcPr>
            <w:tcW w:w="851" w:type="dxa"/>
            <w:vAlign w:val="center"/>
          </w:tcPr>
          <w:p w:rsidR="00571994" w:rsidRPr="00336BC1" w:rsidRDefault="00571994" w:rsidP="00AA49DF">
            <w:pPr>
              <w:jc w:val="center"/>
              <w:rPr>
                <w:rFonts w:cstheme="minorHAnsi"/>
                <w:sz w:val="16"/>
                <w:szCs w:val="16"/>
              </w:rPr>
            </w:pPr>
            <w:r>
              <w:rPr>
                <w:rFonts w:cstheme="minorHAnsi"/>
                <w:sz w:val="16"/>
                <w:szCs w:val="16"/>
              </w:rPr>
              <w:t>Tps maintien 1s</w:t>
            </w:r>
          </w:p>
        </w:tc>
        <w:tc>
          <w:tcPr>
            <w:tcW w:w="850" w:type="dxa"/>
            <w:vAlign w:val="center"/>
          </w:tcPr>
          <w:p w:rsidR="00571994" w:rsidRPr="00336BC1" w:rsidRDefault="00571994" w:rsidP="00571994">
            <w:pPr>
              <w:jc w:val="center"/>
              <w:rPr>
                <w:rFonts w:cstheme="minorHAnsi"/>
                <w:sz w:val="16"/>
                <w:szCs w:val="16"/>
              </w:rPr>
            </w:pPr>
            <w:r>
              <w:rPr>
                <w:rFonts w:cstheme="minorHAnsi"/>
                <w:sz w:val="16"/>
                <w:szCs w:val="16"/>
              </w:rPr>
              <w:t>Tps maintien 2s</w:t>
            </w:r>
          </w:p>
        </w:tc>
        <w:tc>
          <w:tcPr>
            <w:tcW w:w="851" w:type="dxa"/>
            <w:vAlign w:val="center"/>
          </w:tcPr>
          <w:p w:rsidR="00571994" w:rsidRPr="00336BC1" w:rsidRDefault="00571994" w:rsidP="00571994">
            <w:pPr>
              <w:jc w:val="center"/>
              <w:rPr>
                <w:rFonts w:cstheme="minorHAnsi"/>
                <w:sz w:val="16"/>
                <w:szCs w:val="16"/>
              </w:rPr>
            </w:pPr>
            <w:r>
              <w:rPr>
                <w:rFonts w:cstheme="minorHAnsi"/>
                <w:sz w:val="16"/>
                <w:szCs w:val="16"/>
              </w:rPr>
              <w:t>Tps maintien 3s</w:t>
            </w:r>
          </w:p>
        </w:tc>
        <w:tc>
          <w:tcPr>
            <w:tcW w:w="850" w:type="dxa"/>
            <w:vAlign w:val="center"/>
          </w:tcPr>
          <w:p w:rsidR="00571994" w:rsidRPr="00336BC1" w:rsidRDefault="00571994" w:rsidP="00571994">
            <w:pPr>
              <w:jc w:val="center"/>
              <w:rPr>
                <w:rFonts w:cstheme="minorHAnsi"/>
                <w:sz w:val="16"/>
                <w:szCs w:val="16"/>
              </w:rPr>
            </w:pPr>
            <w:r>
              <w:rPr>
                <w:rFonts w:cstheme="minorHAnsi"/>
                <w:sz w:val="16"/>
                <w:szCs w:val="16"/>
              </w:rPr>
              <w:t>Tps maintien 4s</w:t>
            </w:r>
          </w:p>
        </w:tc>
        <w:tc>
          <w:tcPr>
            <w:tcW w:w="851" w:type="dxa"/>
            <w:vAlign w:val="center"/>
          </w:tcPr>
          <w:p w:rsidR="00571994" w:rsidRPr="00336BC1" w:rsidRDefault="00571994" w:rsidP="00571994">
            <w:pPr>
              <w:jc w:val="center"/>
              <w:rPr>
                <w:rFonts w:cstheme="minorHAnsi"/>
                <w:sz w:val="16"/>
                <w:szCs w:val="16"/>
              </w:rPr>
            </w:pPr>
            <w:r>
              <w:rPr>
                <w:rFonts w:cstheme="minorHAnsi"/>
                <w:sz w:val="16"/>
                <w:szCs w:val="16"/>
              </w:rPr>
              <w:t>Tps maintien 5s</w:t>
            </w:r>
          </w:p>
        </w:tc>
        <w:tc>
          <w:tcPr>
            <w:tcW w:w="938" w:type="dxa"/>
            <w:vAlign w:val="center"/>
          </w:tcPr>
          <w:p w:rsidR="00571994" w:rsidRPr="00336BC1" w:rsidRDefault="00571994" w:rsidP="00571994">
            <w:pPr>
              <w:jc w:val="center"/>
              <w:rPr>
                <w:rFonts w:cstheme="minorHAnsi"/>
                <w:sz w:val="16"/>
                <w:szCs w:val="16"/>
              </w:rPr>
            </w:pPr>
            <w:r>
              <w:rPr>
                <w:rFonts w:cstheme="minorHAnsi"/>
                <w:sz w:val="16"/>
                <w:szCs w:val="16"/>
              </w:rPr>
              <w:t>Tps maintien 6s</w:t>
            </w:r>
          </w:p>
        </w:tc>
        <w:tc>
          <w:tcPr>
            <w:tcW w:w="850" w:type="dxa"/>
            <w:vAlign w:val="center"/>
          </w:tcPr>
          <w:p w:rsidR="00571994" w:rsidRPr="00336BC1" w:rsidRDefault="00571994" w:rsidP="00571994">
            <w:pPr>
              <w:jc w:val="center"/>
              <w:rPr>
                <w:rFonts w:cstheme="minorHAnsi"/>
                <w:sz w:val="16"/>
                <w:szCs w:val="16"/>
              </w:rPr>
            </w:pPr>
            <w:r>
              <w:rPr>
                <w:rFonts w:cstheme="minorHAnsi"/>
                <w:sz w:val="16"/>
                <w:szCs w:val="16"/>
              </w:rPr>
              <w:t>Tps maintien 7s</w:t>
            </w:r>
          </w:p>
        </w:tc>
        <w:tc>
          <w:tcPr>
            <w:tcW w:w="851" w:type="dxa"/>
            <w:vAlign w:val="center"/>
          </w:tcPr>
          <w:p w:rsidR="00571994" w:rsidRPr="00336BC1" w:rsidRDefault="00571994" w:rsidP="00571994">
            <w:pPr>
              <w:jc w:val="center"/>
              <w:rPr>
                <w:rFonts w:cstheme="minorHAnsi"/>
                <w:sz w:val="16"/>
                <w:szCs w:val="16"/>
              </w:rPr>
            </w:pPr>
            <w:r>
              <w:rPr>
                <w:rFonts w:cstheme="minorHAnsi"/>
                <w:sz w:val="16"/>
                <w:szCs w:val="16"/>
              </w:rPr>
              <w:t>Tps maintien 8s</w:t>
            </w:r>
          </w:p>
        </w:tc>
        <w:tc>
          <w:tcPr>
            <w:tcW w:w="850" w:type="dxa"/>
            <w:vAlign w:val="center"/>
          </w:tcPr>
          <w:p w:rsidR="00571994" w:rsidRPr="00336BC1" w:rsidRDefault="00571994" w:rsidP="00AA49DF">
            <w:pPr>
              <w:jc w:val="center"/>
              <w:rPr>
                <w:rFonts w:cstheme="minorHAnsi"/>
                <w:sz w:val="16"/>
                <w:szCs w:val="16"/>
              </w:rPr>
            </w:pPr>
            <w:r>
              <w:rPr>
                <w:rFonts w:cstheme="minorHAnsi"/>
                <w:sz w:val="16"/>
                <w:szCs w:val="16"/>
              </w:rPr>
              <w:t>Tps maintien 9s</w:t>
            </w:r>
          </w:p>
        </w:tc>
      </w:tr>
      <w:tr w:rsidR="00571994" w:rsidRPr="00336BC1" w:rsidTr="0081170D">
        <w:trPr>
          <w:trHeight w:val="567"/>
        </w:trPr>
        <w:tc>
          <w:tcPr>
            <w:tcW w:w="709" w:type="dxa"/>
          </w:tcPr>
          <w:p w:rsidR="00571994" w:rsidRPr="00336BC1" w:rsidRDefault="00571994" w:rsidP="00AA49DF">
            <w:pPr>
              <w:jc w:val="center"/>
              <w:rPr>
                <w:rFonts w:cstheme="minorHAnsi"/>
                <w:sz w:val="16"/>
                <w:szCs w:val="16"/>
              </w:rPr>
            </w:pPr>
            <w:r w:rsidRPr="00336BC1">
              <w:rPr>
                <w:rFonts w:cstheme="minorHAnsi"/>
                <w:sz w:val="16"/>
                <w:szCs w:val="16"/>
              </w:rPr>
              <w:t>Masse 1 en gr</w:t>
            </w:r>
          </w:p>
        </w:tc>
        <w:tc>
          <w:tcPr>
            <w:tcW w:w="817" w:type="dxa"/>
            <w:vAlign w:val="center"/>
          </w:tcPr>
          <w:p w:rsidR="00571994" w:rsidRPr="00336BC1" w:rsidRDefault="00571994" w:rsidP="00AA49DF">
            <w:pPr>
              <w:jc w:val="center"/>
              <w:rPr>
                <w:rFonts w:cstheme="minorHAnsi"/>
                <w:sz w:val="16"/>
                <w:szCs w:val="16"/>
              </w:rPr>
            </w:pPr>
            <w:r>
              <w:rPr>
                <w:rFonts w:cstheme="minorHAnsi"/>
                <w:sz w:val="16"/>
                <w:szCs w:val="16"/>
              </w:rPr>
              <w:t>30</w:t>
            </w:r>
          </w:p>
        </w:tc>
        <w:tc>
          <w:tcPr>
            <w:tcW w:w="851" w:type="dxa"/>
            <w:vAlign w:val="center"/>
          </w:tcPr>
          <w:p w:rsidR="00571994" w:rsidRPr="00336BC1" w:rsidRDefault="00571994" w:rsidP="00AA49DF">
            <w:pPr>
              <w:jc w:val="center"/>
              <w:rPr>
                <w:rFonts w:cstheme="minorHAnsi"/>
                <w:sz w:val="16"/>
                <w:szCs w:val="16"/>
              </w:rPr>
            </w:pPr>
            <w:r>
              <w:rPr>
                <w:rFonts w:cstheme="minorHAnsi"/>
                <w:sz w:val="16"/>
                <w:szCs w:val="16"/>
              </w:rPr>
              <w:t>30.4</w:t>
            </w:r>
          </w:p>
        </w:tc>
        <w:tc>
          <w:tcPr>
            <w:tcW w:w="850" w:type="dxa"/>
            <w:vAlign w:val="center"/>
          </w:tcPr>
          <w:p w:rsidR="00571994" w:rsidRPr="00336BC1" w:rsidRDefault="00571994" w:rsidP="00AA49DF">
            <w:pPr>
              <w:jc w:val="center"/>
              <w:rPr>
                <w:rFonts w:cstheme="minorHAnsi"/>
                <w:sz w:val="16"/>
                <w:szCs w:val="16"/>
              </w:rPr>
            </w:pPr>
            <w:r>
              <w:rPr>
                <w:rFonts w:cstheme="minorHAnsi"/>
                <w:sz w:val="16"/>
                <w:szCs w:val="16"/>
              </w:rPr>
              <w:t>30.6</w:t>
            </w:r>
          </w:p>
        </w:tc>
        <w:tc>
          <w:tcPr>
            <w:tcW w:w="851" w:type="dxa"/>
            <w:vAlign w:val="center"/>
          </w:tcPr>
          <w:p w:rsidR="00571994" w:rsidRPr="00336BC1" w:rsidRDefault="00571994" w:rsidP="00AA49DF">
            <w:pPr>
              <w:jc w:val="center"/>
              <w:rPr>
                <w:rFonts w:cstheme="minorHAnsi"/>
                <w:sz w:val="16"/>
                <w:szCs w:val="16"/>
              </w:rPr>
            </w:pPr>
            <w:r>
              <w:rPr>
                <w:rFonts w:cstheme="minorHAnsi"/>
                <w:sz w:val="16"/>
                <w:szCs w:val="16"/>
              </w:rPr>
              <w:t>30.7</w:t>
            </w:r>
          </w:p>
        </w:tc>
        <w:tc>
          <w:tcPr>
            <w:tcW w:w="850" w:type="dxa"/>
            <w:vAlign w:val="center"/>
          </w:tcPr>
          <w:p w:rsidR="00571994" w:rsidRPr="00336BC1" w:rsidRDefault="00571994" w:rsidP="00AA49DF">
            <w:pPr>
              <w:jc w:val="center"/>
              <w:rPr>
                <w:rFonts w:cstheme="minorHAnsi"/>
                <w:sz w:val="16"/>
                <w:szCs w:val="16"/>
              </w:rPr>
            </w:pPr>
            <w:r>
              <w:rPr>
                <w:rFonts w:cstheme="minorHAnsi"/>
                <w:sz w:val="16"/>
                <w:szCs w:val="16"/>
              </w:rPr>
              <w:t>30.75</w:t>
            </w:r>
          </w:p>
        </w:tc>
        <w:tc>
          <w:tcPr>
            <w:tcW w:w="851" w:type="dxa"/>
            <w:vAlign w:val="center"/>
          </w:tcPr>
          <w:p w:rsidR="00571994" w:rsidRPr="00336BC1" w:rsidRDefault="00571994" w:rsidP="00AA49DF">
            <w:pPr>
              <w:jc w:val="center"/>
              <w:rPr>
                <w:rFonts w:cstheme="minorHAnsi"/>
                <w:sz w:val="16"/>
                <w:szCs w:val="16"/>
              </w:rPr>
            </w:pPr>
            <w:r>
              <w:rPr>
                <w:rFonts w:cstheme="minorHAnsi"/>
                <w:sz w:val="16"/>
                <w:szCs w:val="16"/>
              </w:rPr>
              <w:t>30.32</w:t>
            </w:r>
          </w:p>
        </w:tc>
        <w:tc>
          <w:tcPr>
            <w:tcW w:w="938" w:type="dxa"/>
            <w:vAlign w:val="center"/>
          </w:tcPr>
          <w:p w:rsidR="00571994" w:rsidRPr="00336BC1" w:rsidRDefault="00571994" w:rsidP="00AA49DF">
            <w:pPr>
              <w:jc w:val="center"/>
              <w:rPr>
                <w:rFonts w:cstheme="minorHAnsi"/>
                <w:sz w:val="16"/>
                <w:szCs w:val="16"/>
              </w:rPr>
            </w:pPr>
            <w:r>
              <w:rPr>
                <w:rFonts w:cstheme="minorHAnsi"/>
                <w:sz w:val="16"/>
                <w:szCs w:val="16"/>
              </w:rPr>
              <w:t>30.85</w:t>
            </w:r>
          </w:p>
        </w:tc>
        <w:tc>
          <w:tcPr>
            <w:tcW w:w="850" w:type="dxa"/>
            <w:vAlign w:val="center"/>
          </w:tcPr>
          <w:p w:rsidR="00571994" w:rsidRPr="00336BC1" w:rsidRDefault="00571994" w:rsidP="00AA49DF">
            <w:pPr>
              <w:jc w:val="center"/>
              <w:rPr>
                <w:rFonts w:cstheme="minorHAnsi"/>
                <w:sz w:val="16"/>
                <w:szCs w:val="16"/>
              </w:rPr>
            </w:pPr>
            <w:r>
              <w:rPr>
                <w:rFonts w:cstheme="minorHAnsi"/>
                <w:sz w:val="16"/>
                <w:szCs w:val="16"/>
              </w:rPr>
              <w:t>30.85</w:t>
            </w:r>
          </w:p>
        </w:tc>
        <w:tc>
          <w:tcPr>
            <w:tcW w:w="851" w:type="dxa"/>
            <w:vAlign w:val="center"/>
          </w:tcPr>
          <w:p w:rsidR="00571994" w:rsidRPr="00336BC1" w:rsidRDefault="00571994" w:rsidP="00AA49DF">
            <w:pPr>
              <w:jc w:val="center"/>
              <w:rPr>
                <w:rFonts w:cstheme="minorHAnsi"/>
                <w:sz w:val="16"/>
                <w:szCs w:val="16"/>
              </w:rPr>
            </w:pPr>
            <w:r>
              <w:rPr>
                <w:rFonts w:cstheme="minorHAnsi"/>
                <w:sz w:val="16"/>
                <w:szCs w:val="16"/>
              </w:rPr>
              <w:t>30.85</w:t>
            </w:r>
          </w:p>
        </w:tc>
        <w:tc>
          <w:tcPr>
            <w:tcW w:w="850" w:type="dxa"/>
            <w:vAlign w:val="center"/>
          </w:tcPr>
          <w:p w:rsidR="00571994" w:rsidRPr="00336BC1" w:rsidRDefault="00571994" w:rsidP="00AA49DF">
            <w:pPr>
              <w:jc w:val="center"/>
              <w:rPr>
                <w:rFonts w:cstheme="minorHAnsi"/>
                <w:sz w:val="16"/>
                <w:szCs w:val="16"/>
              </w:rPr>
            </w:pPr>
            <w:r>
              <w:rPr>
                <w:rFonts w:cstheme="minorHAnsi"/>
                <w:sz w:val="16"/>
                <w:szCs w:val="16"/>
              </w:rPr>
              <w:t>30.8</w:t>
            </w:r>
          </w:p>
        </w:tc>
      </w:tr>
    </w:tbl>
    <w:p w:rsidR="00571994" w:rsidRDefault="00571994" w:rsidP="00436D5B">
      <w:pPr>
        <w:pStyle w:val="Retraitcorpsdetexte"/>
        <w:ind w:left="1134" w:firstLine="0"/>
        <w:rPr>
          <w:rFonts w:ascii="Arial" w:hAnsi="Arial" w:cs="Arial"/>
          <w:color w:val="000000" w:themeColor="text1"/>
          <w:u w:color="000000"/>
        </w:rPr>
      </w:pPr>
    </w:p>
    <w:p w:rsidR="00306DBD" w:rsidRDefault="00CE4212" w:rsidP="009B6572">
      <w:pPr>
        <w:spacing w:after="0" w:line="240" w:lineRule="auto"/>
        <w:ind w:left="1134"/>
        <w:rPr>
          <w:rFonts w:ascii="Arial" w:hAnsi="Arial" w:cs="Arial"/>
          <w:sz w:val="24"/>
          <w:szCs w:val="24"/>
        </w:rPr>
      </w:pPr>
      <w:r>
        <w:rPr>
          <w:rFonts w:ascii="Arial" w:hAnsi="Arial" w:cs="Arial"/>
          <w:noProof/>
          <w:sz w:val="24"/>
          <w:szCs w:val="24"/>
          <w:lang w:eastAsia="fr-FR"/>
        </w:rPr>
        <w:pict>
          <v:shape id="_x0000_s1176" type="#_x0000_t202" style="position:absolute;left:0;text-align:left;margin-left:100.2pt;margin-top:3.15pt;width:384.45pt;height:274.85pt;z-index:251680768" stroked="f">
            <v:textbox style="mso-next-textbox:#_x0000_s1176">
              <w:txbxContent>
                <w:p w:rsidR="004B03D5" w:rsidRDefault="004B03D5">
                  <w:r>
                    <w:rPr>
                      <w:noProof/>
                      <w:lang w:eastAsia="fr-FR"/>
                    </w:rPr>
                    <w:drawing>
                      <wp:inline distT="0" distB="0" distL="0" distR="0">
                        <wp:extent cx="4690110" cy="3339662"/>
                        <wp:effectExtent l="19050" t="0" r="0"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690110" cy="3339662"/>
                                </a:xfrm>
                                <a:prstGeom prst="rect">
                                  <a:avLst/>
                                </a:prstGeom>
                                <a:noFill/>
                                <a:ln w="9525">
                                  <a:noFill/>
                                  <a:miter lim="800000"/>
                                  <a:headEnd/>
                                  <a:tailEnd/>
                                </a:ln>
                              </pic:spPr>
                            </pic:pic>
                          </a:graphicData>
                        </a:graphic>
                      </wp:inline>
                    </w:drawing>
                  </w:r>
                </w:p>
              </w:txbxContent>
            </v:textbox>
          </v:shape>
        </w:pict>
      </w:r>
    </w:p>
    <w:p w:rsidR="00306DBD" w:rsidRDefault="00CE4212" w:rsidP="009B6572">
      <w:pPr>
        <w:spacing w:after="0" w:line="240" w:lineRule="auto"/>
        <w:ind w:left="1134"/>
        <w:rPr>
          <w:rFonts w:ascii="Arial" w:hAnsi="Arial" w:cs="Arial"/>
          <w:sz w:val="24"/>
          <w:szCs w:val="24"/>
        </w:rPr>
      </w:pPr>
      <w:r>
        <w:rPr>
          <w:rFonts w:ascii="Arial" w:hAnsi="Arial" w:cs="Arial"/>
          <w:noProof/>
          <w:sz w:val="24"/>
          <w:szCs w:val="24"/>
          <w:lang w:eastAsia="fr-FR"/>
        </w:rPr>
        <w:pict>
          <v:shape id="_x0000_s1180" type="#_x0000_t202" style="position:absolute;left:0;text-align:left;margin-left:73.95pt;margin-top:8pt;width:30.65pt;height:3in;z-index:251684864" stroked="f">
            <v:textbox style="layout-flow:vertical;mso-layout-flow-alt:bottom-to-top">
              <w:txbxContent>
                <w:p w:rsidR="004B03D5" w:rsidRPr="004B03D5" w:rsidRDefault="004B03D5" w:rsidP="004B03D5">
                  <w:pPr>
                    <w:jc w:val="center"/>
                    <w:rPr>
                      <w:rFonts w:ascii="Arial" w:hAnsi="Arial" w:cs="Arial"/>
                    </w:rPr>
                  </w:pPr>
                  <w:r w:rsidRPr="004B03D5">
                    <w:rPr>
                      <w:rFonts w:ascii="Arial" w:hAnsi="Arial" w:cs="Arial"/>
                    </w:rPr>
                    <w:t>Masse de la pièce</w:t>
                  </w:r>
                </w:p>
              </w:txbxContent>
            </v:textbox>
          </v:shape>
        </w:pict>
      </w:r>
      <w:r>
        <w:rPr>
          <w:rFonts w:ascii="Arial" w:hAnsi="Arial" w:cs="Arial"/>
          <w:noProof/>
          <w:sz w:val="24"/>
          <w:szCs w:val="24"/>
          <w:lang w:eastAsia="fr-FR"/>
        </w:rPr>
        <w:pict>
          <v:shape id="_x0000_s1178" type="#_x0000_t32" style="position:absolute;left:0;text-align:left;margin-left:396.85pt;margin-top:12.35pt;width:0;height:105.2pt;z-index:251682816" o:connectortype="straight" strokecolor="red" strokeweight="1.5pt">
            <v:stroke endarrow="block"/>
          </v:shape>
        </w:pict>
      </w:r>
      <w:r>
        <w:rPr>
          <w:rFonts w:ascii="Arial" w:hAnsi="Arial" w:cs="Arial"/>
          <w:noProof/>
          <w:sz w:val="24"/>
          <w:szCs w:val="24"/>
          <w:lang w:eastAsia="fr-FR"/>
        </w:rPr>
        <w:pict>
          <v:shape id="_x0000_s1177" type="#_x0000_t32" style="position:absolute;left:0;text-align:left;margin-left:130.75pt;margin-top:12.35pt;width:342.5pt;height:.05pt;flip:x;z-index:251681792" o:connectortype="straight" strokecolor="red" strokeweight="1.5pt">
            <v:stroke dashstyle="1 1"/>
          </v:shape>
        </w:pict>
      </w:r>
    </w:p>
    <w:p w:rsidR="00306DBD" w:rsidRDefault="00CE4212" w:rsidP="009B6572">
      <w:pPr>
        <w:spacing w:after="0" w:line="240" w:lineRule="auto"/>
        <w:ind w:left="1134"/>
        <w:rPr>
          <w:rFonts w:ascii="Arial" w:hAnsi="Arial" w:cs="Arial"/>
          <w:sz w:val="24"/>
          <w:szCs w:val="24"/>
        </w:rPr>
      </w:pPr>
      <w:r>
        <w:rPr>
          <w:rFonts w:ascii="Arial" w:hAnsi="Arial" w:cs="Arial"/>
          <w:noProof/>
          <w:sz w:val="24"/>
          <w:szCs w:val="24"/>
          <w:lang w:eastAsia="fr-FR"/>
        </w:rPr>
        <w:pict>
          <v:shape id="_x0000_s1179" type="#_x0000_t32" style="position:absolute;left:0;text-align:left;margin-left:396.85pt;margin-top:95.75pt;width:.05pt;height:126.5pt;z-index:251683840" o:connectortype="straight" strokecolor="red" strokeweight="1.5pt"/>
        </w:pict>
      </w:r>
      <w:r>
        <w:rPr>
          <w:rFonts w:ascii="Arial" w:hAnsi="Arial" w:cs="Arial"/>
          <w:noProof/>
          <w:sz w:val="24"/>
          <w:szCs w:val="24"/>
          <w:lang w:eastAsia="fr-FR"/>
        </w:rPr>
        <w:pict>
          <v:shape id="_x0000_s1183" type="#_x0000_t202" style="position:absolute;left:0;text-align:left;margin-left:65.4pt;margin-top:265.35pt;width:450.75pt;height:84pt;z-index:251686912" stroked="f">
            <v:textbox>
              <w:txbxContent>
                <w:p w:rsidR="00571994" w:rsidRPr="00571994" w:rsidRDefault="0061751D" w:rsidP="0061751D">
                  <w:pPr>
                    <w:spacing w:after="0" w:line="240" w:lineRule="auto"/>
                    <w:jc w:val="both"/>
                    <w:rPr>
                      <w:rFonts w:ascii="Arial" w:hAnsi="Arial" w:cs="Arial"/>
                      <w:sz w:val="24"/>
                      <w:szCs w:val="24"/>
                    </w:rPr>
                  </w:pPr>
                  <w:r w:rsidRPr="00336BC1">
                    <w:rPr>
                      <w:rFonts w:ascii="Arial" w:hAnsi="Arial" w:cs="Arial"/>
                      <w:sz w:val="24"/>
                      <w:szCs w:val="24"/>
                    </w:rPr>
                    <w:t xml:space="preserve">Par observation du graphe on peut conclure que </w:t>
                  </w:r>
                  <w:r w:rsidR="00571994" w:rsidRPr="00571994">
                    <w:rPr>
                      <w:rFonts w:ascii="Arial" w:hAnsi="Arial" w:cs="Arial"/>
                      <w:sz w:val="24"/>
                      <w:szCs w:val="24"/>
                    </w:rPr>
                    <w:t>le temps de maintien est de 7 s</w:t>
                  </w:r>
                  <w:r w:rsidR="00571994">
                    <w:rPr>
                      <w:rFonts w:ascii="Arial" w:hAnsi="Arial" w:cs="Arial"/>
                      <w:sz w:val="24"/>
                      <w:szCs w:val="24"/>
                    </w:rPr>
                    <w:t>.</w:t>
                  </w:r>
                </w:p>
              </w:txbxContent>
            </v:textbox>
          </v:shape>
        </w:pict>
      </w:r>
      <w:r>
        <w:rPr>
          <w:rFonts w:ascii="Arial" w:hAnsi="Arial" w:cs="Arial"/>
          <w:noProof/>
          <w:sz w:val="24"/>
          <w:szCs w:val="24"/>
          <w:lang w:eastAsia="fr-FR"/>
        </w:rPr>
        <w:pict>
          <v:shape id="_x0000_s1181" type="#_x0000_t202" style="position:absolute;left:0;text-align:left;margin-left:197.05pt;margin-top:236.8pt;width:165.9pt;height:24.4pt;z-index:251685888" stroked="f">
            <v:textbox style="mso-next-textbox:#_x0000_s1181">
              <w:txbxContent>
                <w:p w:rsidR="004B03D5" w:rsidRPr="004B03D5" w:rsidRDefault="004B03D5" w:rsidP="004B03D5">
                  <w:pPr>
                    <w:jc w:val="center"/>
                    <w:rPr>
                      <w:rFonts w:ascii="Arial" w:hAnsi="Arial" w:cs="Arial"/>
                    </w:rPr>
                  </w:pPr>
                  <w:r>
                    <w:t>Temps de maintien</w:t>
                  </w:r>
                </w:p>
              </w:txbxContent>
            </v:textbox>
          </v:shape>
        </w:pict>
      </w:r>
    </w:p>
    <w:sectPr w:rsidR="00306DBD" w:rsidSect="00A3027C">
      <w:footerReference w:type="default" r:id="rId12"/>
      <w:headerReference w:type="first" r:id="rId13"/>
      <w:footerReference w:type="first" r:id="rId14"/>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0275" w:rsidRDefault="00FA0275" w:rsidP="00964160">
      <w:pPr>
        <w:spacing w:after="0" w:line="240" w:lineRule="auto"/>
      </w:pPr>
      <w:r>
        <w:separator/>
      </w:r>
    </w:p>
  </w:endnote>
  <w:endnote w:type="continuationSeparator" w:id="1">
    <w:p w:rsidR="00FA0275" w:rsidRDefault="00FA0275"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Mono">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66FF" w:rsidRDefault="00CE4212"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E53713" w:rsidRPr="00073117" w:rsidRDefault="00E53713" w:rsidP="00E53713">
                <w:pPr>
                  <w:spacing w:after="0"/>
                  <w:rPr>
                    <w:rFonts w:ascii="Arial" w:hAnsi="Arial" w:cs="Arial"/>
                    <w:b/>
                    <w:color w:val="1F497D" w:themeColor="text2"/>
                    <w:sz w:val="16"/>
                    <w:szCs w:val="16"/>
                  </w:rPr>
                </w:pPr>
                <w:r w:rsidRPr="00073117">
                  <w:rPr>
                    <w:rFonts w:ascii="Arial" w:hAnsi="Arial" w:cs="Arial"/>
                    <w:b/>
                    <w:color w:val="1F497D" w:themeColor="text2"/>
                    <w:sz w:val="16"/>
                    <w:szCs w:val="16"/>
                  </w:rPr>
                  <w:t>Fichier</w:t>
                </w:r>
                <w:r>
                  <w:rPr>
                    <w:rFonts w:ascii="Arial" w:hAnsi="Arial" w:cs="Arial"/>
                    <w:b/>
                    <w:color w:val="1F497D" w:themeColor="text2"/>
                    <w:sz w:val="16"/>
                    <w:szCs w:val="16"/>
                  </w:rPr>
                  <w:t> : temps_et_pression_de_maintien</w:t>
                </w:r>
              </w:p>
              <w:p w:rsidR="00E53713" w:rsidRDefault="00E53713" w:rsidP="00E53713">
                <w:r w:rsidRPr="00280FFD">
                  <w:rPr>
                    <w:rFonts w:ascii="Arial" w:hAnsi="Arial" w:cs="Arial"/>
                    <w:b/>
                    <w:color w:val="1F497D" w:themeColor="text2"/>
                    <w:sz w:val="16"/>
                    <w:szCs w:val="16"/>
                  </w:rPr>
                  <w:t>S. D’Hondt – révision 00 - Lycée Jules Verne Mondeville – Bac Pro PLC</w:t>
                </w:r>
              </w:p>
              <w:p w:rsidR="00E666FF" w:rsidRDefault="00E666FF"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E666FF" w:rsidRDefault="00CE4212" w:rsidP="00F81CAD">
                <w:sdt>
                  <w:sdtPr>
                    <w:id w:val="312187542"/>
                    <w:docPartObj>
                      <w:docPartGallery w:val="Page Numbers (Top of Page)"/>
                      <w:docPartUnique/>
                    </w:docPartObj>
                  </w:sdtPr>
                  <w:sdtContent>
                    <w:r w:rsidR="00E666FF"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E666FF"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7B1AF8">
                      <w:rPr>
                        <w:rFonts w:ascii="Arial" w:hAnsi="Arial" w:cs="Arial"/>
                        <w:b/>
                        <w:noProof/>
                        <w:color w:val="1F497D" w:themeColor="text2"/>
                        <w:sz w:val="24"/>
                        <w:szCs w:val="24"/>
                      </w:rPr>
                      <w:t>2</w:t>
                    </w:r>
                    <w:r w:rsidRPr="00DD0717">
                      <w:rPr>
                        <w:rFonts w:ascii="Arial" w:hAnsi="Arial" w:cs="Arial"/>
                        <w:b/>
                        <w:color w:val="1F497D" w:themeColor="text2"/>
                        <w:sz w:val="24"/>
                        <w:szCs w:val="24"/>
                      </w:rPr>
                      <w:fldChar w:fldCharType="end"/>
                    </w:r>
                    <w:r w:rsidR="00E666FF"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E666FF"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7B1AF8">
                      <w:rPr>
                        <w:rFonts w:ascii="Arial" w:hAnsi="Arial" w:cs="Arial"/>
                        <w:b/>
                        <w:noProof/>
                        <w:color w:val="1F497D" w:themeColor="text2"/>
                        <w:sz w:val="24"/>
                        <w:szCs w:val="24"/>
                      </w:rPr>
                      <w:t>3</w:t>
                    </w:r>
                    <w:r w:rsidRPr="00DD0717">
                      <w:rPr>
                        <w:rFonts w:ascii="Arial" w:hAnsi="Arial" w:cs="Arial"/>
                        <w:b/>
                        <w:color w:val="1F497D" w:themeColor="text2"/>
                        <w:sz w:val="24"/>
                        <w:szCs w:val="24"/>
                      </w:rPr>
                      <w:fldChar w:fldCharType="end"/>
                    </w:r>
                  </w:sdtContent>
                </w:sdt>
              </w:p>
              <w:p w:rsidR="00E666FF" w:rsidRPr="00054952" w:rsidRDefault="00E666FF"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E666FF" w:rsidRPr="00DD0717" w:rsidRDefault="00E666FF"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E666FF" w:rsidRPr="00DD0717" w:rsidRDefault="00E666FF"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E666FF" w:rsidRPr="00DD0717" w:rsidRDefault="00E666FF">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E666FF" w:rsidRDefault="00E666FF"/>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66FF" w:rsidRDefault="00CE4212">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E53713" w:rsidRPr="00073117" w:rsidRDefault="00E53713" w:rsidP="00E53713">
                <w:pPr>
                  <w:spacing w:after="0"/>
                  <w:rPr>
                    <w:rFonts w:ascii="Arial" w:hAnsi="Arial" w:cs="Arial"/>
                    <w:b/>
                    <w:color w:val="1F497D" w:themeColor="text2"/>
                    <w:sz w:val="16"/>
                    <w:szCs w:val="16"/>
                  </w:rPr>
                </w:pPr>
                <w:r w:rsidRPr="00073117">
                  <w:rPr>
                    <w:rFonts w:ascii="Arial" w:hAnsi="Arial" w:cs="Arial"/>
                    <w:b/>
                    <w:color w:val="1F497D" w:themeColor="text2"/>
                    <w:sz w:val="16"/>
                    <w:szCs w:val="16"/>
                  </w:rPr>
                  <w:t>Fichier</w:t>
                </w:r>
                <w:r>
                  <w:rPr>
                    <w:rFonts w:ascii="Arial" w:hAnsi="Arial" w:cs="Arial"/>
                    <w:b/>
                    <w:color w:val="1F497D" w:themeColor="text2"/>
                    <w:sz w:val="16"/>
                    <w:szCs w:val="16"/>
                  </w:rPr>
                  <w:t> : temps_et_pression_de_maintien</w:t>
                </w:r>
              </w:p>
              <w:p w:rsidR="00E53713" w:rsidRDefault="00E53713" w:rsidP="00E53713">
                <w:r w:rsidRPr="00280FFD">
                  <w:rPr>
                    <w:rFonts w:ascii="Arial" w:hAnsi="Arial" w:cs="Arial"/>
                    <w:b/>
                    <w:color w:val="1F497D" w:themeColor="text2"/>
                    <w:sz w:val="16"/>
                    <w:szCs w:val="16"/>
                  </w:rPr>
                  <w:t>S. D’Hondt – révision 00 - Lycée Jules Verne Mondeville – Bac Pro PLC</w:t>
                </w:r>
              </w:p>
              <w:p w:rsidR="00E666FF" w:rsidRDefault="00E666FF"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E666FF" w:rsidRPr="00DD0717" w:rsidRDefault="00E666FF"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E666FF" w:rsidRPr="00DD0717" w:rsidRDefault="00E666FF"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E666FF" w:rsidRPr="00DD0717" w:rsidRDefault="00E666FF"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E666FF" w:rsidRDefault="00CE4212" w:rsidP="000A715C">
                <w:sdt>
                  <w:sdtPr>
                    <w:id w:val="462913428"/>
                    <w:docPartObj>
                      <w:docPartGallery w:val="Page Numbers (Top of Page)"/>
                      <w:docPartUnique/>
                    </w:docPartObj>
                  </w:sdtPr>
                  <w:sdtContent>
                    <w:r w:rsidR="00E666FF"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E666FF"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7B1AF8">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E666FF"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E666FF"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7B1AF8">
                      <w:rPr>
                        <w:rFonts w:ascii="Arial" w:hAnsi="Arial" w:cs="Arial"/>
                        <w:b/>
                        <w:noProof/>
                        <w:color w:val="1F497D" w:themeColor="text2"/>
                        <w:sz w:val="24"/>
                        <w:szCs w:val="24"/>
                      </w:rPr>
                      <w:t>3</w:t>
                    </w:r>
                    <w:r w:rsidRPr="00DD0717">
                      <w:rPr>
                        <w:rFonts w:ascii="Arial" w:hAnsi="Arial" w:cs="Arial"/>
                        <w:b/>
                        <w:color w:val="1F497D" w:themeColor="text2"/>
                        <w:sz w:val="24"/>
                        <w:szCs w:val="24"/>
                      </w:rPr>
                      <w:fldChar w:fldCharType="end"/>
                    </w:r>
                  </w:sdtContent>
                </w:sdt>
              </w:p>
              <w:p w:rsidR="00E666FF" w:rsidRPr="00054952" w:rsidRDefault="00E666FF"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E666FF" w:rsidRDefault="00E666FF"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0275" w:rsidRDefault="00FA0275" w:rsidP="00964160">
      <w:pPr>
        <w:spacing w:after="0" w:line="240" w:lineRule="auto"/>
      </w:pPr>
      <w:r>
        <w:separator/>
      </w:r>
    </w:p>
  </w:footnote>
  <w:footnote w:type="continuationSeparator" w:id="1">
    <w:p w:rsidR="00FA0275" w:rsidRDefault="00FA0275"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666FF" w:rsidRDefault="00CE4212"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E666FF" w:rsidRDefault="00E666FF"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1.5mm,4.5mm">
            <w:txbxContent>
              <w:p w:rsidR="00705B43" w:rsidRPr="0062046F" w:rsidRDefault="00705B43" w:rsidP="00705B43">
                <w:pPr>
                  <w:jc w:val="center"/>
                  <w:rPr>
                    <w:rFonts w:ascii="Arial" w:hAnsi="Arial" w:cs="Arial"/>
                    <w:b/>
                    <w:color w:val="1F497D" w:themeColor="text2"/>
                    <w:sz w:val="44"/>
                    <w:szCs w:val="44"/>
                  </w:rPr>
                </w:pPr>
                <w:r>
                  <w:rPr>
                    <w:rFonts w:ascii="Arial" w:hAnsi="Arial" w:cs="Arial"/>
                    <w:b/>
                    <w:color w:val="1F497D" w:themeColor="text2"/>
                    <w:sz w:val="44"/>
                    <w:szCs w:val="44"/>
                  </w:rPr>
                  <w:t>Temps et pression de maintien</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E666FF" w:rsidRDefault="00CE4212"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E666FF" w:rsidRPr="0062046F" w:rsidRDefault="00E666FF"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E666FF" w:rsidRDefault="00E666FF" w:rsidP="000172C6"/>
  <w:p w:rsidR="00E666FF" w:rsidRDefault="00E666FF">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303EF"/>
    <w:multiLevelType w:val="hybridMultilevel"/>
    <w:tmpl w:val="159C408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nsid w:val="04172457"/>
    <w:multiLevelType w:val="hybridMultilevel"/>
    <w:tmpl w:val="AC6E6D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A022B7A"/>
    <w:multiLevelType w:val="multilevel"/>
    <w:tmpl w:val="040C001F"/>
    <w:numStyleLink w:val="Style2"/>
  </w:abstractNum>
  <w:abstractNum w:abstractNumId="3">
    <w:nsid w:val="0B6E3D6C"/>
    <w:multiLevelType w:val="hybridMultilevel"/>
    <w:tmpl w:val="B186D950"/>
    <w:lvl w:ilvl="0" w:tplc="040C0005">
      <w:start w:val="1"/>
      <w:numFmt w:val="bullet"/>
      <w:lvlText w:val=""/>
      <w:lvlJc w:val="left"/>
      <w:pPr>
        <w:ind w:left="1776" w:hanging="360"/>
      </w:pPr>
      <w:rPr>
        <w:rFonts w:ascii="Wingdings" w:hAnsi="Wingdings" w:hint="default"/>
      </w:rPr>
    </w:lvl>
    <w:lvl w:ilvl="1" w:tplc="040C0003">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
    <w:nsid w:val="0C670C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196628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12A87DB7"/>
    <w:multiLevelType w:val="hybridMultilevel"/>
    <w:tmpl w:val="48A088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2F754D1"/>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C0A517B"/>
    <w:multiLevelType w:val="hybridMultilevel"/>
    <w:tmpl w:val="572C89D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CE953BB"/>
    <w:multiLevelType w:val="hybridMultilevel"/>
    <w:tmpl w:val="C3C4B72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D097B9C"/>
    <w:multiLevelType w:val="multilevel"/>
    <w:tmpl w:val="040C001F"/>
    <w:numStyleLink w:val="Style2"/>
  </w:abstractNum>
  <w:abstractNum w:abstractNumId="11">
    <w:nsid w:val="31455181"/>
    <w:multiLevelType w:val="hybridMultilevel"/>
    <w:tmpl w:val="65BC3EB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nsid w:val="37CC4ACA"/>
    <w:multiLevelType w:val="multilevel"/>
    <w:tmpl w:val="040C001F"/>
    <w:numStyleLink w:val="Style2"/>
  </w:abstractNum>
  <w:abstractNum w:abstractNumId="13">
    <w:nsid w:val="3AFF021D"/>
    <w:multiLevelType w:val="multilevel"/>
    <w:tmpl w:val="040C001F"/>
    <w:numStyleLink w:val="Style2"/>
  </w:abstractNum>
  <w:abstractNum w:abstractNumId="14">
    <w:nsid w:val="3BAB6220"/>
    <w:multiLevelType w:val="hybridMultilevel"/>
    <w:tmpl w:val="DB303BFE"/>
    <w:lvl w:ilvl="0" w:tplc="040C0005">
      <w:start w:val="1"/>
      <w:numFmt w:val="bullet"/>
      <w:lvlText w:val=""/>
      <w:lvlJc w:val="left"/>
      <w:pPr>
        <w:ind w:left="294" w:hanging="360"/>
      </w:pPr>
      <w:rPr>
        <w:rFonts w:ascii="Wingdings" w:hAnsi="Wingdings" w:hint="default"/>
      </w:rPr>
    </w:lvl>
    <w:lvl w:ilvl="1" w:tplc="E58CCFBE">
      <w:numFmt w:val="bullet"/>
      <w:lvlText w:val="-"/>
      <w:lvlJc w:val="left"/>
      <w:pPr>
        <w:ind w:left="1014" w:hanging="360"/>
      </w:pPr>
      <w:rPr>
        <w:rFonts w:ascii="Arial" w:eastAsia="Times New Roman" w:hAnsi="Arial" w:cs="Arial" w:hint="default"/>
      </w:rPr>
    </w:lvl>
    <w:lvl w:ilvl="2" w:tplc="040C0005" w:tentative="1">
      <w:start w:val="1"/>
      <w:numFmt w:val="bullet"/>
      <w:lvlText w:val=""/>
      <w:lvlJc w:val="left"/>
      <w:pPr>
        <w:ind w:left="1734" w:hanging="360"/>
      </w:pPr>
      <w:rPr>
        <w:rFonts w:ascii="Wingdings" w:hAnsi="Wingdings" w:hint="default"/>
      </w:rPr>
    </w:lvl>
    <w:lvl w:ilvl="3" w:tplc="040C0001" w:tentative="1">
      <w:start w:val="1"/>
      <w:numFmt w:val="bullet"/>
      <w:lvlText w:val=""/>
      <w:lvlJc w:val="left"/>
      <w:pPr>
        <w:ind w:left="2454" w:hanging="360"/>
      </w:pPr>
      <w:rPr>
        <w:rFonts w:ascii="Symbol" w:hAnsi="Symbol" w:hint="default"/>
      </w:rPr>
    </w:lvl>
    <w:lvl w:ilvl="4" w:tplc="040C0003" w:tentative="1">
      <w:start w:val="1"/>
      <w:numFmt w:val="bullet"/>
      <w:lvlText w:val="o"/>
      <w:lvlJc w:val="left"/>
      <w:pPr>
        <w:ind w:left="3174" w:hanging="360"/>
      </w:pPr>
      <w:rPr>
        <w:rFonts w:ascii="Courier New" w:hAnsi="Courier New" w:cs="Courier New" w:hint="default"/>
      </w:rPr>
    </w:lvl>
    <w:lvl w:ilvl="5" w:tplc="040C0005" w:tentative="1">
      <w:start w:val="1"/>
      <w:numFmt w:val="bullet"/>
      <w:lvlText w:val=""/>
      <w:lvlJc w:val="left"/>
      <w:pPr>
        <w:ind w:left="3894" w:hanging="360"/>
      </w:pPr>
      <w:rPr>
        <w:rFonts w:ascii="Wingdings" w:hAnsi="Wingdings" w:hint="default"/>
      </w:rPr>
    </w:lvl>
    <w:lvl w:ilvl="6" w:tplc="040C0001" w:tentative="1">
      <w:start w:val="1"/>
      <w:numFmt w:val="bullet"/>
      <w:lvlText w:val=""/>
      <w:lvlJc w:val="left"/>
      <w:pPr>
        <w:ind w:left="4614" w:hanging="360"/>
      </w:pPr>
      <w:rPr>
        <w:rFonts w:ascii="Symbol" w:hAnsi="Symbol" w:hint="default"/>
      </w:rPr>
    </w:lvl>
    <w:lvl w:ilvl="7" w:tplc="040C0003" w:tentative="1">
      <w:start w:val="1"/>
      <w:numFmt w:val="bullet"/>
      <w:lvlText w:val="o"/>
      <w:lvlJc w:val="left"/>
      <w:pPr>
        <w:ind w:left="5334" w:hanging="360"/>
      </w:pPr>
      <w:rPr>
        <w:rFonts w:ascii="Courier New" w:hAnsi="Courier New" w:cs="Courier New" w:hint="default"/>
      </w:rPr>
    </w:lvl>
    <w:lvl w:ilvl="8" w:tplc="040C0005" w:tentative="1">
      <w:start w:val="1"/>
      <w:numFmt w:val="bullet"/>
      <w:lvlText w:val=""/>
      <w:lvlJc w:val="left"/>
      <w:pPr>
        <w:ind w:left="6054" w:hanging="360"/>
      </w:pPr>
      <w:rPr>
        <w:rFonts w:ascii="Wingdings" w:hAnsi="Wingdings" w:hint="default"/>
      </w:rPr>
    </w:lvl>
  </w:abstractNum>
  <w:abstractNum w:abstractNumId="15">
    <w:nsid w:val="3C4976DA"/>
    <w:multiLevelType w:val="hybridMultilevel"/>
    <w:tmpl w:val="97A885D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nsid w:val="3D250647"/>
    <w:multiLevelType w:val="hybridMultilevel"/>
    <w:tmpl w:val="FFBC85B6"/>
    <w:lvl w:ilvl="0" w:tplc="040C0005">
      <w:start w:val="1"/>
      <w:numFmt w:val="bullet"/>
      <w:lvlText w:val=""/>
      <w:lvlJc w:val="left"/>
      <w:pPr>
        <w:ind w:left="1477" w:hanging="360"/>
      </w:pPr>
      <w:rPr>
        <w:rFonts w:ascii="Wingdings" w:hAnsi="Wingdings" w:hint="default"/>
      </w:rPr>
    </w:lvl>
    <w:lvl w:ilvl="1" w:tplc="040C0003" w:tentative="1">
      <w:start w:val="1"/>
      <w:numFmt w:val="bullet"/>
      <w:lvlText w:val="o"/>
      <w:lvlJc w:val="left"/>
      <w:pPr>
        <w:ind w:left="2197" w:hanging="360"/>
      </w:pPr>
      <w:rPr>
        <w:rFonts w:ascii="Courier New" w:hAnsi="Courier New" w:cs="Courier New" w:hint="default"/>
      </w:rPr>
    </w:lvl>
    <w:lvl w:ilvl="2" w:tplc="040C0005" w:tentative="1">
      <w:start w:val="1"/>
      <w:numFmt w:val="bullet"/>
      <w:lvlText w:val=""/>
      <w:lvlJc w:val="left"/>
      <w:pPr>
        <w:ind w:left="2917" w:hanging="360"/>
      </w:pPr>
      <w:rPr>
        <w:rFonts w:ascii="Wingdings" w:hAnsi="Wingdings" w:hint="default"/>
      </w:rPr>
    </w:lvl>
    <w:lvl w:ilvl="3" w:tplc="040C0001" w:tentative="1">
      <w:start w:val="1"/>
      <w:numFmt w:val="bullet"/>
      <w:lvlText w:val=""/>
      <w:lvlJc w:val="left"/>
      <w:pPr>
        <w:ind w:left="3637" w:hanging="360"/>
      </w:pPr>
      <w:rPr>
        <w:rFonts w:ascii="Symbol" w:hAnsi="Symbol" w:hint="default"/>
      </w:rPr>
    </w:lvl>
    <w:lvl w:ilvl="4" w:tplc="040C0003" w:tentative="1">
      <w:start w:val="1"/>
      <w:numFmt w:val="bullet"/>
      <w:lvlText w:val="o"/>
      <w:lvlJc w:val="left"/>
      <w:pPr>
        <w:ind w:left="4357" w:hanging="360"/>
      </w:pPr>
      <w:rPr>
        <w:rFonts w:ascii="Courier New" w:hAnsi="Courier New" w:cs="Courier New" w:hint="default"/>
      </w:rPr>
    </w:lvl>
    <w:lvl w:ilvl="5" w:tplc="040C0005" w:tentative="1">
      <w:start w:val="1"/>
      <w:numFmt w:val="bullet"/>
      <w:lvlText w:val=""/>
      <w:lvlJc w:val="left"/>
      <w:pPr>
        <w:ind w:left="5077" w:hanging="360"/>
      </w:pPr>
      <w:rPr>
        <w:rFonts w:ascii="Wingdings" w:hAnsi="Wingdings" w:hint="default"/>
      </w:rPr>
    </w:lvl>
    <w:lvl w:ilvl="6" w:tplc="040C0001" w:tentative="1">
      <w:start w:val="1"/>
      <w:numFmt w:val="bullet"/>
      <w:lvlText w:val=""/>
      <w:lvlJc w:val="left"/>
      <w:pPr>
        <w:ind w:left="5797" w:hanging="360"/>
      </w:pPr>
      <w:rPr>
        <w:rFonts w:ascii="Symbol" w:hAnsi="Symbol" w:hint="default"/>
      </w:rPr>
    </w:lvl>
    <w:lvl w:ilvl="7" w:tplc="040C0003" w:tentative="1">
      <w:start w:val="1"/>
      <w:numFmt w:val="bullet"/>
      <w:lvlText w:val="o"/>
      <w:lvlJc w:val="left"/>
      <w:pPr>
        <w:ind w:left="6517" w:hanging="360"/>
      </w:pPr>
      <w:rPr>
        <w:rFonts w:ascii="Courier New" w:hAnsi="Courier New" w:cs="Courier New" w:hint="default"/>
      </w:rPr>
    </w:lvl>
    <w:lvl w:ilvl="8" w:tplc="040C0005" w:tentative="1">
      <w:start w:val="1"/>
      <w:numFmt w:val="bullet"/>
      <w:lvlText w:val=""/>
      <w:lvlJc w:val="left"/>
      <w:pPr>
        <w:ind w:left="7237" w:hanging="360"/>
      </w:pPr>
      <w:rPr>
        <w:rFonts w:ascii="Wingdings" w:hAnsi="Wingdings" w:hint="default"/>
      </w:rPr>
    </w:lvl>
  </w:abstractNum>
  <w:abstractNum w:abstractNumId="17">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43902860"/>
    <w:multiLevelType w:val="hybridMultilevel"/>
    <w:tmpl w:val="9748119E"/>
    <w:lvl w:ilvl="0" w:tplc="040C0005">
      <w:start w:val="1"/>
      <w:numFmt w:val="bullet"/>
      <w:lvlText w:val=""/>
      <w:lvlJc w:val="left"/>
      <w:pPr>
        <w:ind w:left="2484" w:hanging="360"/>
      </w:pPr>
      <w:rPr>
        <w:rFonts w:ascii="Wingdings" w:hAnsi="Wingdings" w:hint="default"/>
      </w:rPr>
    </w:lvl>
    <w:lvl w:ilvl="1" w:tplc="040C0003" w:tentative="1">
      <w:start w:val="1"/>
      <w:numFmt w:val="bullet"/>
      <w:lvlText w:val="o"/>
      <w:lvlJc w:val="left"/>
      <w:pPr>
        <w:ind w:left="3204" w:hanging="360"/>
      </w:pPr>
      <w:rPr>
        <w:rFonts w:ascii="Courier New" w:hAnsi="Courier New" w:cs="Courier New" w:hint="default"/>
      </w:rPr>
    </w:lvl>
    <w:lvl w:ilvl="2" w:tplc="040C0005" w:tentative="1">
      <w:start w:val="1"/>
      <w:numFmt w:val="bullet"/>
      <w:lvlText w:val=""/>
      <w:lvlJc w:val="left"/>
      <w:pPr>
        <w:ind w:left="3924" w:hanging="360"/>
      </w:pPr>
      <w:rPr>
        <w:rFonts w:ascii="Wingdings" w:hAnsi="Wingdings" w:hint="default"/>
      </w:rPr>
    </w:lvl>
    <w:lvl w:ilvl="3" w:tplc="040C0001" w:tentative="1">
      <w:start w:val="1"/>
      <w:numFmt w:val="bullet"/>
      <w:lvlText w:val=""/>
      <w:lvlJc w:val="left"/>
      <w:pPr>
        <w:ind w:left="4644" w:hanging="360"/>
      </w:pPr>
      <w:rPr>
        <w:rFonts w:ascii="Symbol" w:hAnsi="Symbol" w:hint="default"/>
      </w:rPr>
    </w:lvl>
    <w:lvl w:ilvl="4" w:tplc="040C0003" w:tentative="1">
      <w:start w:val="1"/>
      <w:numFmt w:val="bullet"/>
      <w:lvlText w:val="o"/>
      <w:lvlJc w:val="left"/>
      <w:pPr>
        <w:ind w:left="5364" w:hanging="360"/>
      </w:pPr>
      <w:rPr>
        <w:rFonts w:ascii="Courier New" w:hAnsi="Courier New" w:cs="Courier New" w:hint="default"/>
      </w:rPr>
    </w:lvl>
    <w:lvl w:ilvl="5" w:tplc="040C0005" w:tentative="1">
      <w:start w:val="1"/>
      <w:numFmt w:val="bullet"/>
      <w:lvlText w:val=""/>
      <w:lvlJc w:val="left"/>
      <w:pPr>
        <w:ind w:left="6084" w:hanging="360"/>
      </w:pPr>
      <w:rPr>
        <w:rFonts w:ascii="Wingdings" w:hAnsi="Wingdings" w:hint="default"/>
      </w:rPr>
    </w:lvl>
    <w:lvl w:ilvl="6" w:tplc="040C0001" w:tentative="1">
      <w:start w:val="1"/>
      <w:numFmt w:val="bullet"/>
      <w:lvlText w:val=""/>
      <w:lvlJc w:val="left"/>
      <w:pPr>
        <w:ind w:left="6804" w:hanging="360"/>
      </w:pPr>
      <w:rPr>
        <w:rFonts w:ascii="Symbol" w:hAnsi="Symbol" w:hint="default"/>
      </w:rPr>
    </w:lvl>
    <w:lvl w:ilvl="7" w:tplc="040C0003" w:tentative="1">
      <w:start w:val="1"/>
      <w:numFmt w:val="bullet"/>
      <w:lvlText w:val="o"/>
      <w:lvlJc w:val="left"/>
      <w:pPr>
        <w:ind w:left="7524" w:hanging="360"/>
      </w:pPr>
      <w:rPr>
        <w:rFonts w:ascii="Courier New" w:hAnsi="Courier New" w:cs="Courier New" w:hint="default"/>
      </w:rPr>
    </w:lvl>
    <w:lvl w:ilvl="8" w:tplc="040C0005" w:tentative="1">
      <w:start w:val="1"/>
      <w:numFmt w:val="bullet"/>
      <w:lvlText w:val=""/>
      <w:lvlJc w:val="left"/>
      <w:pPr>
        <w:ind w:left="8244" w:hanging="360"/>
      </w:pPr>
      <w:rPr>
        <w:rFonts w:ascii="Wingdings" w:hAnsi="Wingdings" w:hint="default"/>
      </w:rPr>
    </w:lvl>
  </w:abstractNum>
  <w:abstractNum w:abstractNumId="19">
    <w:nsid w:val="4F46782E"/>
    <w:multiLevelType w:val="multilevel"/>
    <w:tmpl w:val="040C001F"/>
    <w:numStyleLink w:val="Style2"/>
  </w:abstractNum>
  <w:abstractNum w:abstractNumId="20">
    <w:nsid w:val="540E5F26"/>
    <w:multiLevelType w:val="hybridMultilevel"/>
    <w:tmpl w:val="3200ADD8"/>
    <w:lvl w:ilvl="0" w:tplc="236657FE">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57146FC1"/>
    <w:multiLevelType w:val="hybridMultilevel"/>
    <w:tmpl w:val="6D9A2446"/>
    <w:lvl w:ilvl="0" w:tplc="3FFE56CE">
      <w:start w:val="1"/>
      <w:numFmt w:val="bullet"/>
      <w:lvlText w:val="-"/>
      <w:lvlJc w:val="left"/>
      <w:pPr>
        <w:tabs>
          <w:tab w:val="num" w:pos="3192"/>
        </w:tabs>
        <w:ind w:left="3192" w:hanging="360"/>
      </w:pPr>
      <w:rPr>
        <w:rFonts w:ascii="Times New Roman" w:eastAsia="Times New Roman" w:hAnsi="Times New Roman" w:cs="Times New Roman" w:hint="default"/>
      </w:rPr>
    </w:lvl>
    <w:lvl w:ilvl="1" w:tplc="040C0003" w:tentative="1">
      <w:start w:val="1"/>
      <w:numFmt w:val="bullet"/>
      <w:lvlText w:val="o"/>
      <w:lvlJc w:val="left"/>
      <w:pPr>
        <w:tabs>
          <w:tab w:val="num" w:pos="3912"/>
        </w:tabs>
        <w:ind w:left="3912" w:hanging="360"/>
      </w:pPr>
      <w:rPr>
        <w:rFonts w:ascii="Courier New" w:hAnsi="Courier New" w:hint="default"/>
      </w:rPr>
    </w:lvl>
    <w:lvl w:ilvl="2" w:tplc="040C0005" w:tentative="1">
      <w:start w:val="1"/>
      <w:numFmt w:val="bullet"/>
      <w:lvlText w:val=""/>
      <w:lvlJc w:val="left"/>
      <w:pPr>
        <w:tabs>
          <w:tab w:val="num" w:pos="4632"/>
        </w:tabs>
        <w:ind w:left="4632" w:hanging="360"/>
      </w:pPr>
      <w:rPr>
        <w:rFonts w:ascii="Wingdings" w:hAnsi="Wingdings" w:hint="default"/>
      </w:rPr>
    </w:lvl>
    <w:lvl w:ilvl="3" w:tplc="040C0001" w:tentative="1">
      <w:start w:val="1"/>
      <w:numFmt w:val="bullet"/>
      <w:lvlText w:val=""/>
      <w:lvlJc w:val="left"/>
      <w:pPr>
        <w:tabs>
          <w:tab w:val="num" w:pos="5352"/>
        </w:tabs>
        <w:ind w:left="5352" w:hanging="360"/>
      </w:pPr>
      <w:rPr>
        <w:rFonts w:ascii="Symbol" w:hAnsi="Symbol" w:hint="default"/>
      </w:rPr>
    </w:lvl>
    <w:lvl w:ilvl="4" w:tplc="040C0003" w:tentative="1">
      <w:start w:val="1"/>
      <w:numFmt w:val="bullet"/>
      <w:lvlText w:val="o"/>
      <w:lvlJc w:val="left"/>
      <w:pPr>
        <w:tabs>
          <w:tab w:val="num" w:pos="6072"/>
        </w:tabs>
        <w:ind w:left="6072" w:hanging="360"/>
      </w:pPr>
      <w:rPr>
        <w:rFonts w:ascii="Courier New" w:hAnsi="Courier New" w:hint="default"/>
      </w:rPr>
    </w:lvl>
    <w:lvl w:ilvl="5" w:tplc="040C0005" w:tentative="1">
      <w:start w:val="1"/>
      <w:numFmt w:val="bullet"/>
      <w:lvlText w:val=""/>
      <w:lvlJc w:val="left"/>
      <w:pPr>
        <w:tabs>
          <w:tab w:val="num" w:pos="6792"/>
        </w:tabs>
        <w:ind w:left="6792" w:hanging="360"/>
      </w:pPr>
      <w:rPr>
        <w:rFonts w:ascii="Wingdings" w:hAnsi="Wingdings" w:hint="default"/>
      </w:rPr>
    </w:lvl>
    <w:lvl w:ilvl="6" w:tplc="040C0001" w:tentative="1">
      <w:start w:val="1"/>
      <w:numFmt w:val="bullet"/>
      <w:lvlText w:val=""/>
      <w:lvlJc w:val="left"/>
      <w:pPr>
        <w:tabs>
          <w:tab w:val="num" w:pos="7512"/>
        </w:tabs>
        <w:ind w:left="7512" w:hanging="360"/>
      </w:pPr>
      <w:rPr>
        <w:rFonts w:ascii="Symbol" w:hAnsi="Symbol" w:hint="default"/>
      </w:rPr>
    </w:lvl>
    <w:lvl w:ilvl="7" w:tplc="040C0003" w:tentative="1">
      <w:start w:val="1"/>
      <w:numFmt w:val="bullet"/>
      <w:lvlText w:val="o"/>
      <w:lvlJc w:val="left"/>
      <w:pPr>
        <w:tabs>
          <w:tab w:val="num" w:pos="8232"/>
        </w:tabs>
        <w:ind w:left="8232" w:hanging="360"/>
      </w:pPr>
      <w:rPr>
        <w:rFonts w:ascii="Courier New" w:hAnsi="Courier New" w:hint="default"/>
      </w:rPr>
    </w:lvl>
    <w:lvl w:ilvl="8" w:tplc="040C0005" w:tentative="1">
      <w:start w:val="1"/>
      <w:numFmt w:val="bullet"/>
      <w:lvlText w:val=""/>
      <w:lvlJc w:val="left"/>
      <w:pPr>
        <w:tabs>
          <w:tab w:val="num" w:pos="8952"/>
        </w:tabs>
        <w:ind w:left="8952" w:hanging="360"/>
      </w:pPr>
      <w:rPr>
        <w:rFonts w:ascii="Wingdings" w:hAnsi="Wingdings" w:hint="default"/>
      </w:rPr>
    </w:lvl>
  </w:abstractNum>
  <w:abstractNum w:abstractNumId="22">
    <w:nsid w:val="58056FF4"/>
    <w:multiLevelType w:val="singleLevel"/>
    <w:tmpl w:val="8AAA0F1E"/>
    <w:lvl w:ilvl="0">
      <w:numFmt w:val="bullet"/>
      <w:lvlText w:val=""/>
      <w:lvlJc w:val="left"/>
      <w:pPr>
        <w:tabs>
          <w:tab w:val="num" w:pos="1065"/>
        </w:tabs>
        <w:ind w:left="1065" w:hanging="360"/>
      </w:pPr>
      <w:rPr>
        <w:rFonts w:ascii="Symbol" w:hAnsi="Symbol" w:hint="default"/>
      </w:rPr>
    </w:lvl>
  </w:abstractNum>
  <w:abstractNum w:abstractNumId="23">
    <w:nsid w:val="5DC05D95"/>
    <w:multiLevelType w:val="hybridMultilevel"/>
    <w:tmpl w:val="B554D212"/>
    <w:lvl w:ilvl="0" w:tplc="040C0001">
      <w:start w:val="1"/>
      <w:numFmt w:val="bullet"/>
      <w:lvlText w:val=""/>
      <w:lvlJc w:val="left"/>
      <w:pPr>
        <w:ind w:left="1741" w:hanging="360"/>
      </w:pPr>
      <w:rPr>
        <w:rFonts w:ascii="Symbol" w:hAnsi="Symbol" w:hint="default"/>
      </w:rPr>
    </w:lvl>
    <w:lvl w:ilvl="1" w:tplc="040C0003" w:tentative="1">
      <w:start w:val="1"/>
      <w:numFmt w:val="bullet"/>
      <w:lvlText w:val="o"/>
      <w:lvlJc w:val="left"/>
      <w:pPr>
        <w:ind w:left="2461" w:hanging="360"/>
      </w:pPr>
      <w:rPr>
        <w:rFonts w:ascii="Courier New" w:hAnsi="Courier New" w:cs="Courier New" w:hint="default"/>
      </w:rPr>
    </w:lvl>
    <w:lvl w:ilvl="2" w:tplc="040C0005" w:tentative="1">
      <w:start w:val="1"/>
      <w:numFmt w:val="bullet"/>
      <w:lvlText w:val=""/>
      <w:lvlJc w:val="left"/>
      <w:pPr>
        <w:ind w:left="3181" w:hanging="360"/>
      </w:pPr>
      <w:rPr>
        <w:rFonts w:ascii="Wingdings" w:hAnsi="Wingdings" w:hint="default"/>
      </w:rPr>
    </w:lvl>
    <w:lvl w:ilvl="3" w:tplc="040C0001" w:tentative="1">
      <w:start w:val="1"/>
      <w:numFmt w:val="bullet"/>
      <w:lvlText w:val=""/>
      <w:lvlJc w:val="left"/>
      <w:pPr>
        <w:ind w:left="3901" w:hanging="360"/>
      </w:pPr>
      <w:rPr>
        <w:rFonts w:ascii="Symbol" w:hAnsi="Symbol" w:hint="default"/>
      </w:rPr>
    </w:lvl>
    <w:lvl w:ilvl="4" w:tplc="040C0003" w:tentative="1">
      <w:start w:val="1"/>
      <w:numFmt w:val="bullet"/>
      <w:lvlText w:val="o"/>
      <w:lvlJc w:val="left"/>
      <w:pPr>
        <w:ind w:left="4621" w:hanging="360"/>
      </w:pPr>
      <w:rPr>
        <w:rFonts w:ascii="Courier New" w:hAnsi="Courier New" w:cs="Courier New" w:hint="default"/>
      </w:rPr>
    </w:lvl>
    <w:lvl w:ilvl="5" w:tplc="040C0005" w:tentative="1">
      <w:start w:val="1"/>
      <w:numFmt w:val="bullet"/>
      <w:lvlText w:val=""/>
      <w:lvlJc w:val="left"/>
      <w:pPr>
        <w:ind w:left="5341" w:hanging="360"/>
      </w:pPr>
      <w:rPr>
        <w:rFonts w:ascii="Wingdings" w:hAnsi="Wingdings" w:hint="default"/>
      </w:rPr>
    </w:lvl>
    <w:lvl w:ilvl="6" w:tplc="040C0001" w:tentative="1">
      <w:start w:val="1"/>
      <w:numFmt w:val="bullet"/>
      <w:lvlText w:val=""/>
      <w:lvlJc w:val="left"/>
      <w:pPr>
        <w:ind w:left="6061" w:hanging="360"/>
      </w:pPr>
      <w:rPr>
        <w:rFonts w:ascii="Symbol" w:hAnsi="Symbol" w:hint="default"/>
      </w:rPr>
    </w:lvl>
    <w:lvl w:ilvl="7" w:tplc="040C0003" w:tentative="1">
      <w:start w:val="1"/>
      <w:numFmt w:val="bullet"/>
      <w:lvlText w:val="o"/>
      <w:lvlJc w:val="left"/>
      <w:pPr>
        <w:ind w:left="6781" w:hanging="360"/>
      </w:pPr>
      <w:rPr>
        <w:rFonts w:ascii="Courier New" w:hAnsi="Courier New" w:cs="Courier New" w:hint="default"/>
      </w:rPr>
    </w:lvl>
    <w:lvl w:ilvl="8" w:tplc="040C0005" w:tentative="1">
      <w:start w:val="1"/>
      <w:numFmt w:val="bullet"/>
      <w:lvlText w:val=""/>
      <w:lvlJc w:val="left"/>
      <w:pPr>
        <w:ind w:left="7501" w:hanging="360"/>
      </w:pPr>
      <w:rPr>
        <w:rFonts w:ascii="Wingdings" w:hAnsi="Wingdings" w:hint="default"/>
      </w:rPr>
    </w:lvl>
  </w:abstractNum>
  <w:abstractNum w:abstractNumId="24">
    <w:nsid w:val="5F3544C2"/>
    <w:multiLevelType w:val="hybridMultilevel"/>
    <w:tmpl w:val="532641F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5">
    <w:nsid w:val="634C2324"/>
    <w:multiLevelType w:val="hybridMultilevel"/>
    <w:tmpl w:val="3A5076DA"/>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6">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6A3C3BBD"/>
    <w:multiLevelType w:val="hybridMultilevel"/>
    <w:tmpl w:val="2CA8926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8">
    <w:nsid w:val="6B3E7937"/>
    <w:multiLevelType w:val="hybridMultilevel"/>
    <w:tmpl w:val="6C8A815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9">
    <w:nsid w:val="6FC22DD1"/>
    <w:multiLevelType w:val="hybridMultilevel"/>
    <w:tmpl w:val="B20C2AEC"/>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0">
    <w:nsid w:val="76A85395"/>
    <w:multiLevelType w:val="hybridMultilevel"/>
    <w:tmpl w:val="6CCC65A6"/>
    <w:lvl w:ilvl="0" w:tplc="040C0005">
      <w:start w:val="1"/>
      <w:numFmt w:val="bullet"/>
      <w:lvlText w:val=""/>
      <w:lvlJc w:val="left"/>
      <w:pPr>
        <w:ind w:left="1117" w:hanging="360"/>
      </w:pPr>
      <w:rPr>
        <w:rFonts w:ascii="Wingdings" w:hAnsi="Wingdings"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31">
    <w:nsid w:val="7CAA6200"/>
    <w:multiLevelType w:val="multilevel"/>
    <w:tmpl w:val="040C001D"/>
    <w:numStyleLink w:val="Style1"/>
  </w:abstractNum>
  <w:num w:numId="1">
    <w:abstractNumId w:val="8"/>
  </w:num>
  <w:num w:numId="2">
    <w:abstractNumId w:val="20"/>
  </w:num>
  <w:num w:numId="3">
    <w:abstractNumId w:val="4"/>
  </w:num>
  <w:num w:numId="4">
    <w:abstractNumId w:val="26"/>
  </w:num>
  <w:num w:numId="5">
    <w:abstractNumId w:val="31"/>
  </w:num>
  <w:num w:numId="6">
    <w:abstractNumId w:val="5"/>
  </w:num>
  <w:num w:numId="7">
    <w:abstractNumId w:val="13"/>
  </w:num>
  <w:num w:numId="8">
    <w:abstractNumId w:val="17"/>
  </w:num>
  <w:num w:numId="9">
    <w:abstractNumId w:val="19"/>
  </w:num>
  <w:num w:numId="10">
    <w:abstractNumId w:val="24"/>
  </w:num>
  <w:num w:numId="11">
    <w:abstractNumId w:val="28"/>
  </w:num>
  <w:num w:numId="12">
    <w:abstractNumId w:val="1"/>
  </w:num>
  <w:num w:numId="13">
    <w:abstractNumId w:val="15"/>
  </w:num>
  <w:num w:numId="14">
    <w:abstractNumId w:val="11"/>
  </w:num>
  <w:num w:numId="15">
    <w:abstractNumId w:val="27"/>
  </w:num>
  <w:num w:numId="16">
    <w:abstractNumId w:val="16"/>
  </w:num>
  <w:num w:numId="17">
    <w:abstractNumId w:val="7"/>
  </w:num>
  <w:num w:numId="18">
    <w:abstractNumId w:val="0"/>
  </w:num>
  <w:num w:numId="19">
    <w:abstractNumId w:val="14"/>
  </w:num>
  <w:num w:numId="20">
    <w:abstractNumId w:val="29"/>
  </w:num>
  <w:num w:numId="21">
    <w:abstractNumId w:val="9"/>
  </w:num>
  <w:num w:numId="22">
    <w:abstractNumId w:val="18"/>
  </w:num>
  <w:num w:numId="23">
    <w:abstractNumId w:val="10"/>
  </w:num>
  <w:num w:numId="24">
    <w:abstractNumId w:val="25"/>
  </w:num>
  <w:num w:numId="25">
    <w:abstractNumId w:val="3"/>
  </w:num>
  <w:num w:numId="26">
    <w:abstractNumId w:val="23"/>
  </w:num>
  <w:num w:numId="27">
    <w:abstractNumId w:val="6"/>
  </w:num>
  <w:num w:numId="28">
    <w:abstractNumId w:val="12"/>
  </w:num>
  <w:num w:numId="29">
    <w:abstractNumId w:val="22"/>
  </w:num>
  <w:num w:numId="30">
    <w:abstractNumId w:val="21"/>
  </w:num>
  <w:num w:numId="31">
    <w:abstractNumId w:val="30"/>
  </w:num>
  <w:num w:numId="3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rawingGridVerticalSpacing w:val="284"/>
  <w:displayHorizontalDrawingGridEvery w:val="2"/>
  <w:characterSpacingControl w:val="doNotCompress"/>
  <w:hdrShapeDefaults>
    <o:shapedefaults v:ext="edit" spidmax="91138">
      <o:colormru v:ext="edit" colors="#fa5c50"/>
      <o:colormenu v:ext="edit" fillcolor="none [3205]" strokecolor="none"/>
    </o:shapedefaults>
    <o:shapelayout v:ext="edit">
      <o:idmap v:ext="edit" data="2"/>
      <o:rules v:ext="edit">
        <o:r id="V:Rule11" type="connector" idref="#_x0000_s2070"/>
        <o:r id="V:Rule12" type="connector" idref="#_x0000_s2069"/>
        <o:r id="V:Rule13" type="connector" idref="#_x0000_s2068"/>
        <o:r id="V:Rule14" type="connector" idref="#_x0000_s2088"/>
        <o:r id="V:Rule15" type="connector" idref="#_x0000_s2093"/>
        <o:r id="V:Rule16" type="connector" idref="#_x0000_s2089"/>
        <o:r id="V:Rule17" type="connector" idref="#_x0000_s2074"/>
        <o:r id="V:Rule18" type="connector" idref="#_x0000_s2094"/>
        <o:r id="V:Rule19" type="connector" idref="#_x0000_s2096"/>
        <o:r id="V:Rule20" type="connector" idref="#_x0000_s2095"/>
      </o:rules>
    </o:shapelayout>
  </w:hdrShapeDefaults>
  <w:footnotePr>
    <w:footnote w:id="0"/>
    <w:footnote w:id="1"/>
  </w:footnotePr>
  <w:endnotePr>
    <w:endnote w:id="0"/>
    <w:endnote w:id="1"/>
  </w:endnotePr>
  <w:compat/>
  <w:rsids>
    <w:rsidRoot w:val="00964160"/>
    <w:rsid w:val="000000E2"/>
    <w:rsid w:val="00000B66"/>
    <w:rsid w:val="00013791"/>
    <w:rsid w:val="000172C6"/>
    <w:rsid w:val="00021263"/>
    <w:rsid w:val="000276A2"/>
    <w:rsid w:val="000340EE"/>
    <w:rsid w:val="000357EE"/>
    <w:rsid w:val="000373CC"/>
    <w:rsid w:val="00051E9F"/>
    <w:rsid w:val="00054952"/>
    <w:rsid w:val="0006033D"/>
    <w:rsid w:val="00064C12"/>
    <w:rsid w:val="00077BEE"/>
    <w:rsid w:val="00080CB5"/>
    <w:rsid w:val="000A0142"/>
    <w:rsid w:val="000A56E3"/>
    <w:rsid w:val="000A715C"/>
    <w:rsid w:val="000D2F01"/>
    <w:rsid w:val="000E787C"/>
    <w:rsid w:val="000F20BD"/>
    <w:rsid w:val="000F3FBD"/>
    <w:rsid w:val="000F4FFC"/>
    <w:rsid w:val="00100EA8"/>
    <w:rsid w:val="00102550"/>
    <w:rsid w:val="00112953"/>
    <w:rsid w:val="001131A4"/>
    <w:rsid w:val="00116A61"/>
    <w:rsid w:val="00117518"/>
    <w:rsid w:val="00126AA3"/>
    <w:rsid w:val="00130736"/>
    <w:rsid w:val="00140C5F"/>
    <w:rsid w:val="001414A4"/>
    <w:rsid w:val="001416C3"/>
    <w:rsid w:val="00144861"/>
    <w:rsid w:val="00145182"/>
    <w:rsid w:val="00147CE8"/>
    <w:rsid w:val="00165320"/>
    <w:rsid w:val="00190E09"/>
    <w:rsid w:val="001A2382"/>
    <w:rsid w:val="001B2C9B"/>
    <w:rsid w:val="001B3A43"/>
    <w:rsid w:val="001D4E56"/>
    <w:rsid w:val="001D6A12"/>
    <w:rsid w:val="00200358"/>
    <w:rsid w:val="00206E5B"/>
    <w:rsid w:val="002123CB"/>
    <w:rsid w:val="00223934"/>
    <w:rsid w:val="002302FA"/>
    <w:rsid w:val="00233A49"/>
    <w:rsid w:val="002431D9"/>
    <w:rsid w:val="00244E6B"/>
    <w:rsid w:val="0024531B"/>
    <w:rsid w:val="002532A1"/>
    <w:rsid w:val="00253AC1"/>
    <w:rsid w:val="00293398"/>
    <w:rsid w:val="002B77A7"/>
    <w:rsid w:val="002B7AFF"/>
    <w:rsid w:val="002C06D8"/>
    <w:rsid w:val="002C76EA"/>
    <w:rsid w:val="002D08C9"/>
    <w:rsid w:val="002D391E"/>
    <w:rsid w:val="002D39A2"/>
    <w:rsid w:val="002D51FE"/>
    <w:rsid w:val="002E7C81"/>
    <w:rsid w:val="002F19EF"/>
    <w:rsid w:val="002F475F"/>
    <w:rsid w:val="00306DBD"/>
    <w:rsid w:val="003256EA"/>
    <w:rsid w:val="00326E9D"/>
    <w:rsid w:val="003323E7"/>
    <w:rsid w:val="00333AFD"/>
    <w:rsid w:val="00336A27"/>
    <w:rsid w:val="00336BC1"/>
    <w:rsid w:val="00350B7F"/>
    <w:rsid w:val="00372360"/>
    <w:rsid w:val="0038745D"/>
    <w:rsid w:val="00392511"/>
    <w:rsid w:val="003B1BC6"/>
    <w:rsid w:val="003B1FD9"/>
    <w:rsid w:val="003B218C"/>
    <w:rsid w:val="003C1048"/>
    <w:rsid w:val="003C3B29"/>
    <w:rsid w:val="003D3D23"/>
    <w:rsid w:val="003E1B52"/>
    <w:rsid w:val="003E3672"/>
    <w:rsid w:val="004330DA"/>
    <w:rsid w:val="00436D5B"/>
    <w:rsid w:val="00453E32"/>
    <w:rsid w:val="00481ECE"/>
    <w:rsid w:val="00485A8E"/>
    <w:rsid w:val="00490C72"/>
    <w:rsid w:val="0049726B"/>
    <w:rsid w:val="004A5E77"/>
    <w:rsid w:val="004A6AA8"/>
    <w:rsid w:val="004B03D5"/>
    <w:rsid w:val="004C0C1E"/>
    <w:rsid w:val="004C54F2"/>
    <w:rsid w:val="004D3CA5"/>
    <w:rsid w:val="004E24C8"/>
    <w:rsid w:val="004E602D"/>
    <w:rsid w:val="004E67AB"/>
    <w:rsid w:val="004F2F47"/>
    <w:rsid w:val="00506C23"/>
    <w:rsid w:val="00512A9B"/>
    <w:rsid w:val="00521139"/>
    <w:rsid w:val="00533A74"/>
    <w:rsid w:val="00536A52"/>
    <w:rsid w:val="00540F1B"/>
    <w:rsid w:val="00543DA7"/>
    <w:rsid w:val="00563997"/>
    <w:rsid w:val="00565D8C"/>
    <w:rsid w:val="00571994"/>
    <w:rsid w:val="00573872"/>
    <w:rsid w:val="00575691"/>
    <w:rsid w:val="005912CD"/>
    <w:rsid w:val="005933A8"/>
    <w:rsid w:val="005A0C0B"/>
    <w:rsid w:val="005A3577"/>
    <w:rsid w:val="005B3CEC"/>
    <w:rsid w:val="005D590A"/>
    <w:rsid w:val="005F5019"/>
    <w:rsid w:val="006002F6"/>
    <w:rsid w:val="0060456F"/>
    <w:rsid w:val="00614ABD"/>
    <w:rsid w:val="0061751D"/>
    <w:rsid w:val="0062046F"/>
    <w:rsid w:val="0062380B"/>
    <w:rsid w:val="00637AAE"/>
    <w:rsid w:val="006466BB"/>
    <w:rsid w:val="00663120"/>
    <w:rsid w:val="00680A3A"/>
    <w:rsid w:val="00681589"/>
    <w:rsid w:val="006A03F8"/>
    <w:rsid w:val="006A3A44"/>
    <w:rsid w:val="006A6D1C"/>
    <w:rsid w:val="006B0A13"/>
    <w:rsid w:val="006B403D"/>
    <w:rsid w:val="006B5898"/>
    <w:rsid w:val="006C0759"/>
    <w:rsid w:val="006D0D03"/>
    <w:rsid w:val="006D4915"/>
    <w:rsid w:val="006D517C"/>
    <w:rsid w:val="006D58F3"/>
    <w:rsid w:val="006D773C"/>
    <w:rsid w:val="006D7FFE"/>
    <w:rsid w:val="006E0044"/>
    <w:rsid w:val="006E2A9A"/>
    <w:rsid w:val="0070412A"/>
    <w:rsid w:val="007050E5"/>
    <w:rsid w:val="00705B43"/>
    <w:rsid w:val="00705F89"/>
    <w:rsid w:val="00714FBB"/>
    <w:rsid w:val="00726781"/>
    <w:rsid w:val="00726E1B"/>
    <w:rsid w:val="007343C1"/>
    <w:rsid w:val="007371C9"/>
    <w:rsid w:val="007513D3"/>
    <w:rsid w:val="007538A6"/>
    <w:rsid w:val="00753F15"/>
    <w:rsid w:val="007628A1"/>
    <w:rsid w:val="00762A3F"/>
    <w:rsid w:val="00762BF5"/>
    <w:rsid w:val="00766C06"/>
    <w:rsid w:val="00780ED0"/>
    <w:rsid w:val="0078650D"/>
    <w:rsid w:val="007874C2"/>
    <w:rsid w:val="00790A69"/>
    <w:rsid w:val="007912D8"/>
    <w:rsid w:val="00792DB3"/>
    <w:rsid w:val="007A0C68"/>
    <w:rsid w:val="007A409C"/>
    <w:rsid w:val="007B08B7"/>
    <w:rsid w:val="007B1AF8"/>
    <w:rsid w:val="007B68F1"/>
    <w:rsid w:val="007D1C62"/>
    <w:rsid w:val="007D4085"/>
    <w:rsid w:val="007D736D"/>
    <w:rsid w:val="007F121C"/>
    <w:rsid w:val="007F692E"/>
    <w:rsid w:val="0080016E"/>
    <w:rsid w:val="0080275D"/>
    <w:rsid w:val="00807A3D"/>
    <w:rsid w:val="0081170D"/>
    <w:rsid w:val="00813C83"/>
    <w:rsid w:val="00824B78"/>
    <w:rsid w:val="00827DA4"/>
    <w:rsid w:val="0083175E"/>
    <w:rsid w:val="00834E6C"/>
    <w:rsid w:val="00835CC2"/>
    <w:rsid w:val="008516A8"/>
    <w:rsid w:val="00852FCA"/>
    <w:rsid w:val="00857ABB"/>
    <w:rsid w:val="00862EDA"/>
    <w:rsid w:val="00881894"/>
    <w:rsid w:val="00886E28"/>
    <w:rsid w:val="008B3270"/>
    <w:rsid w:val="008C31CC"/>
    <w:rsid w:val="008D54F0"/>
    <w:rsid w:val="008E1C8D"/>
    <w:rsid w:val="008E5993"/>
    <w:rsid w:val="008F1E4F"/>
    <w:rsid w:val="008F3EFC"/>
    <w:rsid w:val="009002E0"/>
    <w:rsid w:val="009020DC"/>
    <w:rsid w:val="0091255B"/>
    <w:rsid w:val="00922A4A"/>
    <w:rsid w:val="00925699"/>
    <w:rsid w:val="00933B6D"/>
    <w:rsid w:val="0095223B"/>
    <w:rsid w:val="00957C03"/>
    <w:rsid w:val="00964160"/>
    <w:rsid w:val="00986D06"/>
    <w:rsid w:val="009A10D2"/>
    <w:rsid w:val="009B6572"/>
    <w:rsid w:val="009C3A8F"/>
    <w:rsid w:val="009C47A0"/>
    <w:rsid w:val="009E2200"/>
    <w:rsid w:val="009E2ABA"/>
    <w:rsid w:val="009F2052"/>
    <w:rsid w:val="00A003E0"/>
    <w:rsid w:val="00A213C7"/>
    <w:rsid w:val="00A22AE5"/>
    <w:rsid w:val="00A23985"/>
    <w:rsid w:val="00A25FAF"/>
    <w:rsid w:val="00A267DF"/>
    <w:rsid w:val="00A3027C"/>
    <w:rsid w:val="00A476B9"/>
    <w:rsid w:val="00A54AB5"/>
    <w:rsid w:val="00A76E67"/>
    <w:rsid w:val="00A82C5B"/>
    <w:rsid w:val="00A847FC"/>
    <w:rsid w:val="00AA03E0"/>
    <w:rsid w:val="00AA2625"/>
    <w:rsid w:val="00AA6F26"/>
    <w:rsid w:val="00AC316A"/>
    <w:rsid w:val="00AC3840"/>
    <w:rsid w:val="00AE1D8E"/>
    <w:rsid w:val="00B00B84"/>
    <w:rsid w:val="00B10FE7"/>
    <w:rsid w:val="00B111F1"/>
    <w:rsid w:val="00B16749"/>
    <w:rsid w:val="00B274D5"/>
    <w:rsid w:val="00B35D6E"/>
    <w:rsid w:val="00B363B2"/>
    <w:rsid w:val="00B41511"/>
    <w:rsid w:val="00B41CAA"/>
    <w:rsid w:val="00B53037"/>
    <w:rsid w:val="00B53EEE"/>
    <w:rsid w:val="00B656B9"/>
    <w:rsid w:val="00B8454A"/>
    <w:rsid w:val="00B86FA4"/>
    <w:rsid w:val="00B95856"/>
    <w:rsid w:val="00B96937"/>
    <w:rsid w:val="00BA1948"/>
    <w:rsid w:val="00BB176C"/>
    <w:rsid w:val="00BB59E1"/>
    <w:rsid w:val="00BC36AF"/>
    <w:rsid w:val="00BD5806"/>
    <w:rsid w:val="00BF7C64"/>
    <w:rsid w:val="00C07111"/>
    <w:rsid w:val="00C2001B"/>
    <w:rsid w:val="00C21182"/>
    <w:rsid w:val="00C3203A"/>
    <w:rsid w:val="00C4098E"/>
    <w:rsid w:val="00C61505"/>
    <w:rsid w:val="00C76A88"/>
    <w:rsid w:val="00C805C2"/>
    <w:rsid w:val="00C80EF6"/>
    <w:rsid w:val="00C81E43"/>
    <w:rsid w:val="00C92BED"/>
    <w:rsid w:val="00C93EBF"/>
    <w:rsid w:val="00C972EB"/>
    <w:rsid w:val="00CC5CEF"/>
    <w:rsid w:val="00CD533C"/>
    <w:rsid w:val="00CE4212"/>
    <w:rsid w:val="00CE70E9"/>
    <w:rsid w:val="00CF3C28"/>
    <w:rsid w:val="00D014A9"/>
    <w:rsid w:val="00D05ABF"/>
    <w:rsid w:val="00D05B58"/>
    <w:rsid w:val="00D10B49"/>
    <w:rsid w:val="00D230BB"/>
    <w:rsid w:val="00D251A1"/>
    <w:rsid w:val="00D31BF9"/>
    <w:rsid w:val="00D35F51"/>
    <w:rsid w:val="00D43E38"/>
    <w:rsid w:val="00D51F06"/>
    <w:rsid w:val="00D63420"/>
    <w:rsid w:val="00D73020"/>
    <w:rsid w:val="00D76A4B"/>
    <w:rsid w:val="00D77B7E"/>
    <w:rsid w:val="00D8090B"/>
    <w:rsid w:val="00D84170"/>
    <w:rsid w:val="00D86903"/>
    <w:rsid w:val="00D94509"/>
    <w:rsid w:val="00D97BED"/>
    <w:rsid w:val="00DA2C07"/>
    <w:rsid w:val="00DC32C6"/>
    <w:rsid w:val="00DC7CEB"/>
    <w:rsid w:val="00DD0717"/>
    <w:rsid w:val="00DD1199"/>
    <w:rsid w:val="00DD7263"/>
    <w:rsid w:val="00DE28F3"/>
    <w:rsid w:val="00E13F94"/>
    <w:rsid w:val="00E20669"/>
    <w:rsid w:val="00E21A57"/>
    <w:rsid w:val="00E30C82"/>
    <w:rsid w:val="00E45633"/>
    <w:rsid w:val="00E46F68"/>
    <w:rsid w:val="00E5159B"/>
    <w:rsid w:val="00E53713"/>
    <w:rsid w:val="00E60B37"/>
    <w:rsid w:val="00E65719"/>
    <w:rsid w:val="00E666FF"/>
    <w:rsid w:val="00E83CFE"/>
    <w:rsid w:val="00E87D94"/>
    <w:rsid w:val="00E93401"/>
    <w:rsid w:val="00E9635D"/>
    <w:rsid w:val="00EA214A"/>
    <w:rsid w:val="00EA33AA"/>
    <w:rsid w:val="00EB5FD4"/>
    <w:rsid w:val="00EC34C4"/>
    <w:rsid w:val="00ED251F"/>
    <w:rsid w:val="00EE4E88"/>
    <w:rsid w:val="00EE7785"/>
    <w:rsid w:val="00EF5F44"/>
    <w:rsid w:val="00F00E15"/>
    <w:rsid w:val="00F02C9E"/>
    <w:rsid w:val="00F046A7"/>
    <w:rsid w:val="00F11727"/>
    <w:rsid w:val="00F12C75"/>
    <w:rsid w:val="00F33211"/>
    <w:rsid w:val="00F41DFB"/>
    <w:rsid w:val="00F44E85"/>
    <w:rsid w:val="00F46EB5"/>
    <w:rsid w:val="00F52CFF"/>
    <w:rsid w:val="00F557DA"/>
    <w:rsid w:val="00F559DE"/>
    <w:rsid w:val="00F5620F"/>
    <w:rsid w:val="00F62B11"/>
    <w:rsid w:val="00F6794B"/>
    <w:rsid w:val="00F7792C"/>
    <w:rsid w:val="00F81CAD"/>
    <w:rsid w:val="00F859D3"/>
    <w:rsid w:val="00F86CC2"/>
    <w:rsid w:val="00F87514"/>
    <w:rsid w:val="00F92575"/>
    <w:rsid w:val="00F92873"/>
    <w:rsid w:val="00F93C07"/>
    <w:rsid w:val="00F94790"/>
    <w:rsid w:val="00F94EAB"/>
    <w:rsid w:val="00F97FBE"/>
    <w:rsid w:val="00FA0275"/>
    <w:rsid w:val="00FA4E1D"/>
    <w:rsid w:val="00FA7D17"/>
    <w:rsid w:val="00FB2473"/>
    <w:rsid w:val="00FB24AB"/>
    <w:rsid w:val="00FB2DD5"/>
    <w:rsid w:val="00FC2049"/>
    <w:rsid w:val="00FC6336"/>
    <w:rsid w:val="00FD44BF"/>
    <w:rsid w:val="00FD46C1"/>
    <w:rsid w:val="00FD4B99"/>
    <w:rsid w:val="00FE68C1"/>
    <w:rsid w:val="00FF5BBC"/>
    <w:rsid w:val="00FF5FCF"/>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91138">
      <o:colormru v:ext="edit" colors="#fa5c50"/>
      <o:colormenu v:ext="edit" fillcolor="none [3205]" strokecolor="none"/>
    </o:shapedefaults>
    <o:shapelayout v:ext="edit">
      <o:idmap v:ext="edit" data="1"/>
      <o:rules v:ext="edit">
        <o:r id="V:Rule9" type="connector" idref="#_x0000_s1150"/>
        <o:r id="V:Rule10" type="connector" idref="#_x0000_s1170"/>
        <o:r id="V:Rule11" type="connector" idref="#_x0000_s1177"/>
        <o:r id="V:Rule12" type="connector" idref="#_x0000_s1147"/>
        <o:r id="V:Rule13" type="connector" idref="#_x0000_s1169"/>
        <o:r id="V:Rule14" type="connector" idref="#_x0000_s1171"/>
        <o:r id="V:Rule15" type="connector" idref="#_x0000_s1179"/>
        <o:r id="V:Rule16" type="connector" idref="#_x0000_s1178"/>
      </o:rules>
      <o:regrouptable v:ext="edit">
        <o:entry new="1" old="0"/>
        <o:entry new="2" old="0"/>
        <o:entry new="3" old="0"/>
        <o:entry new="4" old="0"/>
        <o:entry new="5" old="0"/>
        <o:entry new="6"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4"/>
      </w:numPr>
    </w:pPr>
  </w:style>
  <w:style w:type="numbering" w:customStyle="1" w:styleId="Style2">
    <w:name w:val="Style2"/>
    <w:uiPriority w:val="99"/>
    <w:rsid w:val="001131A4"/>
    <w:pPr>
      <w:numPr>
        <w:numId w:val="8"/>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 w:type="paragraph" w:styleId="Retraitcorpsdetexte">
    <w:name w:val="Body Text Indent"/>
    <w:basedOn w:val="Normal"/>
    <w:link w:val="RetraitcorpsdetexteCar"/>
    <w:semiHidden/>
    <w:rsid w:val="007A0C68"/>
    <w:pPr>
      <w:spacing w:after="0" w:line="240" w:lineRule="auto"/>
      <w:ind w:firstLine="709"/>
      <w:jc w:val="both"/>
    </w:pPr>
    <w:rPr>
      <w:rFonts w:ascii="Times New Roman" w:eastAsia="Times New Roman" w:hAnsi="Times New Roman" w:cs="Times New Roman"/>
      <w:sz w:val="24"/>
      <w:szCs w:val="24"/>
      <w:lang w:eastAsia="fr-FR"/>
    </w:rPr>
  </w:style>
  <w:style w:type="character" w:customStyle="1" w:styleId="RetraitcorpsdetexteCar">
    <w:name w:val="Retrait corps de texte Car"/>
    <w:basedOn w:val="Policepardfaut"/>
    <w:link w:val="Retraitcorpsdetexte"/>
    <w:semiHidden/>
    <w:rsid w:val="007A0C68"/>
    <w:rPr>
      <w:rFonts w:ascii="Times New Roman" w:eastAsia="Times New Roman" w:hAnsi="Times New Roman" w:cs="Times New Roman"/>
      <w:sz w:val="24"/>
      <w:szCs w:val="24"/>
      <w:lang w:eastAsia="fr-FR"/>
    </w:rPr>
  </w:style>
  <w:style w:type="paragraph" w:styleId="Corpsdetexte2">
    <w:name w:val="Body Text 2"/>
    <w:basedOn w:val="Normal"/>
    <w:link w:val="Corpsdetexte2Car"/>
    <w:uiPriority w:val="99"/>
    <w:unhideWhenUsed/>
    <w:rsid w:val="00F86CC2"/>
    <w:pPr>
      <w:spacing w:after="120" w:line="480" w:lineRule="auto"/>
    </w:pPr>
  </w:style>
  <w:style w:type="character" w:customStyle="1" w:styleId="Corpsdetexte2Car">
    <w:name w:val="Corps de texte 2 Car"/>
    <w:basedOn w:val="Policepardfaut"/>
    <w:link w:val="Corpsdetexte2"/>
    <w:uiPriority w:val="99"/>
    <w:rsid w:val="00F86CC2"/>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12940887">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690647822">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chart" Target="charts/chart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Feuille_Microsoft_Office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fr-FR"/>
  <c:chart>
    <c:title>
      <c:layout>
        <c:manualLayout>
          <c:xMode val="edge"/>
          <c:yMode val="edge"/>
          <c:x val="0.25156215143006944"/>
          <c:y val="9.3033545501025744E-2"/>
        </c:manualLayout>
      </c:layout>
      <c:spPr>
        <a:noFill/>
        <a:ln w="25328">
          <a:noFill/>
        </a:ln>
      </c:spPr>
      <c:txPr>
        <a:bodyPr/>
        <a:lstStyle/>
        <a:p>
          <a:pPr>
            <a:defRPr sz="873" b="0" i="0" u="none" strike="noStrike" baseline="0">
              <a:solidFill>
                <a:srgbClr val="000000"/>
              </a:solidFill>
              <a:latin typeface="Arial"/>
              <a:ea typeface="Arial"/>
              <a:cs typeface="Arial"/>
            </a:defRPr>
          </a:pPr>
          <a:endParaRPr lang="fr-FR"/>
        </a:p>
      </c:txPr>
    </c:title>
    <c:plotArea>
      <c:layout>
        <c:manualLayout>
          <c:layoutTarget val="inner"/>
          <c:xMode val="edge"/>
          <c:yMode val="edge"/>
          <c:x val="0.11538461538461539"/>
          <c:y val="0.16715542521994117"/>
          <c:w val="0.85284280936455081"/>
          <c:h val="0.64809384164222872"/>
        </c:manualLayout>
      </c:layout>
      <c:scatterChart>
        <c:scatterStyle val="smoothMarker"/>
        <c:ser>
          <c:idx val="0"/>
          <c:order val="0"/>
          <c:tx>
            <c:v>Evolution du poids en fonction de la pression de maintien</c:v>
          </c:tx>
          <c:spPr>
            <a:ln w="12664">
              <a:solidFill>
                <a:srgbClr val="000080"/>
              </a:solidFill>
              <a:prstDash val="solid"/>
            </a:ln>
          </c:spPr>
          <c:marker>
            <c:symbol val="none"/>
          </c:marker>
          <c:xVal>
            <c:numRef>
              <c:f>Feuil1!$B$4:$K$4</c:f>
              <c:numCache>
                <c:formatCode>General</c:formatCode>
                <c:ptCount val="10"/>
                <c:pt idx="0">
                  <c:v>5</c:v>
                </c:pt>
                <c:pt idx="1">
                  <c:v>10</c:v>
                </c:pt>
                <c:pt idx="2">
                  <c:v>15</c:v>
                </c:pt>
                <c:pt idx="3">
                  <c:v>20</c:v>
                </c:pt>
                <c:pt idx="4">
                  <c:v>25</c:v>
                </c:pt>
                <c:pt idx="5">
                  <c:v>30</c:v>
                </c:pt>
                <c:pt idx="6">
                  <c:v>35</c:v>
                </c:pt>
                <c:pt idx="7">
                  <c:v>40</c:v>
                </c:pt>
                <c:pt idx="8">
                  <c:v>45</c:v>
                </c:pt>
                <c:pt idx="9">
                  <c:v>50</c:v>
                </c:pt>
              </c:numCache>
            </c:numRef>
          </c:xVal>
          <c:yVal>
            <c:numRef>
              <c:f>Feuil1!$B$8:$K$8</c:f>
              <c:numCache>
                <c:formatCode>General</c:formatCode>
                <c:ptCount val="10"/>
                <c:pt idx="0">
                  <c:v>69.149999999999991</c:v>
                </c:pt>
                <c:pt idx="1">
                  <c:v>69.25</c:v>
                </c:pt>
                <c:pt idx="2">
                  <c:v>69.400000000000006</c:v>
                </c:pt>
                <c:pt idx="3">
                  <c:v>69.599999999999994</c:v>
                </c:pt>
                <c:pt idx="4">
                  <c:v>69.75</c:v>
                </c:pt>
                <c:pt idx="5">
                  <c:v>69.8</c:v>
                </c:pt>
                <c:pt idx="6">
                  <c:v>69.8</c:v>
                </c:pt>
                <c:pt idx="7">
                  <c:v>69.849999999999994</c:v>
                </c:pt>
                <c:pt idx="8">
                  <c:v>70.05</c:v>
                </c:pt>
                <c:pt idx="9">
                  <c:v>70.3</c:v>
                </c:pt>
              </c:numCache>
            </c:numRef>
          </c:yVal>
          <c:smooth val="1"/>
        </c:ser>
        <c:axId val="210896768"/>
        <c:axId val="191135744"/>
      </c:scatterChart>
      <c:valAx>
        <c:axId val="210896768"/>
        <c:scaling>
          <c:orientation val="minMax"/>
        </c:scaling>
        <c:axPos val="b"/>
        <c:title>
          <c:tx>
            <c:rich>
              <a:bodyPr/>
              <a:lstStyle/>
              <a:p>
                <a:pPr>
                  <a:defRPr sz="873" b="1" i="0" u="none" strike="noStrike" baseline="0">
                    <a:solidFill>
                      <a:srgbClr val="000000"/>
                    </a:solidFill>
                    <a:latin typeface="Arial"/>
                    <a:ea typeface="Arial"/>
                    <a:cs typeface="Arial"/>
                  </a:defRPr>
                </a:pPr>
                <a:r>
                  <a:rPr lang="fr-FR"/>
                  <a:t>Pression de maintien en Bar</a:t>
                </a:r>
              </a:p>
            </c:rich>
          </c:tx>
          <c:layout>
            <c:manualLayout>
              <c:xMode val="edge"/>
              <c:yMode val="edge"/>
              <c:x val="0.40468227424749298"/>
              <c:y val="0.90322580645161465"/>
            </c:manualLayout>
          </c:layout>
          <c:spPr>
            <a:noFill/>
            <a:ln w="25328">
              <a:noFill/>
            </a:ln>
          </c:spPr>
        </c:title>
        <c:numFmt formatCode="General" sourceLinked="1"/>
        <c:tickLblPos val="nextTo"/>
        <c:spPr>
          <a:ln w="3166">
            <a:solidFill>
              <a:srgbClr val="000000"/>
            </a:solidFill>
            <a:prstDash val="solid"/>
          </a:ln>
        </c:spPr>
        <c:txPr>
          <a:bodyPr rot="0" vert="horz"/>
          <a:lstStyle/>
          <a:p>
            <a:pPr>
              <a:defRPr sz="873" b="0" i="0" u="none" strike="noStrike" baseline="0">
                <a:solidFill>
                  <a:srgbClr val="000000"/>
                </a:solidFill>
                <a:latin typeface="Arial"/>
                <a:ea typeface="Arial"/>
                <a:cs typeface="Arial"/>
              </a:defRPr>
            </a:pPr>
            <a:endParaRPr lang="fr-FR"/>
          </a:p>
        </c:txPr>
        <c:crossAx val="191135744"/>
        <c:crosses val="autoZero"/>
        <c:crossBetween val="midCat"/>
      </c:valAx>
      <c:valAx>
        <c:axId val="191135744"/>
        <c:scaling>
          <c:orientation val="minMax"/>
        </c:scaling>
        <c:axPos val="l"/>
        <c:title>
          <c:tx>
            <c:rich>
              <a:bodyPr/>
              <a:lstStyle/>
              <a:p>
                <a:pPr>
                  <a:defRPr sz="873" b="1" i="0" u="none" strike="noStrike" baseline="0">
                    <a:solidFill>
                      <a:srgbClr val="000000"/>
                    </a:solidFill>
                    <a:latin typeface="Arial"/>
                    <a:ea typeface="Arial"/>
                    <a:cs typeface="Arial"/>
                  </a:defRPr>
                </a:pPr>
                <a:r>
                  <a:rPr lang="fr-FR"/>
                  <a:t>Masse de la moulée</a:t>
                </a:r>
              </a:p>
            </c:rich>
          </c:tx>
          <c:layout>
            <c:manualLayout>
              <c:xMode val="edge"/>
              <c:yMode val="edge"/>
              <c:x val="1.839464882943144E-2"/>
              <c:y val="0.319648093841644"/>
            </c:manualLayout>
          </c:layout>
          <c:spPr>
            <a:noFill/>
            <a:ln w="25328">
              <a:noFill/>
            </a:ln>
          </c:spPr>
        </c:title>
        <c:numFmt formatCode="General" sourceLinked="1"/>
        <c:tickLblPos val="nextTo"/>
        <c:spPr>
          <a:ln w="3166">
            <a:solidFill>
              <a:srgbClr val="000000"/>
            </a:solidFill>
            <a:prstDash val="solid"/>
          </a:ln>
        </c:spPr>
        <c:txPr>
          <a:bodyPr rot="0" vert="horz"/>
          <a:lstStyle/>
          <a:p>
            <a:pPr>
              <a:defRPr sz="873" b="0" i="0" u="none" strike="noStrike" baseline="0">
                <a:solidFill>
                  <a:srgbClr val="000000"/>
                </a:solidFill>
                <a:latin typeface="Arial"/>
                <a:ea typeface="Arial"/>
                <a:cs typeface="Arial"/>
              </a:defRPr>
            </a:pPr>
            <a:endParaRPr lang="fr-FR"/>
          </a:p>
        </c:txPr>
        <c:crossAx val="210896768"/>
        <c:crosses val="autoZero"/>
        <c:crossBetween val="midCat"/>
      </c:valAx>
      <c:spPr>
        <a:solidFill>
          <a:srgbClr val="C0C0C0"/>
        </a:solidFill>
        <a:ln w="12664">
          <a:solidFill>
            <a:srgbClr val="808080"/>
          </a:solidFill>
          <a:prstDash val="solid"/>
        </a:ln>
      </c:spPr>
    </c:plotArea>
    <c:plotVisOnly val="1"/>
    <c:dispBlanksAs val="gap"/>
  </c:chart>
  <c:spPr>
    <a:solidFill>
      <a:srgbClr val="FFFFFF"/>
    </a:solidFill>
    <a:ln w="3166">
      <a:noFill/>
      <a:prstDash val="solid"/>
    </a:ln>
  </c:spPr>
  <c:txPr>
    <a:bodyPr/>
    <a:lstStyle/>
    <a:p>
      <a:pPr>
        <a:defRPr sz="873" b="0" i="0" u="none" strike="noStrike" baseline="0">
          <a:solidFill>
            <a:srgbClr val="000000"/>
          </a:solidFill>
          <a:latin typeface="Arial"/>
          <a:ea typeface="Arial"/>
          <a:cs typeface="Arial"/>
        </a:defRPr>
      </a:pPr>
      <a:endParaRPr lang="fr-FR"/>
    </a:p>
  </c:txPr>
  <c:externalData r:id="rId1"/>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531EA6D-6D48-45F6-A045-84EEDE48C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501</Words>
  <Characters>2760</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steph</cp:lastModifiedBy>
  <cp:revision>11</cp:revision>
  <cp:lastPrinted>2022-10-03T10:57:00Z</cp:lastPrinted>
  <dcterms:created xsi:type="dcterms:W3CDTF">2022-10-03T08:52:00Z</dcterms:created>
  <dcterms:modified xsi:type="dcterms:W3CDTF">2022-10-03T10:58:00Z</dcterms:modified>
</cp:coreProperties>
</file>