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099" w:rsidRDefault="00E70099" w:rsidP="00E70099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  <w:r w:rsidRPr="00E70099">
        <w:rPr>
          <w:rFonts w:ascii="Arial" w:hAnsi="Arial" w:cs="Arial"/>
          <w:b/>
          <w:sz w:val="24"/>
          <w:szCs w:val="24"/>
          <w:u w:val="single"/>
        </w:rPr>
        <w:t>Objectif</w:t>
      </w:r>
      <w:r w:rsidRPr="00E70099">
        <w:rPr>
          <w:rFonts w:ascii="Arial" w:hAnsi="Arial" w:cs="Arial"/>
          <w:sz w:val="24"/>
          <w:szCs w:val="24"/>
          <w:u w:val="single"/>
        </w:rPr>
        <w:t xml:space="preserve"> : </w:t>
      </w:r>
    </w:p>
    <w:p w:rsidR="002A072D" w:rsidRPr="00E70099" w:rsidRDefault="002A072D" w:rsidP="00E70099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</w:p>
    <w:p w:rsidR="00E70099" w:rsidRPr="00E70099" w:rsidRDefault="00E70099" w:rsidP="00E70099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</w:rPr>
      </w:pPr>
      <w:r w:rsidRPr="00E70099">
        <w:rPr>
          <w:rFonts w:ascii="Arial" w:hAnsi="Arial" w:cs="Arial"/>
          <w:sz w:val="24"/>
          <w:szCs w:val="24"/>
        </w:rPr>
        <w:t>Être capable de mettre en service et arrêter une machine en toute sécurité</w:t>
      </w:r>
      <w:r w:rsidR="007F7738">
        <w:rPr>
          <w:rFonts w:ascii="Arial" w:hAnsi="Arial" w:cs="Arial"/>
          <w:sz w:val="24"/>
          <w:szCs w:val="24"/>
        </w:rPr>
        <w:t>.</w:t>
      </w:r>
    </w:p>
    <w:p w:rsidR="00E70099" w:rsidRPr="00E70099" w:rsidRDefault="00E70099" w:rsidP="00E700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70099" w:rsidRDefault="00E7009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70099">
        <w:rPr>
          <w:rFonts w:ascii="Arial" w:hAnsi="Arial" w:cs="Arial"/>
          <w:b/>
          <w:sz w:val="24"/>
          <w:szCs w:val="24"/>
          <w:u w:val="single"/>
        </w:rPr>
        <w:t>Compétences visées :</w:t>
      </w:r>
    </w:p>
    <w:p w:rsidR="002A072D" w:rsidRPr="00E70099" w:rsidRDefault="002A072D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9E736E" w:rsidRPr="009E736E" w:rsidRDefault="009E736E" w:rsidP="00E700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E736E">
        <w:rPr>
          <w:rFonts w:ascii="Arial" w:hAnsi="Arial" w:cs="Arial"/>
          <w:sz w:val="24"/>
          <w:szCs w:val="24"/>
        </w:rPr>
        <w:t>C 11 : Iden</w:t>
      </w:r>
      <w:r>
        <w:rPr>
          <w:rFonts w:ascii="Arial" w:hAnsi="Arial" w:cs="Arial"/>
          <w:sz w:val="24"/>
          <w:szCs w:val="24"/>
        </w:rPr>
        <w:t>tifier les éléments représentés : dispositifs de sécurité</w:t>
      </w:r>
    </w:p>
    <w:p w:rsidR="009E736E" w:rsidRPr="009E736E" w:rsidRDefault="009E736E" w:rsidP="00E700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E736E">
        <w:rPr>
          <w:rFonts w:ascii="Arial" w:hAnsi="Arial" w:cs="Arial"/>
          <w:sz w:val="24"/>
          <w:szCs w:val="24"/>
        </w:rPr>
        <w:t>C 18 : Renseigner les documents.</w:t>
      </w:r>
    </w:p>
    <w:p w:rsidR="009E736E" w:rsidRDefault="009E736E" w:rsidP="009E736E">
      <w:pPr>
        <w:spacing w:after="0" w:line="240" w:lineRule="auto"/>
        <w:ind w:left="709" w:hanging="709"/>
        <w:jc w:val="both"/>
        <w:rPr>
          <w:rFonts w:ascii="Arial" w:hAnsi="Arial" w:cs="Arial"/>
          <w:sz w:val="24"/>
          <w:szCs w:val="24"/>
        </w:rPr>
      </w:pPr>
      <w:r w:rsidRPr="009E736E">
        <w:rPr>
          <w:rFonts w:ascii="Arial" w:hAnsi="Arial" w:cs="Arial"/>
          <w:sz w:val="24"/>
          <w:szCs w:val="24"/>
        </w:rPr>
        <w:t xml:space="preserve">C 02 : </w:t>
      </w:r>
      <w:r>
        <w:rPr>
          <w:rFonts w:ascii="Arial" w:hAnsi="Arial" w:cs="Arial"/>
          <w:sz w:val="24"/>
          <w:szCs w:val="24"/>
        </w:rPr>
        <w:t>Appliquer la procédure : assurer la mise route de la presse et a</w:t>
      </w:r>
      <w:r w:rsidRPr="003E1011">
        <w:rPr>
          <w:rFonts w:ascii="Arial" w:hAnsi="Arial" w:cs="Arial"/>
          <w:sz w:val="24"/>
          <w:szCs w:val="24"/>
        </w:rPr>
        <w:t>ssurer l’arrêt méthodique de la presse.</w:t>
      </w:r>
    </w:p>
    <w:p w:rsidR="009E736E" w:rsidRPr="00E70099" w:rsidRDefault="009E736E" w:rsidP="009E736E">
      <w:pPr>
        <w:spacing w:after="0" w:line="240" w:lineRule="auto"/>
        <w:ind w:left="709" w:hanging="709"/>
        <w:rPr>
          <w:rFonts w:ascii="Arial" w:hAnsi="Arial" w:cs="Arial"/>
          <w:sz w:val="24"/>
          <w:szCs w:val="24"/>
        </w:rPr>
      </w:pPr>
      <w:r w:rsidRPr="009E736E">
        <w:rPr>
          <w:rFonts w:ascii="Arial" w:hAnsi="Arial" w:cs="Arial"/>
          <w:sz w:val="24"/>
          <w:szCs w:val="24"/>
        </w:rPr>
        <w:t xml:space="preserve">C 09 : </w:t>
      </w:r>
      <w:r>
        <w:rPr>
          <w:rFonts w:ascii="Arial" w:hAnsi="Arial" w:cs="Arial"/>
          <w:sz w:val="24"/>
          <w:szCs w:val="24"/>
        </w:rPr>
        <w:t>Effectuer les contrôles : p</w:t>
      </w:r>
      <w:r w:rsidRPr="00E70099">
        <w:rPr>
          <w:rFonts w:ascii="Arial" w:hAnsi="Arial" w:cs="Arial"/>
          <w:sz w:val="24"/>
          <w:szCs w:val="24"/>
        </w:rPr>
        <w:t>rocéder aux vérifications afin d’assurer la sécurité des personnes et des moyens de</w:t>
      </w:r>
      <w:r>
        <w:rPr>
          <w:rFonts w:ascii="Arial" w:hAnsi="Arial" w:cs="Arial"/>
          <w:sz w:val="24"/>
          <w:szCs w:val="24"/>
        </w:rPr>
        <w:t xml:space="preserve"> p</w:t>
      </w:r>
      <w:r w:rsidRPr="00E70099">
        <w:rPr>
          <w:rFonts w:ascii="Arial" w:hAnsi="Arial" w:cs="Arial"/>
          <w:sz w:val="24"/>
          <w:szCs w:val="24"/>
        </w:rPr>
        <w:t>roduction</w:t>
      </w:r>
      <w:r>
        <w:rPr>
          <w:rFonts w:ascii="Arial" w:hAnsi="Arial" w:cs="Arial"/>
          <w:sz w:val="24"/>
          <w:szCs w:val="24"/>
        </w:rPr>
        <w:t>.</w:t>
      </w:r>
    </w:p>
    <w:p w:rsidR="009E736E" w:rsidRPr="009E736E" w:rsidRDefault="009E736E" w:rsidP="00E70099">
      <w:pPr>
        <w:spacing w:after="0" w:line="240" w:lineRule="auto"/>
        <w:ind w:left="1410" w:hanging="1410"/>
        <w:jc w:val="both"/>
        <w:rPr>
          <w:rFonts w:ascii="Arial" w:hAnsi="Arial" w:cs="Arial"/>
          <w:sz w:val="24"/>
          <w:szCs w:val="24"/>
        </w:rPr>
      </w:pPr>
      <w:r w:rsidRPr="009E736E">
        <w:rPr>
          <w:rFonts w:ascii="Arial" w:hAnsi="Arial" w:cs="Arial"/>
          <w:sz w:val="24"/>
          <w:szCs w:val="24"/>
        </w:rPr>
        <w:t>C 17 : Remettre le poste de travail en état.</w:t>
      </w:r>
    </w:p>
    <w:p w:rsidR="009E736E" w:rsidRPr="009E736E" w:rsidRDefault="009E736E" w:rsidP="00E70099">
      <w:pPr>
        <w:spacing w:after="0" w:line="240" w:lineRule="auto"/>
        <w:ind w:left="1410" w:hanging="1410"/>
        <w:jc w:val="both"/>
        <w:rPr>
          <w:rFonts w:ascii="Arial" w:hAnsi="Arial" w:cs="Arial"/>
          <w:sz w:val="24"/>
          <w:szCs w:val="24"/>
        </w:rPr>
      </w:pPr>
      <w:r w:rsidRPr="009E736E">
        <w:rPr>
          <w:rFonts w:ascii="Arial" w:hAnsi="Arial" w:cs="Arial"/>
          <w:sz w:val="24"/>
          <w:szCs w:val="24"/>
        </w:rPr>
        <w:t>C 06 : Assurer la sécurité.</w:t>
      </w:r>
    </w:p>
    <w:p w:rsidR="009E736E" w:rsidRPr="00E70099" w:rsidRDefault="009E736E" w:rsidP="00E70099">
      <w:pPr>
        <w:spacing w:after="0" w:line="240" w:lineRule="auto"/>
        <w:ind w:left="1410" w:hanging="1410"/>
        <w:jc w:val="both"/>
        <w:rPr>
          <w:rFonts w:ascii="Arial" w:hAnsi="Arial" w:cs="Arial"/>
          <w:sz w:val="24"/>
          <w:szCs w:val="24"/>
        </w:rPr>
      </w:pPr>
    </w:p>
    <w:p w:rsidR="00E70099" w:rsidRDefault="00E70099" w:rsidP="00E70099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70099">
        <w:rPr>
          <w:rFonts w:ascii="Arial" w:hAnsi="Arial" w:cs="Arial"/>
          <w:b/>
          <w:sz w:val="24"/>
          <w:szCs w:val="24"/>
          <w:u w:val="single"/>
        </w:rPr>
        <w:t>On donne :</w:t>
      </w:r>
    </w:p>
    <w:p w:rsidR="002A072D" w:rsidRPr="00E70099" w:rsidRDefault="002A072D" w:rsidP="00E70099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Default="00E70099" w:rsidP="00E70099">
      <w:pPr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70099">
        <w:rPr>
          <w:rFonts w:ascii="Arial" w:hAnsi="Arial" w:cs="Arial"/>
          <w:sz w:val="24"/>
          <w:szCs w:val="24"/>
        </w:rPr>
        <w:t>La procédure de mise en service</w:t>
      </w:r>
      <w:r w:rsidR="007F7738">
        <w:rPr>
          <w:rFonts w:ascii="Arial" w:hAnsi="Arial" w:cs="Arial"/>
          <w:sz w:val="24"/>
          <w:szCs w:val="24"/>
        </w:rPr>
        <w:t xml:space="preserve"> de la presse</w:t>
      </w:r>
    </w:p>
    <w:p w:rsidR="007F7738" w:rsidRPr="00E70099" w:rsidRDefault="007F7738" w:rsidP="00E70099">
      <w:pPr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pro</w:t>
      </w:r>
      <w:r w:rsidR="009D521B">
        <w:rPr>
          <w:rFonts w:ascii="Arial" w:hAnsi="Arial" w:cs="Arial"/>
          <w:sz w:val="24"/>
          <w:szCs w:val="24"/>
        </w:rPr>
        <w:t>cédure d’arrêt de la presse</w:t>
      </w:r>
    </w:p>
    <w:p w:rsidR="00E70099" w:rsidRPr="00E70099" w:rsidRDefault="00E70099" w:rsidP="00E70099">
      <w:pPr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70099">
        <w:rPr>
          <w:rFonts w:ascii="Arial" w:hAnsi="Arial" w:cs="Arial"/>
          <w:sz w:val="24"/>
          <w:szCs w:val="24"/>
        </w:rPr>
        <w:t>Les machines</w:t>
      </w:r>
    </w:p>
    <w:p w:rsidR="00E70099" w:rsidRPr="00E70099" w:rsidRDefault="00E70099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9E736E" w:rsidRDefault="009E736E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A14B79" w:rsidRDefault="00A14B7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Pr="002A072D" w:rsidRDefault="00E7009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A072D">
        <w:rPr>
          <w:rFonts w:ascii="Arial" w:hAnsi="Arial" w:cs="Arial"/>
          <w:b/>
          <w:sz w:val="24"/>
          <w:szCs w:val="24"/>
          <w:u w:val="single"/>
        </w:rPr>
        <w:lastRenderedPageBreak/>
        <w:t>On demande</w:t>
      </w:r>
      <w:r w:rsidR="002A072D" w:rsidRPr="002A072D">
        <w:rPr>
          <w:rFonts w:ascii="Arial" w:hAnsi="Arial" w:cs="Arial"/>
          <w:b/>
          <w:sz w:val="24"/>
          <w:szCs w:val="24"/>
          <w:u w:val="single"/>
        </w:rPr>
        <w:t> :</w:t>
      </w:r>
    </w:p>
    <w:p w:rsidR="00E70099" w:rsidRPr="00E70099" w:rsidRDefault="00E70099" w:rsidP="00E70099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tbl>
      <w:tblPr>
        <w:tblW w:w="10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69"/>
        <w:gridCol w:w="4562"/>
        <w:gridCol w:w="3036"/>
        <w:gridCol w:w="973"/>
        <w:gridCol w:w="903"/>
      </w:tblGrid>
      <w:tr w:rsidR="000F3DF5" w:rsidRPr="000F3DF5" w:rsidTr="00B175C8">
        <w:trPr>
          <w:trHeight w:val="454"/>
          <w:jc w:val="center"/>
        </w:trPr>
        <w:tc>
          <w:tcPr>
            <w:tcW w:w="1369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F3DF5" w:rsidRPr="000F3DF5" w:rsidRDefault="000F3DF5" w:rsidP="00E700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0F3DF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Compétence </w:t>
            </w:r>
          </w:p>
        </w:tc>
        <w:tc>
          <w:tcPr>
            <w:tcW w:w="4562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F3DF5" w:rsidRPr="000F3DF5" w:rsidRDefault="000F3DF5" w:rsidP="00E700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0F3DF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Travail et critères d’évaluation</w:t>
            </w:r>
          </w:p>
        </w:tc>
        <w:tc>
          <w:tcPr>
            <w:tcW w:w="4009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F3DF5" w:rsidRPr="000F3DF5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0F3DF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Barème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F3DF5" w:rsidRPr="000F3DF5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0F3DF5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Note</w:t>
            </w:r>
          </w:p>
        </w:tc>
      </w:tr>
      <w:tr w:rsidR="000F3DF5" w:rsidRPr="000F3DF5" w:rsidTr="003E1011">
        <w:trPr>
          <w:jc w:val="center"/>
        </w:trPr>
        <w:tc>
          <w:tcPr>
            <w:tcW w:w="1369" w:type="dxa"/>
            <w:shd w:val="clear" w:color="auto" w:fill="auto"/>
            <w:vAlign w:val="center"/>
          </w:tcPr>
          <w:p w:rsidR="000F3DF5" w:rsidRPr="000F3DF5" w:rsidRDefault="00AB496B" w:rsidP="003E101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11, C 18</w:t>
            </w:r>
          </w:p>
        </w:tc>
        <w:tc>
          <w:tcPr>
            <w:tcW w:w="4562" w:type="dxa"/>
            <w:shd w:val="clear" w:color="auto" w:fill="auto"/>
          </w:tcPr>
          <w:p w:rsidR="000F3DF5" w:rsidRPr="000F3DF5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0F3DF5">
              <w:rPr>
                <w:rFonts w:ascii="Arial" w:hAnsi="Arial" w:cs="Arial"/>
                <w:bCs/>
                <w:iCs/>
                <w:sz w:val="20"/>
                <w:szCs w:val="20"/>
              </w:rPr>
              <w:t>In</w:t>
            </w:r>
            <w:r w:rsidR="00304021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diquer sur les schémas en page </w:t>
            </w:r>
            <w:r w:rsidRPr="000F3DF5">
              <w:rPr>
                <w:rFonts w:ascii="Arial" w:hAnsi="Arial" w:cs="Arial"/>
                <w:bCs/>
                <w:iCs/>
                <w:sz w:val="20"/>
                <w:szCs w:val="20"/>
              </w:rPr>
              <w:t>4 la position :</w:t>
            </w:r>
          </w:p>
          <w:p w:rsidR="000F3DF5" w:rsidRPr="000F3DF5" w:rsidRDefault="000F3DF5" w:rsidP="00E70099">
            <w:pPr>
              <w:spacing w:after="0" w:line="240" w:lineRule="auto"/>
              <w:ind w:left="360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0F3DF5">
              <w:rPr>
                <w:rFonts w:ascii="Arial" w:hAnsi="Arial" w:cs="Arial"/>
                <w:bCs/>
                <w:iCs/>
                <w:sz w:val="20"/>
                <w:szCs w:val="20"/>
              </w:rPr>
              <w:t>- des arrêts d’urgence</w:t>
            </w:r>
          </w:p>
          <w:p w:rsidR="000F3DF5" w:rsidRDefault="000F3DF5" w:rsidP="00E70099">
            <w:pPr>
              <w:spacing w:after="0" w:line="240" w:lineRule="auto"/>
              <w:ind w:left="360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0F3DF5">
              <w:rPr>
                <w:rFonts w:ascii="Arial" w:hAnsi="Arial" w:cs="Arial"/>
                <w:bCs/>
                <w:iCs/>
                <w:sz w:val="20"/>
                <w:szCs w:val="20"/>
              </w:rPr>
              <w:t>- des vannes d’eau</w:t>
            </w:r>
          </w:p>
          <w:p w:rsidR="009A093A" w:rsidRDefault="009A093A" w:rsidP="00E70099">
            <w:pPr>
              <w:spacing w:after="0" w:line="240" w:lineRule="auto"/>
              <w:ind w:left="360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- vanne d’air</w:t>
            </w:r>
          </w:p>
          <w:p w:rsidR="009A093A" w:rsidRDefault="009A093A" w:rsidP="00E70099">
            <w:pPr>
              <w:spacing w:after="0" w:line="240" w:lineRule="auto"/>
              <w:ind w:left="360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- circuits d’eau </w:t>
            </w:r>
          </w:p>
          <w:p w:rsidR="009A093A" w:rsidRPr="000F3DF5" w:rsidRDefault="009A093A" w:rsidP="00E70099">
            <w:pPr>
              <w:spacing w:after="0" w:line="240" w:lineRule="auto"/>
              <w:ind w:left="360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- circuit d’air</w:t>
            </w:r>
          </w:p>
        </w:tc>
        <w:tc>
          <w:tcPr>
            <w:tcW w:w="3036" w:type="dxa"/>
            <w:vAlign w:val="center"/>
          </w:tcPr>
          <w:p w:rsidR="000F3DF5" w:rsidRPr="000F3DF5" w:rsidRDefault="00B175C8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smartTag w:uri="urn:schemas-microsoft-com:office:smarttags" w:element="metricconverter">
              <w:smartTagPr>
                <w:attr w:name="ProductID" w:val="1 pt"/>
              </w:smartTagPr>
              <w:r w:rsidR="000F3DF5" w:rsidRPr="000F3DF5">
                <w:rPr>
                  <w:rFonts w:ascii="Arial" w:hAnsi="Arial" w:cs="Arial"/>
                  <w:sz w:val="20"/>
                  <w:szCs w:val="20"/>
                </w:rPr>
                <w:t>1 pt</w:t>
              </w:r>
            </w:smartTag>
            <w:r w:rsidR="000F3DF5" w:rsidRPr="000F3DF5">
              <w:rPr>
                <w:rFonts w:ascii="Arial" w:hAnsi="Arial" w:cs="Arial"/>
                <w:sz w:val="20"/>
                <w:szCs w:val="20"/>
              </w:rPr>
              <w:t xml:space="preserve"> par élément manquant ou mal positionné</w:t>
            </w:r>
          </w:p>
        </w:tc>
        <w:tc>
          <w:tcPr>
            <w:tcW w:w="97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F3DF5" w:rsidRPr="000F3DF5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F3DF5" w:rsidRPr="000F3DF5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F3DF5">
              <w:rPr>
                <w:rFonts w:ascii="Arial" w:hAnsi="Arial" w:cs="Arial"/>
                <w:sz w:val="20"/>
                <w:szCs w:val="20"/>
              </w:rPr>
              <w:t>10</w:t>
            </w:r>
            <w:r w:rsidR="00C55B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F3DF5">
              <w:rPr>
                <w:rFonts w:ascii="Arial" w:hAnsi="Arial" w:cs="Arial"/>
                <w:sz w:val="20"/>
                <w:szCs w:val="20"/>
              </w:rPr>
              <w:t>pts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F3DF5" w:rsidRPr="000F3DF5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3DF5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:rsidR="000F3DF5" w:rsidRPr="000F3DF5" w:rsidRDefault="000F3DF5" w:rsidP="00E7009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3DF5" w:rsidRPr="000F3DF5" w:rsidTr="003E1011">
        <w:trPr>
          <w:jc w:val="center"/>
        </w:trPr>
        <w:tc>
          <w:tcPr>
            <w:tcW w:w="1369" w:type="dxa"/>
            <w:shd w:val="clear" w:color="auto" w:fill="D9D9D9" w:themeFill="background1" w:themeFillShade="D9"/>
            <w:vAlign w:val="center"/>
          </w:tcPr>
          <w:p w:rsidR="000F3DF5" w:rsidRPr="000F3DF5" w:rsidRDefault="00612C80" w:rsidP="003E101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02</w:t>
            </w:r>
          </w:p>
        </w:tc>
        <w:tc>
          <w:tcPr>
            <w:tcW w:w="4562" w:type="dxa"/>
            <w:shd w:val="clear" w:color="auto" w:fill="D9D9D9" w:themeFill="background1" w:themeFillShade="D9"/>
          </w:tcPr>
          <w:p w:rsidR="000F3DF5" w:rsidRPr="000F3DF5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0F3DF5">
              <w:rPr>
                <w:rFonts w:ascii="Arial" w:hAnsi="Arial" w:cs="Arial"/>
                <w:bCs/>
                <w:iCs/>
                <w:sz w:val="20"/>
                <w:szCs w:val="20"/>
              </w:rPr>
              <w:t>Mettre la machine en service et appeler le professeur pour valider la méthode de mise en service</w:t>
            </w:r>
          </w:p>
        </w:tc>
        <w:tc>
          <w:tcPr>
            <w:tcW w:w="3036" w:type="dxa"/>
            <w:shd w:val="clear" w:color="auto" w:fill="D9D9D9" w:themeFill="background1" w:themeFillShade="D9"/>
          </w:tcPr>
          <w:p w:rsidR="000F3DF5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0F3DF5">
              <w:rPr>
                <w:rFonts w:ascii="Arial" w:hAnsi="Arial" w:cs="Arial"/>
                <w:sz w:val="20"/>
                <w:szCs w:val="20"/>
              </w:rPr>
              <w:t>La</w:t>
            </w:r>
            <w:r>
              <w:rPr>
                <w:rFonts w:ascii="Arial" w:hAnsi="Arial" w:cs="Arial"/>
                <w:sz w:val="20"/>
                <w:szCs w:val="20"/>
              </w:rPr>
              <w:t xml:space="preserve"> méthode de mise en service est :</w:t>
            </w:r>
          </w:p>
          <w:p w:rsidR="000F3DF5" w:rsidRPr="000F3DF5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0F3DF5">
              <w:rPr>
                <w:rFonts w:ascii="Arial" w:hAnsi="Arial" w:cs="Arial"/>
                <w:sz w:val="20"/>
                <w:szCs w:val="20"/>
              </w:rPr>
              <w:t xml:space="preserve">correcte </w:t>
            </w:r>
            <w:smartTag w:uri="urn:schemas-microsoft-com:office:smarttags" w:element="metricconverter">
              <w:smartTagPr>
                <w:attr w:name="ProductID" w:val="10 pts"/>
              </w:smartTagPr>
              <w:r w:rsidRPr="000F3DF5">
                <w:rPr>
                  <w:rFonts w:ascii="Arial" w:hAnsi="Arial" w:cs="Arial"/>
                  <w:sz w:val="20"/>
                  <w:szCs w:val="20"/>
                </w:rPr>
                <w:t>10 pts</w:t>
              </w:r>
            </w:smartTag>
          </w:p>
          <w:p w:rsidR="000F3DF5" w:rsidRPr="000F3DF5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0F3DF5">
              <w:rPr>
                <w:rFonts w:ascii="Arial" w:hAnsi="Arial" w:cs="Arial"/>
                <w:sz w:val="20"/>
                <w:szCs w:val="20"/>
              </w:rPr>
              <w:t xml:space="preserve">partiellement correcte </w:t>
            </w:r>
            <w:smartTag w:uri="urn:schemas-microsoft-com:office:smarttags" w:element="metricconverter">
              <w:smartTagPr>
                <w:attr w:name="ProductID" w:val="-1 pt"/>
              </w:smartTagPr>
              <w:r w:rsidRPr="000F3DF5">
                <w:rPr>
                  <w:rFonts w:ascii="Arial" w:hAnsi="Arial" w:cs="Arial"/>
                  <w:sz w:val="20"/>
                  <w:szCs w:val="20"/>
                </w:rPr>
                <w:t>-1 pt</w:t>
              </w:r>
            </w:smartTag>
            <w:r w:rsidRPr="000F3DF5">
              <w:rPr>
                <w:rFonts w:ascii="Arial" w:hAnsi="Arial" w:cs="Arial"/>
                <w:sz w:val="20"/>
                <w:szCs w:val="20"/>
              </w:rPr>
              <w:t xml:space="preserve"> par erreur ou oubli</w:t>
            </w:r>
          </w:p>
        </w:tc>
        <w:tc>
          <w:tcPr>
            <w:tcW w:w="973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:rsidR="000F3DF5" w:rsidRPr="000F3DF5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F3DF5" w:rsidRPr="000F3DF5" w:rsidRDefault="00C55B09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 </w:t>
            </w:r>
            <w:r w:rsidR="000F3DF5" w:rsidRPr="000F3DF5">
              <w:rPr>
                <w:rFonts w:ascii="Arial" w:hAnsi="Arial" w:cs="Arial"/>
                <w:sz w:val="20"/>
                <w:szCs w:val="20"/>
              </w:rPr>
              <w:t>pts</w:t>
            </w:r>
          </w:p>
        </w:tc>
        <w:tc>
          <w:tcPr>
            <w:tcW w:w="90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F3DF5" w:rsidRPr="000F3DF5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0F3DF5" w:rsidRPr="000F3DF5" w:rsidTr="009E736E">
        <w:trPr>
          <w:jc w:val="center"/>
        </w:trPr>
        <w:tc>
          <w:tcPr>
            <w:tcW w:w="1369" w:type="dxa"/>
            <w:vAlign w:val="center"/>
          </w:tcPr>
          <w:p w:rsidR="000F3DF5" w:rsidRPr="000F3DF5" w:rsidRDefault="00612C80" w:rsidP="003E101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09</w:t>
            </w:r>
          </w:p>
        </w:tc>
        <w:tc>
          <w:tcPr>
            <w:tcW w:w="4562" w:type="dxa"/>
            <w:shd w:val="clear" w:color="auto" w:fill="auto"/>
            <w:vAlign w:val="center"/>
          </w:tcPr>
          <w:p w:rsidR="000F3DF5" w:rsidRPr="000F3DF5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0F3DF5">
              <w:rPr>
                <w:rFonts w:ascii="Arial" w:hAnsi="Arial" w:cs="Arial"/>
                <w:bCs/>
                <w:iCs/>
                <w:sz w:val="20"/>
                <w:szCs w:val="20"/>
              </w:rPr>
              <w:t>Procéder au test des différentes sécurités appeler le professeur pour valider la méthode de test</w:t>
            </w:r>
          </w:p>
        </w:tc>
        <w:tc>
          <w:tcPr>
            <w:tcW w:w="3036" w:type="dxa"/>
          </w:tcPr>
          <w:p w:rsidR="000F3DF5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3DF5">
              <w:rPr>
                <w:rFonts w:ascii="Arial" w:hAnsi="Arial" w:cs="Arial"/>
                <w:sz w:val="20"/>
                <w:szCs w:val="20"/>
              </w:rPr>
              <w:t>La méthode de test est</w:t>
            </w:r>
            <w:r>
              <w:rPr>
                <w:rFonts w:ascii="Arial" w:hAnsi="Arial" w:cs="Arial"/>
                <w:sz w:val="20"/>
                <w:szCs w:val="20"/>
              </w:rPr>
              <w:t> :</w:t>
            </w:r>
          </w:p>
          <w:p w:rsidR="000F3DF5" w:rsidRPr="000F3DF5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0F3DF5">
              <w:rPr>
                <w:rFonts w:ascii="Arial" w:hAnsi="Arial" w:cs="Arial"/>
                <w:sz w:val="20"/>
                <w:szCs w:val="20"/>
              </w:rPr>
              <w:t xml:space="preserve">correcte </w:t>
            </w:r>
            <w:smartTag w:uri="urn:schemas-microsoft-com:office:smarttags" w:element="metricconverter">
              <w:smartTagPr>
                <w:attr w:name="ProductID" w:val="10 pts"/>
              </w:smartTagPr>
              <w:r w:rsidRPr="000F3DF5">
                <w:rPr>
                  <w:rFonts w:ascii="Arial" w:hAnsi="Arial" w:cs="Arial"/>
                  <w:sz w:val="20"/>
                  <w:szCs w:val="20"/>
                </w:rPr>
                <w:t>10 pts</w:t>
              </w:r>
            </w:smartTag>
          </w:p>
          <w:p w:rsidR="000F3DF5" w:rsidRPr="000F3DF5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0F3DF5">
              <w:rPr>
                <w:rFonts w:ascii="Arial" w:hAnsi="Arial" w:cs="Arial"/>
                <w:sz w:val="20"/>
                <w:szCs w:val="20"/>
              </w:rPr>
              <w:t xml:space="preserve">partiellement correcte </w:t>
            </w:r>
            <w:smartTag w:uri="urn:schemas-microsoft-com:office:smarttags" w:element="metricconverter">
              <w:smartTagPr>
                <w:attr w:name="ProductID" w:val="-1 pt"/>
              </w:smartTagPr>
              <w:r w:rsidRPr="000F3DF5">
                <w:rPr>
                  <w:rFonts w:ascii="Arial" w:hAnsi="Arial" w:cs="Arial"/>
                  <w:sz w:val="20"/>
                  <w:szCs w:val="20"/>
                </w:rPr>
                <w:t>-1 pt</w:t>
              </w:r>
            </w:smartTag>
            <w:r w:rsidRPr="000F3DF5">
              <w:rPr>
                <w:rFonts w:ascii="Arial" w:hAnsi="Arial" w:cs="Arial"/>
                <w:sz w:val="20"/>
                <w:szCs w:val="20"/>
              </w:rPr>
              <w:t xml:space="preserve"> par erreur ou oubli</w:t>
            </w:r>
          </w:p>
        </w:tc>
        <w:tc>
          <w:tcPr>
            <w:tcW w:w="973" w:type="dxa"/>
            <w:tcBorders>
              <w:right w:val="single" w:sz="4" w:space="0" w:color="auto"/>
            </w:tcBorders>
            <w:shd w:val="clear" w:color="auto" w:fill="auto"/>
          </w:tcPr>
          <w:p w:rsidR="000F3DF5" w:rsidRPr="000F3DF5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F3DF5" w:rsidRPr="000F3DF5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F3DF5" w:rsidRPr="000F3DF5" w:rsidRDefault="00C55B09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 </w:t>
            </w:r>
            <w:r w:rsidR="000F3DF5" w:rsidRPr="000F3DF5">
              <w:rPr>
                <w:rFonts w:ascii="Arial" w:hAnsi="Arial" w:cs="Arial"/>
                <w:sz w:val="20"/>
                <w:szCs w:val="20"/>
              </w:rPr>
              <w:t>pts</w:t>
            </w:r>
          </w:p>
        </w:tc>
        <w:tc>
          <w:tcPr>
            <w:tcW w:w="9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F3DF5" w:rsidRPr="000F3DF5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0F3DF5" w:rsidRPr="000F3DF5" w:rsidTr="003E1011">
        <w:trPr>
          <w:jc w:val="center"/>
        </w:trPr>
        <w:tc>
          <w:tcPr>
            <w:tcW w:w="1369" w:type="dxa"/>
            <w:shd w:val="clear" w:color="auto" w:fill="D9D9D9" w:themeFill="background1" w:themeFillShade="D9"/>
            <w:vAlign w:val="center"/>
          </w:tcPr>
          <w:p w:rsidR="000F3DF5" w:rsidRPr="000F3DF5" w:rsidRDefault="00612C80" w:rsidP="003E101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02</w:t>
            </w:r>
          </w:p>
        </w:tc>
        <w:tc>
          <w:tcPr>
            <w:tcW w:w="456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F3DF5" w:rsidRPr="000F3DF5" w:rsidRDefault="000F3DF5" w:rsidP="00E70099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</w:pPr>
            <w:r w:rsidRPr="000F3DF5">
              <w:rPr>
                <w:rFonts w:ascii="Arial" w:hAnsi="Arial" w:cs="Arial"/>
                <w:b w:val="0"/>
                <w:bCs w:val="0"/>
                <w:iCs/>
                <w:color w:val="000000" w:themeColor="text1"/>
                <w:sz w:val="20"/>
                <w:szCs w:val="20"/>
              </w:rPr>
              <w:t>Mettre la machine hors service et appeler le professeur pour valider la méthode de mise hors service</w:t>
            </w:r>
          </w:p>
        </w:tc>
        <w:tc>
          <w:tcPr>
            <w:tcW w:w="3036" w:type="dxa"/>
            <w:shd w:val="clear" w:color="auto" w:fill="D9D9D9" w:themeFill="background1" w:themeFillShade="D9"/>
          </w:tcPr>
          <w:p w:rsidR="000F3DF5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F3DF5">
              <w:rPr>
                <w:rFonts w:ascii="Arial" w:hAnsi="Arial" w:cs="Arial"/>
                <w:sz w:val="20"/>
                <w:szCs w:val="20"/>
              </w:rPr>
              <w:t xml:space="preserve">La méthode de </w:t>
            </w:r>
            <w:r w:rsidR="00B024A6">
              <w:rPr>
                <w:rFonts w:ascii="Arial" w:hAnsi="Arial" w:cs="Arial"/>
                <w:sz w:val="20"/>
                <w:szCs w:val="20"/>
              </w:rPr>
              <w:t>mise hors service</w:t>
            </w:r>
            <w:r w:rsidRPr="000F3DF5">
              <w:rPr>
                <w:rFonts w:ascii="Arial" w:hAnsi="Arial" w:cs="Arial"/>
                <w:sz w:val="20"/>
                <w:szCs w:val="20"/>
              </w:rPr>
              <w:t xml:space="preserve"> est</w:t>
            </w:r>
            <w:r>
              <w:rPr>
                <w:rFonts w:ascii="Arial" w:hAnsi="Arial" w:cs="Arial"/>
                <w:sz w:val="20"/>
                <w:szCs w:val="20"/>
              </w:rPr>
              <w:t> :</w:t>
            </w:r>
          </w:p>
          <w:p w:rsidR="000F3DF5" w:rsidRPr="000F3DF5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0F3DF5">
              <w:rPr>
                <w:rFonts w:ascii="Arial" w:hAnsi="Arial" w:cs="Arial"/>
                <w:sz w:val="20"/>
                <w:szCs w:val="20"/>
              </w:rPr>
              <w:t xml:space="preserve">correcte </w:t>
            </w:r>
            <w:smartTag w:uri="urn:schemas-microsoft-com:office:smarttags" w:element="metricconverter">
              <w:smartTagPr>
                <w:attr w:name="ProductID" w:val="10 pts"/>
              </w:smartTagPr>
              <w:r w:rsidRPr="000F3DF5">
                <w:rPr>
                  <w:rFonts w:ascii="Arial" w:hAnsi="Arial" w:cs="Arial"/>
                  <w:sz w:val="20"/>
                  <w:szCs w:val="20"/>
                </w:rPr>
                <w:t>10 pts</w:t>
              </w:r>
            </w:smartTag>
          </w:p>
          <w:p w:rsidR="000F3DF5" w:rsidRPr="000F3DF5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0F3DF5">
              <w:rPr>
                <w:rFonts w:ascii="Arial" w:hAnsi="Arial" w:cs="Arial"/>
                <w:sz w:val="20"/>
                <w:szCs w:val="20"/>
              </w:rPr>
              <w:t xml:space="preserve">partiellement correcte </w:t>
            </w:r>
            <w:smartTag w:uri="urn:schemas-microsoft-com:office:smarttags" w:element="metricconverter">
              <w:smartTagPr>
                <w:attr w:name="ProductID" w:val="-1 pt"/>
              </w:smartTagPr>
              <w:r w:rsidRPr="000F3DF5">
                <w:rPr>
                  <w:rFonts w:ascii="Arial" w:hAnsi="Arial" w:cs="Arial"/>
                  <w:sz w:val="20"/>
                  <w:szCs w:val="20"/>
                </w:rPr>
                <w:t>-1 pt</w:t>
              </w:r>
            </w:smartTag>
            <w:r w:rsidRPr="000F3DF5">
              <w:rPr>
                <w:rFonts w:ascii="Arial" w:hAnsi="Arial" w:cs="Arial"/>
                <w:sz w:val="20"/>
                <w:szCs w:val="20"/>
              </w:rPr>
              <w:t xml:space="preserve"> par erreur ou oubli</w:t>
            </w:r>
          </w:p>
        </w:tc>
        <w:tc>
          <w:tcPr>
            <w:tcW w:w="973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:rsidR="000F3DF5" w:rsidRPr="000F3DF5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F3DF5" w:rsidRPr="000F3DF5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F3DF5" w:rsidRPr="000F3DF5" w:rsidRDefault="00C55B09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 </w:t>
            </w:r>
            <w:r w:rsidR="000F3DF5" w:rsidRPr="000F3DF5">
              <w:rPr>
                <w:rFonts w:ascii="Arial" w:hAnsi="Arial" w:cs="Arial"/>
                <w:sz w:val="20"/>
                <w:szCs w:val="20"/>
              </w:rPr>
              <w:t>pts</w:t>
            </w:r>
          </w:p>
        </w:tc>
        <w:tc>
          <w:tcPr>
            <w:tcW w:w="90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F3DF5" w:rsidRPr="000F3DF5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A14B79" w:rsidRPr="000F3DF5" w:rsidTr="003E1011">
        <w:trPr>
          <w:trHeight w:val="454"/>
          <w:jc w:val="center"/>
        </w:trPr>
        <w:tc>
          <w:tcPr>
            <w:tcW w:w="1369" w:type="dxa"/>
            <w:shd w:val="clear" w:color="auto" w:fill="auto"/>
            <w:vAlign w:val="center"/>
          </w:tcPr>
          <w:p w:rsidR="00A14B79" w:rsidRPr="000F3DF5" w:rsidRDefault="00464711" w:rsidP="003E101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17</w:t>
            </w:r>
          </w:p>
        </w:tc>
        <w:tc>
          <w:tcPr>
            <w:tcW w:w="4562" w:type="dxa"/>
            <w:shd w:val="clear" w:color="auto" w:fill="auto"/>
            <w:vAlign w:val="center"/>
          </w:tcPr>
          <w:p w:rsidR="00A14B79" w:rsidRDefault="00A14B79" w:rsidP="00E70099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Remettre le poste de travail en état</w:t>
            </w:r>
          </w:p>
        </w:tc>
        <w:tc>
          <w:tcPr>
            <w:tcW w:w="3036" w:type="dxa"/>
            <w:vAlign w:val="center"/>
          </w:tcPr>
          <w:p w:rsidR="00A14B79" w:rsidRDefault="00A14B79" w:rsidP="00A14B7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 poste de travail est en état </w:t>
            </w:r>
          </w:p>
          <w:p w:rsidR="00A14B79" w:rsidRPr="000F3DF5" w:rsidRDefault="00A14B79" w:rsidP="00A14B7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0F3DF5">
              <w:rPr>
                <w:rFonts w:ascii="Arial" w:hAnsi="Arial" w:cs="Arial"/>
                <w:sz w:val="20"/>
                <w:szCs w:val="20"/>
              </w:rPr>
              <w:t xml:space="preserve">correcte </w:t>
            </w:r>
            <w:smartTag w:uri="urn:schemas-microsoft-com:office:smarttags" w:element="metricconverter">
              <w:smartTagPr>
                <w:attr w:name="ProductID" w:val="10 pts"/>
              </w:smartTagPr>
              <w:r w:rsidRPr="000F3DF5">
                <w:rPr>
                  <w:rFonts w:ascii="Arial" w:hAnsi="Arial" w:cs="Arial"/>
                  <w:sz w:val="20"/>
                  <w:szCs w:val="20"/>
                </w:rPr>
                <w:t>10 pts</w:t>
              </w:r>
            </w:smartTag>
          </w:p>
          <w:p w:rsidR="00A14B79" w:rsidRPr="000F3DF5" w:rsidRDefault="00A14B79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0F3DF5">
              <w:rPr>
                <w:rFonts w:ascii="Arial" w:hAnsi="Arial" w:cs="Arial"/>
                <w:sz w:val="20"/>
                <w:szCs w:val="20"/>
              </w:rPr>
              <w:t xml:space="preserve">partiellement correcte </w:t>
            </w:r>
            <w:smartTag w:uri="urn:schemas-microsoft-com:office:smarttags" w:element="metricconverter">
              <w:smartTagPr>
                <w:attr w:name="ProductID" w:val="-1 pt"/>
              </w:smartTagPr>
              <w:r w:rsidRPr="000F3DF5">
                <w:rPr>
                  <w:rFonts w:ascii="Arial" w:hAnsi="Arial" w:cs="Arial"/>
                  <w:sz w:val="20"/>
                  <w:szCs w:val="20"/>
                </w:rPr>
                <w:t>-1 pt</w:t>
              </w:r>
            </w:smartTag>
            <w:r w:rsidRPr="000F3DF5">
              <w:rPr>
                <w:rFonts w:ascii="Arial" w:hAnsi="Arial" w:cs="Arial"/>
                <w:sz w:val="20"/>
                <w:szCs w:val="20"/>
              </w:rPr>
              <w:t xml:space="preserve"> par erreur ou oubli</w:t>
            </w:r>
          </w:p>
        </w:tc>
        <w:tc>
          <w:tcPr>
            <w:tcW w:w="97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14B79" w:rsidRPr="000F3DF5" w:rsidRDefault="00A14B79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pts</w:t>
            </w:r>
          </w:p>
        </w:tc>
        <w:tc>
          <w:tcPr>
            <w:tcW w:w="90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14B79" w:rsidRPr="000F3DF5" w:rsidRDefault="00A14B79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0F3DF5" w:rsidRPr="000F3DF5" w:rsidTr="00C51B41">
        <w:trPr>
          <w:trHeight w:val="454"/>
          <w:jc w:val="center"/>
        </w:trPr>
        <w:tc>
          <w:tcPr>
            <w:tcW w:w="1369" w:type="dxa"/>
            <w:shd w:val="clear" w:color="auto" w:fill="D9D9D9" w:themeFill="background1" w:themeFillShade="D9"/>
            <w:vAlign w:val="center"/>
          </w:tcPr>
          <w:p w:rsidR="000F3DF5" w:rsidRPr="000F3DF5" w:rsidRDefault="000F3DF5" w:rsidP="003E101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62" w:type="dxa"/>
            <w:shd w:val="clear" w:color="auto" w:fill="D9D9D9" w:themeFill="background1" w:themeFillShade="D9"/>
            <w:vAlign w:val="center"/>
          </w:tcPr>
          <w:p w:rsidR="000F3DF5" w:rsidRPr="000F3DF5" w:rsidRDefault="00B175C8" w:rsidP="00E70099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Participation à la vie de l’équipe de production</w:t>
            </w:r>
          </w:p>
        </w:tc>
        <w:tc>
          <w:tcPr>
            <w:tcW w:w="3036" w:type="dxa"/>
            <w:shd w:val="clear" w:color="auto" w:fill="D9D9D9" w:themeFill="background1" w:themeFillShade="D9"/>
            <w:vAlign w:val="center"/>
          </w:tcPr>
          <w:p w:rsidR="000F3DF5" w:rsidRPr="000F3DF5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F3DF5" w:rsidRPr="000F3DF5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5 pts"/>
              </w:smartTagPr>
              <w:r w:rsidRPr="000F3DF5">
                <w:rPr>
                  <w:rFonts w:ascii="Arial" w:hAnsi="Arial" w:cs="Arial"/>
                  <w:sz w:val="20"/>
                  <w:szCs w:val="20"/>
                </w:rPr>
                <w:t>5 pts</w:t>
              </w:r>
            </w:smartTag>
          </w:p>
        </w:tc>
        <w:tc>
          <w:tcPr>
            <w:tcW w:w="90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F3DF5" w:rsidRPr="000F3DF5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5A1F86" w:rsidRPr="000F3DF5" w:rsidTr="00C51B41">
        <w:trPr>
          <w:trHeight w:val="454"/>
          <w:jc w:val="center"/>
        </w:trPr>
        <w:tc>
          <w:tcPr>
            <w:tcW w:w="136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F3DF5" w:rsidRPr="000F3DF5" w:rsidRDefault="00612C80" w:rsidP="003E101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06</w:t>
            </w:r>
          </w:p>
        </w:tc>
        <w:tc>
          <w:tcPr>
            <w:tcW w:w="456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F3DF5" w:rsidRPr="000F3DF5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 w:rsidRPr="000F3DF5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Respect des consignes</w:t>
            </w:r>
          </w:p>
        </w:tc>
        <w:tc>
          <w:tcPr>
            <w:tcW w:w="303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0F3DF5" w:rsidRPr="000F3DF5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F3DF5" w:rsidRPr="000F3DF5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5 pts"/>
              </w:smartTagPr>
              <w:r w:rsidRPr="000F3DF5">
                <w:rPr>
                  <w:rFonts w:ascii="Arial" w:hAnsi="Arial" w:cs="Arial"/>
                  <w:sz w:val="20"/>
                  <w:szCs w:val="20"/>
                </w:rPr>
                <w:t>5 pts</w:t>
              </w:r>
            </w:smartTag>
          </w:p>
        </w:tc>
        <w:tc>
          <w:tcPr>
            <w:tcW w:w="903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F3DF5" w:rsidRPr="000F3DF5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9A093A" w:rsidRPr="000F3DF5" w:rsidTr="00C51B41">
        <w:trPr>
          <w:trHeight w:val="454"/>
          <w:jc w:val="center"/>
        </w:trPr>
        <w:tc>
          <w:tcPr>
            <w:tcW w:w="136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093A" w:rsidRPr="000F3DF5" w:rsidRDefault="00AB496B" w:rsidP="003E101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18</w:t>
            </w:r>
          </w:p>
        </w:tc>
        <w:tc>
          <w:tcPr>
            <w:tcW w:w="45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093A" w:rsidRPr="000F3DF5" w:rsidRDefault="009A093A" w:rsidP="00E70099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Soins de la rédaction du document</w:t>
            </w:r>
          </w:p>
        </w:tc>
        <w:tc>
          <w:tcPr>
            <w:tcW w:w="303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093A" w:rsidRPr="000F3DF5" w:rsidRDefault="009A093A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A093A" w:rsidRPr="000F3DF5" w:rsidRDefault="009A093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pts</w:t>
            </w:r>
          </w:p>
        </w:tc>
        <w:tc>
          <w:tcPr>
            <w:tcW w:w="90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A093A" w:rsidRPr="000F3DF5" w:rsidRDefault="009A093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0F3DF5" w:rsidRPr="000F3DF5" w:rsidTr="00B175C8">
        <w:trPr>
          <w:trHeight w:val="451"/>
          <w:jc w:val="center"/>
        </w:trPr>
        <w:tc>
          <w:tcPr>
            <w:tcW w:w="59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F3DF5" w:rsidRPr="002A072D" w:rsidRDefault="000F3DF5" w:rsidP="00E7009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036" w:type="dxa"/>
            <w:tcBorders>
              <w:left w:val="nil"/>
              <w:bottom w:val="nil"/>
            </w:tcBorders>
            <w:vAlign w:val="center"/>
          </w:tcPr>
          <w:p w:rsidR="000F3DF5" w:rsidRPr="002A072D" w:rsidRDefault="005A1F86" w:rsidP="005A1F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072D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Total</w:t>
            </w:r>
          </w:p>
        </w:tc>
        <w:tc>
          <w:tcPr>
            <w:tcW w:w="97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F3DF5" w:rsidRPr="002A072D" w:rsidRDefault="00A14B79" w:rsidP="009A093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9A093A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="000F3DF5" w:rsidRPr="002A072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pts</w:t>
            </w:r>
          </w:p>
        </w:tc>
        <w:tc>
          <w:tcPr>
            <w:tcW w:w="9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4B79" w:rsidRPr="000F3DF5" w:rsidRDefault="00A14B79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</w:tbl>
    <w:p w:rsidR="00E70099" w:rsidRPr="007F7738" w:rsidRDefault="00E7009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0099" w:rsidRDefault="00E7009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E736E" w:rsidRDefault="009E736E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771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35"/>
        <w:gridCol w:w="9836"/>
      </w:tblGrid>
      <w:tr w:rsidR="00A14B79" w:rsidRPr="007F7738" w:rsidTr="00A14B79">
        <w:trPr>
          <w:trHeight w:val="454"/>
        </w:trPr>
        <w:tc>
          <w:tcPr>
            <w:tcW w:w="10771" w:type="dxa"/>
            <w:gridSpan w:val="2"/>
            <w:shd w:val="clear" w:color="auto" w:fill="B8CCE4" w:themeFill="accent1" w:themeFillTint="66"/>
            <w:vAlign w:val="center"/>
          </w:tcPr>
          <w:p w:rsidR="00A14B79" w:rsidRPr="00835D8F" w:rsidRDefault="00A14B79" w:rsidP="003A605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lastRenderedPageBreak/>
              <w:t>Procédure de mise en service</w:t>
            </w: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 xml:space="preserve"> de la presse Boy 25 et Boy 50</w:t>
            </w:r>
          </w:p>
        </w:tc>
      </w:tr>
      <w:tr w:rsidR="00A14B79" w:rsidRPr="007F7738" w:rsidTr="00A14B79">
        <w:trPr>
          <w:trHeight w:val="454"/>
        </w:trPr>
        <w:tc>
          <w:tcPr>
            <w:tcW w:w="935" w:type="dxa"/>
            <w:shd w:val="clear" w:color="auto" w:fill="B8CCE4" w:themeFill="accent1" w:themeFillTint="66"/>
            <w:vAlign w:val="center"/>
          </w:tcPr>
          <w:p w:rsidR="00A14B79" w:rsidRPr="00835D8F" w:rsidRDefault="00A14B79" w:rsidP="003A605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N°</w:t>
            </w:r>
          </w:p>
        </w:tc>
        <w:tc>
          <w:tcPr>
            <w:tcW w:w="9836" w:type="dxa"/>
            <w:shd w:val="clear" w:color="auto" w:fill="B8CCE4" w:themeFill="accent1" w:themeFillTint="66"/>
            <w:vAlign w:val="center"/>
          </w:tcPr>
          <w:p w:rsidR="00A14B79" w:rsidRPr="00835D8F" w:rsidRDefault="00A14B79" w:rsidP="003A6056">
            <w:pPr>
              <w:pStyle w:val="Titre1"/>
              <w:spacing w:before="0" w:beforeAutospacing="0" w:after="0" w:afterAutospacing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35D8F">
              <w:rPr>
                <w:rFonts w:ascii="Arial" w:hAnsi="Arial" w:cs="Arial"/>
                <w:sz w:val="24"/>
                <w:szCs w:val="24"/>
              </w:rPr>
              <w:t>Opérations</w:t>
            </w:r>
          </w:p>
        </w:tc>
      </w:tr>
      <w:tr w:rsidR="00A14B79" w:rsidRPr="007F7738" w:rsidTr="00A14B79">
        <w:tc>
          <w:tcPr>
            <w:tcW w:w="935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836" w:type="dxa"/>
            <w:vAlign w:val="center"/>
          </w:tcPr>
          <w:p w:rsidR="00A14B79" w:rsidRDefault="00A14B79" w:rsidP="003A605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sz w:val="24"/>
                <w:szCs w:val="24"/>
              </w:rPr>
              <w:t>Porter une tenue de travail adaptée à l’action à réaliser</w:t>
            </w:r>
          </w:p>
          <w:p w:rsidR="00A14B79" w:rsidRDefault="00A14B79" w:rsidP="003A6056">
            <w:pPr>
              <w:pStyle w:val="Paragraphedeliste"/>
              <w:numPr>
                <w:ilvl w:val="0"/>
                <w:numId w:val="33"/>
              </w:numPr>
              <w:tabs>
                <w:tab w:val="clear" w:pos="720"/>
                <w:tab w:val="num" w:pos="290"/>
              </w:tabs>
              <w:spacing w:after="0" w:line="240" w:lineRule="auto"/>
              <w:ind w:hanging="14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Combinaison de travail</w:t>
            </w:r>
          </w:p>
          <w:p w:rsidR="00A14B79" w:rsidRDefault="00A14B79" w:rsidP="003A6056">
            <w:pPr>
              <w:pStyle w:val="Paragraphedeliste"/>
              <w:numPr>
                <w:ilvl w:val="0"/>
                <w:numId w:val="33"/>
              </w:numPr>
              <w:tabs>
                <w:tab w:val="clear" w:pos="720"/>
                <w:tab w:val="num" w:pos="290"/>
              </w:tabs>
              <w:spacing w:after="0" w:line="240" w:lineRule="auto"/>
              <w:ind w:hanging="14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Chaussures de sécurité</w:t>
            </w:r>
          </w:p>
          <w:p w:rsidR="00A14B79" w:rsidRDefault="00A14B79" w:rsidP="003A6056">
            <w:pPr>
              <w:pStyle w:val="Paragraphedeliste"/>
              <w:numPr>
                <w:ilvl w:val="0"/>
                <w:numId w:val="33"/>
              </w:numPr>
              <w:tabs>
                <w:tab w:val="clear" w:pos="720"/>
                <w:tab w:val="num" w:pos="290"/>
              </w:tabs>
              <w:spacing w:after="0" w:line="240" w:lineRule="auto"/>
              <w:ind w:hanging="14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Pas de vêtements flottant</w:t>
            </w:r>
          </w:p>
          <w:p w:rsidR="00A14B79" w:rsidRPr="005F0C6C" w:rsidRDefault="00A14B79" w:rsidP="003A6056">
            <w:pPr>
              <w:pStyle w:val="Paragraphedeliste"/>
              <w:numPr>
                <w:ilvl w:val="0"/>
                <w:numId w:val="33"/>
              </w:numPr>
              <w:tabs>
                <w:tab w:val="clear" w:pos="720"/>
                <w:tab w:val="num" w:pos="290"/>
              </w:tabs>
              <w:spacing w:after="0" w:line="240" w:lineRule="auto"/>
              <w:ind w:hanging="146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pas de cheveux flottant</w:t>
            </w:r>
          </w:p>
        </w:tc>
      </w:tr>
      <w:tr w:rsidR="00A14B79" w:rsidRPr="007F7738" w:rsidTr="00A14B79">
        <w:trPr>
          <w:trHeight w:val="454"/>
        </w:trPr>
        <w:tc>
          <w:tcPr>
            <w:tcW w:w="935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36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sz w:val="24"/>
                <w:szCs w:val="24"/>
              </w:rPr>
              <w:t>Contrôler visuellement l’état des fils électriques et des flexibles hydrauliques</w:t>
            </w:r>
          </w:p>
        </w:tc>
      </w:tr>
      <w:tr w:rsidR="00A14B79" w:rsidRPr="007F7738" w:rsidTr="00A14B79">
        <w:trPr>
          <w:trHeight w:val="454"/>
        </w:trPr>
        <w:tc>
          <w:tcPr>
            <w:tcW w:w="935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836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uvrir les vannes d’eau de la machine</w:t>
            </w:r>
          </w:p>
        </w:tc>
      </w:tr>
      <w:tr w:rsidR="00A14B79" w:rsidRPr="007F7738" w:rsidTr="00A14B79">
        <w:trPr>
          <w:trHeight w:val="454"/>
        </w:trPr>
        <w:tc>
          <w:tcPr>
            <w:tcW w:w="935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36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Ouvrir la vanne d’air de la machine</w:t>
            </w:r>
          </w:p>
        </w:tc>
      </w:tr>
      <w:tr w:rsidR="00A14B79" w:rsidRPr="007F7738" w:rsidTr="00A14B79">
        <w:trPr>
          <w:trHeight w:val="454"/>
        </w:trPr>
        <w:tc>
          <w:tcPr>
            <w:tcW w:w="935" w:type="dxa"/>
            <w:vAlign w:val="center"/>
          </w:tcPr>
          <w:p w:rsidR="00A14B79" w:rsidRDefault="00A14B79" w:rsidP="003A60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836" w:type="dxa"/>
            <w:vAlign w:val="center"/>
          </w:tcPr>
          <w:p w:rsidR="00A14B79" w:rsidRDefault="00A14B79" w:rsidP="003A605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Ouvrir les vannes d’eau du ponton (boite à eau)</w:t>
            </w:r>
          </w:p>
        </w:tc>
      </w:tr>
      <w:tr w:rsidR="00A14B79" w:rsidRPr="007F7738" w:rsidTr="00A14B79">
        <w:trPr>
          <w:trHeight w:val="454"/>
        </w:trPr>
        <w:tc>
          <w:tcPr>
            <w:tcW w:w="935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836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sz w:val="24"/>
                <w:szCs w:val="24"/>
              </w:rPr>
              <w:t>Ouvrir les vannes d’eau du moule si besoin</w:t>
            </w:r>
            <w:r>
              <w:rPr>
                <w:rFonts w:ascii="Arial" w:hAnsi="Arial" w:cs="Arial"/>
                <w:sz w:val="24"/>
                <w:szCs w:val="24"/>
              </w:rPr>
              <w:t xml:space="preserve"> (boite à eau, régulation)</w:t>
            </w:r>
          </w:p>
        </w:tc>
      </w:tr>
      <w:tr w:rsidR="00A14B79" w:rsidRPr="007F7738" w:rsidTr="00A14B79">
        <w:trPr>
          <w:trHeight w:val="454"/>
        </w:trPr>
        <w:tc>
          <w:tcPr>
            <w:tcW w:w="935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836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en route la régulation d’eau externe si besoin</w:t>
            </w:r>
          </w:p>
        </w:tc>
      </w:tr>
      <w:tr w:rsidR="00A14B79" w:rsidRPr="007F7738" w:rsidTr="00A14B79">
        <w:tc>
          <w:tcPr>
            <w:tcW w:w="935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9836" w:type="dxa"/>
            <w:vAlign w:val="center"/>
          </w:tcPr>
          <w:p w:rsidR="00A14B79" w:rsidRDefault="00A14B79" w:rsidP="003A605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sz w:val="24"/>
                <w:szCs w:val="24"/>
              </w:rPr>
              <w:t xml:space="preserve">Effectuer la mise sous tension générale de la machine </w:t>
            </w:r>
            <w:r>
              <w:rPr>
                <w:rFonts w:ascii="Arial" w:hAnsi="Arial" w:cs="Arial"/>
                <w:sz w:val="24"/>
                <w:szCs w:val="24"/>
              </w:rPr>
              <w:t>(bouton S)</w:t>
            </w:r>
          </w:p>
          <w:p w:rsidR="00A14B79" w:rsidRPr="007F7738" w:rsidRDefault="00A14B79" w:rsidP="003A605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sz w:val="24"/>
                <w:szCs w:val="24"/>
              </w:rPr>
              <w:t>En cas de non fonctionnement vérifier qu’il n’y a aucun arrêt d’urgence enclenché</w:t>
            </w:r>
          </w:p>
        </w:tc>
      </w:tr>
      <w:tr w:rsidR="00A14B79" w:rsidRPr="007F7738" w:rsidTr="00A14B79">
        <w:trPr>
          <w:trHeight w:val="454"/>
        </w:trPr>
        <w:tc>
          <w:tcPr>
            <w:tcW w:w="935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836" w:type="dxa"/>
            <w:vAlign w:val="center"/>
          </w:tcPr>
          <w:p w:rsidR="00A14B79" w:rsidRDefault="00A14B79" w:rsidP="003A605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sz w:val="24"/>
                <w:szCs w:val="24"/>
              </w:rPr>
              <w:t xml:space="preserve">Démarrer le moteur hydraulique et laisser chauffer si </w:t>
            </w:r>
            <w:r w:rsidRPr="00092FD4">
              <w:rPr>
                <w:rFonts w:ascii="Arial" w:hAnsi="Arial" w:cs="Arial"/>
                <w:sz w:val="24"/>
                <w:szCs w:val="24"/>
              </w:rPr>
              <w:t xml:space="preserve">besoin </w:t>
            </w:r>
          </w:p>
          <w:p w:rsidR="00A14B79" w:rsidRPr="007F7738" w:rsidRDefault="00A14B79" w:rsidP="003A605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092FD4">
              <w:rPr>
                <w:rFonts w:ascii="Arial" w:hAnsi="Arial" w:cs="Arial"/>
                <w:sz w:val="24"/>
                <w:szCs w:val="24"/>
              </w:rPr>
              <w:t>(bouton-poussoir lumineux S01E)</w:t>
            </w:r>
          </w:p>
        </w:tc>
      </w:tr>
      <w:tr w:rsidR="00A14B79" w:rsidRPr="007F7738" w:rsidTr="00A14B79">
        <w:trPr>
          <w:trHeight w:val="454"/>
        </w:trPr>
        <w:tc>
          <w:tcPr>
            <w:tcW w:w="935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9836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bCs/>
                <w:sz w:val="24"/>
                <w:szCs w:val="24"/>
              </w:rPr>
              <w:t xml:space="preserve">Vérifier </w:t>
            </w:r>
            <w:r w:rsidRPr="007F7738">
              <w:rPr>
                <w:rFonts w:ascii="Arial" w:hAnsi="Arial" w:cs="Arial"/>
                <w:sz w:val="24"/>
                <w:szCs w:val="24"/>
              </w:rPr>
              <w:t xml:space="preserve">les </w:t>
            </w:r>
            <w:r w:rsidRPr="007F7738">
              <w:rPr>
                <w:rFonts w:ascii="Arial" w:hAnsi="Arial" w:cs="Arial"/>
                <w:bCs/>
                <w:sz w:val="24"/>
                <w:szCs w:val="24"/>
              </w:rPr>
              <w:t>fixations du moule et le resserrer si besoin</w:t>
            </w:r>
          </w:p>
        </w:tc>
      </w:tr>
      <w:tr w:rsidR="00A14B79" w:rsidRPr="007F7738" w:rsidTr="00A14B79">
        <w:trPr>
          <w:trHeight w:val="454"/>
        </w:trPr>
        <w:tc>
          <w:tcPr>
            <w:tcW w:w="935" w:type="dxa"/>
            <w:vAlign w:val="center"/>
          </w:tcPr>
          <w:p w:rsidR="00A14B79" w:rsidRDefault="00A14B79" w:rsidP="003A60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9836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7F7738">
              <w:rPr>
                <w:rFonts w:ascii="Arial" w:hAnsi="Arial" w:cs="Arial"/>
                <w:bCs/>
                <w:sz w:val="24"/>
                <w:szCs w:val="24"/>
              </w:rPr>
              <w:t xml:space="preserve">Vérifier </w:t>
            </w:r>
            <w:r w:rsidRPr="007F7738">
              <w:rPr>
                <w:rFonts w:ascii="Arial" w:hAnsi="Arial" w:cs="Arial"/>
                <w:sz w:val="24"/>
                <w:szCs w:val="24"/>
              </w:rPr>
              <w:t>l</w:t>
            </w:r>
            <w:r>
              <w:rPr>
                <w:rFonts w:ascii="Arial" w:hAnsi="Arial" w:cs="Arial"/>
                <w:sz w:val="24"/>
                <w:szCs w:val="24"/>
              </w:rPr>
              <w:t>a queue d’éjection</w:t>
            </w:r>
          </w:p>
        </w:tc>
      </w:tr>
      <w:tr w:rsidR="00A14B79" w:rsidRPr="007F7738" w:rsidTr="00A14B79">
        <w:trPr>
          <w:trHeight w:val="454"/>
        </w:trPr>
        <w:tc>
          <w:tcPr>
            <w:tcW w:w="935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EF4F1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36" w:type="dxa"/>
            <w:vAlign w:val="center"/>
          </w:tcPr>
          <w:p w:rsidR="00A14B79" w:rsidRPr="007F7738" w:rsidRDefault="00A14B79" w:rsidP="003A605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bCs/>
                <w:sz w:val="24"/>
                <w:szCs w:val="24"/>
              </w:rPr>
              <w:t>Vérifier tous les organes de sécurité</w:t>
            </w:r>
            <w:r w:rsidRPr="007F7738">
              <w:rPr>
                <w:rFonts w:ascii="Arial" w:hAnsi="Arial" w:cs="Arial"/>
                <w:sz w:val="24"/>
                <w:szCs w:val="24"/>
              </w:rPr>
              <w:t xml:space="preserve"> (carters, capots, portes ARU etc) pour cela vous devrez effectuer un mouvement et l’interrompre à l’aide d’un élément de sécurité</w:t>
            </w:r>
          </w:p>
        </w:tc>
      </w:tr>
    </w:tbl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800B1" w:rsidRDefault="00A800B1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800B1" w:rsidRDefault="00A800B1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14B79" w:rsidRDefault="00A14B7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Pr="007F7738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16"/>
        <w:gridCol w:w="9857"/>
      </w:tblGrid>
      <w:tr w:rsidR="00835D8F" w:rsidRPr="007F7738" w:rsidTr="00835D8F">
        <w:trPr>
          <w:trHeight w:val="454"/>
        </w:trPr>
        <w:tc>
          <w:tcPr>
            <w:tcW w:w="10773" w:type="dxa"/>
            <w:gridSpan w:val="2"/>
            <w:shd w:val="clear" w:color="auto" w:fill="B8CCE4" w:themeFill="accent1" w:themeFillTint="66"/>
            <w:vAlign w:val="center"/>
          </w:tcPr>
          <w:p w:rsidR="00835D8F" w:rsidRPr="00835D8F" w:rsidRDefault="00835D8F" w:rsidP="00E700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lastRenderedPageBreak/>
              <w:t>Procédure d’arrêt</w:t>
            </w:r>
            <w:r w:rsidR="00BC4446"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 xml:space="preserve"> de la presse Boy 25 et Boy 50</w:t>
            </w:r>
          </w:p>
        </w:tc>
      </w:tr>
      <w:tr w:rsidR="00E70099" w:rsidRPr="007F7738" w:rsidTr="00835D8F">
        <w:trPr>
          <w:trHeight w:val="454"/>
        </w:trPr>
        <w:tc>
          <w:tcPr>
            <w:tcW w:w="916" w:type="dxa"/>
            <w:shd w:val="clear" w:color="auto" w:fill="B8CCE4" w:themeFill="accent1" w:themeFillTint="66"/>
            <w:vAlign w:val="center"/>
          </w:tcPr>
          <w:p w:rsidR="00E70099" w:rsidRPr="00835D8F" w:rsidRDefault="00E70099" w:rsidP="00835D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>N°</w:t>
            </w:r>
          </w:p>
        </w:tc>
        <w:tc>
          <w:tcPr>
            <w:tcW w:w="9857" w:type="dxa"/>
            <w:shd w:val="clear" w:color="auto" w:fill="B8CCE4" w:themeFill="accent1" w:themeFillTint="66"/>
            <w:vAlign w:val="center"/>
          </w:tcPr>
          <w:p w:rsidR="00E70099" w:rsidRPr="00835D8F" w:rsidRDefault="00D82722" w:rsidP="00835D8F">
            <w:pPr>
              <w:pStyle w:val="Titre1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835D8F">
              <w:rPr>
                <w:rFonts w:ascii="Arial" w:hAnsi="Arial" w:cs="Arial"/>
                <w:color w:val="000000" w:themeColor="text1"/>
                <w:sz w:val="24"/>
                <w:szCs w:val="24"/>
              </w:rPr>
              <w:t>Opérations</w:t>
            </w:r>
          </w:p>
        </w:tc>
      </w:tr>
      <w:tr w:rsidR="00E70099" w:rsidRPr="007F7738" w:rsidTr="00835D8F">
        <w:trPr>
          <w:trHeight w:val="454"/>
        </w:trPr>
        <w:tc>
          <w:tcPr>
            <w:tcW w:w="916" w:type="dxa"/>
            <w:vAlign w:val="center"/>
          </w:tcPr>
          <w:p w:rsidR="00E70099" w:rsidRPr="007F7738" w:rsidRDefault="00E70099" w:rsidP="00835D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857" w:type="dxa"/>
            <w:vAlign w:val="center"/>
          </w:tcPr>
          <w:p w:rsidR="00E70099" w:rsidRPr="007F7738" w:rsidRDefault="00E70099" w:rsidP="00E7009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sz w:val="24"/>
                <w:szCs w:val="24"/>
              </w:rPr>
              <w:t>Fermer le moule sans le verrouiller</w:t>
            </w:r>
          </w:p>
        </w:tc>
      </w:tr>
      <w:tr w:rsidR="00477569" w:rsidRPr="007F7738" w:rsidTr="00835D8F">
        <w:trPr>
          <w:trHeight w:val="454"/>
        </w:trPr>
        <w:tc>
          <w:tcPr>
            <w:tcW w:w="916" w:type="dxa"/>
            <w:vAlign w:val="center"/>
          </w:tcPr>
          <w:p w:rsidR="00477569" w:rsidRPr="007F7738" w:rsidRDefault="00477569" w:rsidP="00835D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57" w:type="dxa"/>
            <w:vAlign w:val="center"/>
          </w:tcPr>
          <w:p w:rsidR="00477569" w:rsidRPr="007F7738" w:rsidRDefault="00477569" w:rsidP="00E7009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Reculer la trémie d’alimentation</w:t>
            </w:r>
          </w:p>
        </w:tc>
      </w:tr>
      <w:tr w:rsidR="00E72BAD" w:rsidRPr="007F7738" w:rsidTr="00835D8F">
        <w:trPr>
          <w:trHeight w:val="454"/>
        </w:trPr>
        <w:tc>
          <w:tcPr>
            <w:tcW w:w="916" w:type="dxa"/>
            <w:vAlign w:val="center"/>
          </w:tcPr>
          <w:p w:rsidR="00E72BAD" w:rsidRDefault="00E72BAD" w:rsidP="00835D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857" w:type="dxa"/>
            <w:vAlign w:val="center"/>
          </w:tcPr>
          <w:p w:rsidR="00E72BAD" w:rsidRDefault="00E72BAD" w:rsidP="00E7009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Purger la trémie d’alimentation (si nécessaire)</w:t>
            </w:r>
          </w:p>
        </w:tc>
      </w:tr>
      <w:tr w:rsidR="0010618E" w:rsidRPr="007F7738" w:rsidTr="00835D8F">
        <w:trPr>
          <w:trHeight w:val="454"/>
        </w:trPr>
        <w:tc>
          <w:tcPr>
            <w:tcW w:w="916" w:type="dxa"/>
            <w:vAlign w:val="center"/>
          </w:tcPr>
          <w:p w:rsidR="0010618E" w:rsidRDefault="00E72BAD" w:rsidP="00835D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57" w:type="dxa"/>
            <w:vAlign w:val="center"/>
          </w:tcPr>
          <w:p w:rsidR="0010618E" w:rsidRDefault="008D0D87" w:rsidP="00E7009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Reculer l’unité de plastification et d’injection</w:t>
            </w:r>
            <w:r w:rsidR="00E72BAD">
              <w:rPr>
                <w:rFonts w:ascii="Arial" w:hAnsi="Arial" w:cs="Arial"/>
                <w:sz w:val="24"/>
                <w:szCs w:val="24"/>
              </w:rPr>
              <w:t xml:space="preserve"> (si nécessaire)</w:t>
            </w:r>
          </w:p>
        </w:tc>
      </w:tr>
      <w:tr w:rsidR="00477569" w:rsidRPr="007F7738" w:rsidTr="00835D8F">
        <w:trPr>
          <w:trHeight w:val="454"/>
        </w:trPr>
        <w:tc>
          <w:tcPr>
            <w:tcW w:w="916" w:type="dxa"/>
            <w:vAlign w:val="center"/>
          </w:tcPr>
          <w:p w:rsidR="00477569" w:rsidRDefault="00E72BAD" w:rsidP="00835D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857" w:type="dxa"/>
            <w:vAlign w:val="center"/>
          </w:tcPr>
          <w:p w:rsidR="00477569" w:rsidRDefault="00477569" w:rsidP="00E7009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Purger si nécessaire la matière</w:t>
            </w:r>
            <w:r w:rsidR="00E72BAD">
              <w:rPr>
                <w:rFonts w:ascii="Arial" w:hAnsi="Arial" w:cs="Arial"/>
                <w:sz w:val="24"/>
                <w:szCs w:val="24"/>
              </w:rPr>
              <w:t xml:space="preserve"> (si nécessaire)</w:t>
            </w:r>
          </w:p>
        </w:tc>
      </w:tr>
      <w:tr w:rsidR="0010618E" w:rsidRPr="007F7738" w:rsidTr="00835D8F">
        <w:trPr>
          <w:trHeight w:val="454"/>
        </w:trPr>
        <w:tc>
          <w:tcPr>
            <w:tcW w:w="916" w:type="dxa"/>
            <w:vAlign w:val="center"/>
          </w:tcPr>
          <w:p w:rsidR="0010618E" w:rsidRDefault="00E72BAD" w:rsidP="00835D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857" w:type="dxa"/>
            <w:vAlign w:val="center"/>
          </w:tcPr>
          <w:p w:rsidR="0010618E" w:rsidRDefault="0010618E" w:rsidP="00E7009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Eteindre les chauffes de la machine</w:t>
            </w:r>
            <w:r w:rsidR="00E72BAD">
              <w:rPr>
                <w:rFonts w:ascii="Arial" w:hAnsi="Arial" w:cs="Arial"/>
                <w:sz w:val="24"/>
                <w:szCs w:val="24"/>
              </w:rPr>
              <w:t xml:space="preserve"> (si nécessaire)</w:t>
            </w:r>
          </w:p>
        </w:tc>
      </w:tr>
      <w:tr w:rsidR="00E70099" w:rsidRPr="007F7738" w:rsidTr="00835D8F">
        <w:trPr>
          <w:trHeight w:val="454"/>
        </w:trPr>
        <w:tc>
          <w:tcPr>
            <w:tcW w:w="916" w:type="dxa"/>
            <w:vAlign w:val="center"/>
          </w:tcPr>
          <w:p w:rsidR="00E70099" w:rsidRPr="007F7738" w:rsidRDefault="00E72BAD" w:rsidP="00835D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9857" w:type="dxa"/>
            <w:vAlign w:val="center"/>
          </w:tcPr>
          <w:p w:rsidR="00E70099" w:rsidRDefault="00E70099" w:rsidP="00E7009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sz w:val="24"/>
                <w:szCs w:val="24"/>
              </w:rPr>
              <w:t>Eteindre le moteur hydraulique</w:t>
            </w:r>
          </w:p>
          <w:p w:rsidR="00092FD4" w:rsidRPr="00B80F6F" w:rsidRDefault="00B80F6F" w:rsidP="00E7009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bouton-poussoir </w:t>
            </w:r>
            <w:r w:rsidRPr="00B80F6F">
              <w:rPr>
                <w:rFonts w:ascii="Arial" w:hAnsi="Arial" w:cs="Arial"/>
                <w:sz w:val="24"/>
                <w:szCs w:val="24"/>
              </w:rPr>
              <w:t xml:space="preserve"> (S01A</w:t>
            </w:r>
            <w:r w:rsidR="00092FD4" w:rsidRPr="00B80F6F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835D8F" w:rsidRPr="007F7738" w:rsidTr="00835D8F">
        <w:trPr>
          <w:trHeight w:val="454"/>
        </w:trPr>
        <w:tc>
          <w:tcPr>
            <w:tcW w:w="916" w:type="dxa"/>
            <w:vAlign w:val="center"/>
          </w:tcPr>
          <w:p w:rsidR="00835D8F" w:rsidRPr="007F7738" w:rsidRDefault="00E72BAD" w:rsidP="00835D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9857" w:type="dxa"/>
            <w:vAlign w:val="center"/>
          </w:tcPr>
          <w:p w:rsidR="00835D8F" w:rsidRPr="007F7738" w:rsidRDefault="00835D8F" w:rsidP="00E7009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Effectuer la mise hors tension de la régulation si besoin</w:t>
            </w:r>
          </w:p>
        </w:tc>
      </w:tr>
      <w:tr w:rsidR="00E70099" w:rsidRPr="007F7738" w:rsidTr="00835D8F">
        <w:trPr>
          <w:trHeight w:val="454"/>
        </w:trPr>
        <w:tc>
          <w:tcPr>
            <w:tcW w:w="916" w:type="dxa"/>
            <w:vAlign w:val="center"/>
          </w:tcPr>
          <w:p w:rsidR="00E70099" w:rsidRPr="007F7738" w:rsidRDefault="00E72BAD" w:rsidP="00835D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857" w:type="dxa"/>
            <w:vAlign w:val="center"/>
          </w:tcPr>
          <w:p w:rsidR="00E70099" w:rsidRPr="007F7738" w:rsidRDefault="00E70099" w:rsidP="00D8272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sz w:val="24"/>
                <w:szCs w:val="24"/>
              </w:rPr>
              <w:t>Effectuer la mise hors  tension</w:t>
            </w:r>
            <w:r w:rsidR="00D8272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82722" w:rsidRPr="007F7738">
              <w:rPr>
                <w:rFonts w:ascii="Arial" w:hAnsi="Arial" w:cs="Arial"/>
                <w:sz w:val="24"/>
                <w:szCs w:val="24"/>
              </w:rPr>
              <w:t>générale de la machine</w:t>
            </w:r>
            <w:r w:rsidR="00B80F6F">
              <w:rPr>
                <w:rFonts w:ascii="Arial" w:hAnsi="Arial" w:cs="Arial"/>
                <w:sz w:val="24"/>
                <w:szCs w:val="24"/>
              </w:rPr>
              <w:t xml:space="preserve"> (bouton S)</w:t>
            </w:r>
            <w:r w:rsidRPr="007F773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E70099" w:rsidRPr="007F7738" w:rsidTr="00835D8F">
        <w:trPr>
          <w:trHeight w:val="454"/>
        </w:trPr>
        <w:tc>
          <w:tcPr>
            <w:tcW w:w="916" w:type="dxa"/>
            <w:vAlign w:val="center"/>
          </w:tcPr>
          <w:p w:rsidR="00E70099" w:rsidRPr="007F7738" w:rsidRDefault="00E72BAD" w:rsidP="00835D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9857" w:type="dxa"/>
            <w:vAlign w:val="center"/>
          </w:tcPr>
          <w:p w:rsidR="00E70099" w:rsidRPr="007F7738" w:rsidRDefault="00E70099" w:rsidP="00E7009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sz w:val="24"/>
                <w:szCs w:val="24"/>
              </w:rPr>
              <w:t>Fermer les vannes d’eau</w:t>
            </w:r>
            <w:r w:rsidR="00D82722">
              <w:rPr>
                <w:rFonts w:ascii="Arial" w:hAnsi="Arial" w:cs="Arial"/>
                <w:sz w:val="24"/>
                <w:szCs w:val="24"/>
              </w:rPr>
              <w:t xml:space="preserve"> du ponton</w:t>
            </w:r>
            <w:r w:rsidR="008D0D87">
              <w:rPr>
                <w:rFonts w:ascii="Arial" w:hAnsi="Arial" w:cs="Arial"/>
                <w:sz w:val="24"/>
                <w:szCs w:val="24"/>
              </w:rPr>
              <w:t xml:space="preserve"> (boite à eau)</w:t>
            </w:r>
          </w:p>
        </w:tc>
      </w:tr>
      <w:tr w:rsidR="00D82722" w:rsidRPr="007F7738" w:rsidTr="00835D8F">
        <w:trPr>
          <w:trHeight w:val="454"/>
        </w:trPr>
        <w:tc>
          <w:tcPr>
            <w:tcW w:w="916" w:type="dxa"/>
            <w:vAlign w:val="center"/>
          </w:tcPr>
          <w:p w:rsidR="00D82722" w:rsidRPr="007F7738" w:rsidRDefault="00E72BAD" w:rsidP="00835D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9857" w:type="dxa"/>
            <w:vAlign w:val="center"/>
          </w:tcPr>
          <w:p w:rsidR="00D82722" w:rsidRPr="007F7738" w:rsidRDefault="00D82722" w:rsidP="00E7009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Fermer</w:t>
            </w:r>
            <w:r w:rsidRPr="007F7738">
              <w:rPr>
                <w:rFonts w:ascii="Arial" w:hAnsi="Arial" w:cs="Arial"/>
                <w:sz w:val="24"/>
                <w:szCs w:val="24"/>
              </w:rPr>
              <w:t xml:space="preserve"> les vannes d’eau du moule si besoin</w:t>
            </w:r>
            <w:r w:rsidR="00835D8F">
              <w:rPr>
                <w:rFonts w:ascii="Arial" w:hAnsi="Arial" w:cs="Arial"/>
                <w:sz w:val="24"/>
                <w:szCs w:val="24"/>
              </w:rPr>
              <w:t xml:space="preserve"> (boite à eau, régulation)</w:t>
            </w:r>
          </w:p>
        </w:tc>
      </w:tr>
      <w:tr w:rsidR="00D82722" w:rsidRPr="007F7738" w:rsidTr="00835D8F">
        <w:trPr>
          <w:trHeight w:val="454"/>
        </w:trPr>
        <w:tc>
          <w:tcPr>
            <w:tcW w:w="916" w:type="dxa"/>
            <w:vAlign w:val="center"/>
          </w:tcPr>
          <w:p w:rsidR="00D82722" w:rsidRPr="007F7738" w:rsidRDefault="00E72BAD" w:rsidP="00835D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9857" w:type="dxa"/>
            <w:vAlign w:val="center"/>
          </w:tcPr>
          <w:p w:rsidR="00D82722" w:rsidRDefault="00D82722" w:rsidP="00E7009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Fermer les vannes d’eau</w:t>
            </w:r>
            <w:r w:rsidR="00835D8F">
              <w:rPr>
                <w:rFonts w:ascii="Arial" w:hAnsi="Arial" w:cs="Arial"/>
                <w:sz w:val="24"/>
                <w:szCs w:val="24"/>
              </w:rPr>
              <w:t xml:space="preserve"> de la machine</w:t>
            </w:r>
          </w:p>
        </w:tc>
      </w:tr>
      <w:tr w:rsidR="00D82722" w:rsidRPr="007F7738" w:rsidTr="00835D8F">
        <w:trPr>
          <w:trHeight w:val="454"/>
        </w:trPr>
        <w:tc>
          <w:tcPr>
            <w:tcW w:w="916" w:type="dxa"/>
            <w:vAlign w:val="center"/>
          </w:tcPr>
          <w:p w:rsidR="00D82722" w:rsidRPr="007F7738" w:rsidRDefault="00E72BAD" w:rsidP="00835D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9857" w:type="dxa"/>
            <w:vAlign w:val="center"/>
          </w:tcPr>
          <w:p w:rsidR="00D82722" w:rsidRDefault="00D82722" w:rsidP="00E7009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Fermer la vanne d’air</w:t>
            </w:r>
            <w:r w:rsidR="00835D8F">
              <w:rPr>
                <w:rFonts w:ascii="Arial" w:hAnsi="Arial" w:cs="Arial"/>
                <w:sz w:val="24"/>
                <w:szCs w:val="24"/>
              </w:rPr>
              <w:t xml:space="preserve"> de la machine</w:t>
            </w:r>
          </w:p>
        </w:tc>
      </w:tr>
      <w:tr w:rsidR="00D82722" w:rsidRPr="007F7738" w:rsidTr="00835D8F">
        <w:trPr>
          <w:trHeight w:val="454"/>
        </w:trPr>
        <w:tc>
          <w:tcPr>
            <w:tcW w:w="916" w:type="dxa"/>
            <w:vAlign w:val="center"/>
          </w:tcPr>
          <w:p w:rsidR="00D82722" w:rsidRPr="007F7738" w:rsidRDefault="00E72BAD" w:rsidP="00835D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9857" w:type="dxa"/>
            <w:vAlign w:val="center"/>
          </w:tcPr>
          <w:p w:rsidR="00D82722" w:rsidRDefault="00D82722" w:rsidP="00E7009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Ranger les outils</w:t>
            </w:r>
          </w:p>
        </w:tc>
      </w:tr>
      <w:tr w:rsidR="00E70099" w:rsidRPr="007F7738" w:rsidTr="00835D8F">
        <w:trPr>
          <w:trHeight w:val="454"/>
        </w:trPr>
        <w:tc>
          <w:tcPr>
            <w:tcW w:w="916" w:type="dxa"/>
            <w:vAlign w:val="center"/>
          </w:tcPr>
          <w:p w:rsidR="00E70099" w:rsidRPr="007F7738" w:rsidRDefault="00E72BAD" w:rsidP="00835D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9857" w:type="dxa"/>
            <w:vAlign w:val="center"/>
          </w:tcPr>
          <w:p w:rsidR="00E70099" w:rsidRPr="007F7738" w:rsidRDefault="00E70099" w:rsidP="00E7009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F7738">
              <w:rPr>
                <w:rFonts w:ascii="Arial" w:hAnsi="Arial" w:cs="Arial"/>
                <w:sz w:val="24"/>
                <w:szCs w:val="24"/>
              </w:rPr>
              <w:t>Nettoyer la machine ainsi que l’aire de travail et les abords</w:t>
            </w:r>
          </w:p>
        </w:tc>
      </w:tr>
    </w:tbl>
    <w:p w:rsidR="00E70099" w:rsidRPr="007F7738" w:rsidRDefault="00E7009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0099" w:rsidRPr="007F7738" w:rsidRDefault="00E7009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0099" w:rsidRPr="007F7738" w:rsidRDefault="00E7009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0099" w:rsidRDefault="00E7009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A093A" w:rsidRDefault="009A093A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0099" w:rsidRPr="007F7738" w:rsidRDefault="00E7009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0099" w:rsidRPr="007F7738" w:rsidRDefault="00E70099" w:rsidP="00E70099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tblInd w:w="108" w:type="dxa"/>
        <w:tblLayout w:type="fixed"/>
        <w:tblLook w:val="04A0"/>
      </w:tblPr>
      <w:tblGrid>
        <w:gridCol w:w="10773"/>
      </w:tblGrid>
      <w:tr w:rsidR="009A093A" w:rsidRPr="009A093A" w:rsidTr="009A093A">
        <w:trPr>
          <w:trHeight w:val="454"/>
        </w:trPr>
        <w:tc>
          <w:tcPr>
            <w:tcW w:w="10773" w:type="dxa"/>
            <w:shd w:val="clear" w:color="auto" w:fill="B8CCE4" w:themeFill="accent1" w:themeFillTint="66"/>
            <w:vAlign w:val="center"/>
          </w:tcPr>
          <w:p w:rsidR="009A093A" w:rsidRPr="009A093A" w:rsidRDefault="009A093A" w:rsidP="009A09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A093A">
              <w:rPr>
                <w:rFonts w:ascii="Arial" w:hAnsi="Arial" w:cs="Arial"/>
                <w:b/>
                <w:sz w:val="24"/>
                <w:szCs w:val="24"/>
              </w:rPr>
              <w:lastRenderedPageBreak/>
              <w:t>Schéma à compléter</w:t>
            </w:r>
            <w:r w:rsidR="00BC4446">
              <w:rPr>
                <w:rFonts w:ascii="Arial" w:hAnsi="Arial" w:cs="Arial"/>
                <w:b/>
                <w:sz w:val="24"/>
                <w:szCs w:val="24"/>
              </w:rPr>
              <w:t xml:space="preserve"> de la presse Boy 25 et Boy 50</w:t>
            </w:r>
          </w:p>
        </w:tc>
      </w:tr>
      <w:tr w:rsidR="009A093A" w:rsidRPr="009A093A" w:rsidTr="009A093A">
        <w:trPr>
          <w:trHeight w:val="10295"/>
        </w:trPr>
        <w:tc>
          <w:tcPr>
            <w:tcW w:w="10773" w:type="dxa"/>
            <w:vAlign w:val="center"/>
          </w:tcPr>
          <w:p w:rsidR="009A093A" w:rsidRPr="009A093A" w:rsidRDefault="009A093A" w:rsidP="009B396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6667500" cy="5616695"/>
                  <wp:effectExtent l="19050" t="0" r="0" b="0"/>
                  <wp:docPr id="15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0" cy="5616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0099" w:rsidRDefault="00E70099" w:rsidP="00E700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tblInd w:w="1809" w:type="dxa"/>
        <w:tblLook w:val="04A0"/>
      </w:tblPr>
      <w:tblGrid>
        <w:gridCol w:w="2694"/>
        <w:gridCol w:w="3402"/>
      </w:tblGrid>
      <w:tr w:rsidR="00304021" w:rsidTr="00304021">
        <w:trPr>
          <w:trHeight w:val="454"/>
        </w:trPr>
        <w:tc>
          <w:tcPr>
            <w:tcW w:w="6096" w:type="dxa"/>
            <w:gridSpan w:val="2"/>
            <w:shd w:val="clear" w:color="auto" w:fill="B8CCE4" w:themeFill="accent1" w:themeFillTint="66"/>
            <w:vAlign w:val="center"/>
          </w:tcPr>
          <w:p w:rsidR="00304021" w:rsidRPr="00304021" w:rsidRDefault="00304021" w:rsidP="0030402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04021">
              <w:rPr>
                <w:rFonts w:ascii="Arial" w:hAnsi="Arial" w:cs="Arial"/>
                <w:b/>
                <w:sz w:val="24"/>
                <w:szCs w:val="24"/>
              </w:rPr>
              <w:t>Symboles pour le schéma</w:t>
            </w:r>
          </w:p>
        </w:tc>
      </w:tr>
      <w:tr w:rsidR="00A800B1" w:rsidTr="00304021">
        <w:tc>
          <w:tcPr>
            <w:tcW w:w="2694" w:type="dxa"/>
          </w:tcPr>
          <w:p w:rsidR="00A800B1" w:rsidRDefault="00A800B1" w:rsidP="00E70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590550" cy="276225"/>
                  <wp:effectExtent l="0" t="0" r="0" b="0"/>
                  <wp:docPr id="16" name="Image 10" descr="Fichier:Valve.svg — Wikip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Fichier:Valve.svg — Wikip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t="27419" b="258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:rsidR="00A800B1" w:rsidRDefault="00A800B1" w:rsidP="00E70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vanne</w:t>
            </w:r>
          </w:p>
        </w:tc>
      </w:tr>
      <w:tr w:rsidR="00A800B1" w:rsidTr="00304021">
        <w:tc>
          <w:tcPr>
            <w:tcW w:w="2694" w:type="dxa"/>
          </w:tcPr>
          <w:p w:rsidR="00A800B1" w:rsidRDefault="00A800B1" w:rsidP="00E70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533400" cy="457200"/>
                  <wp:effectExtent l="19050" t="0" r="0" b="0"/>
                  <wp:docPr id="17" name="Image 13" descr="Arrêt d'urgence (automatique) — Wikip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Arrêt d'urgence (automatique) — Wikip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t="28030" r="36364" b="26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:rsidR="00A800B1" w:rsidRDefault="00A800B1" w:rsidP="00E70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Arrêt d’urgence</w:t>
            </w:r>
          </w:p>
        </w:tc>
      </w:tr>
      <w:tr w:rsidR="00A800B1" w:rsidTr="00304021">
        <w:trPr>
          <w:trHeight w:val="454"/>
        </w:trPr>
        <w:tc>
          <w:tcPr>
            <w:tcW w:w="2694" w:type="dxa"/>
          </w:tcPr>
          <w:p w:rsidR="00A800B1" w:rsidRDefault="007D208F" w:rsidP="00E70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78" type="#_x0000_t32" style="position:absolute;left:0;text-align:left;margin-left:11.4pt;margin-top:7.35pt;width:81.3pt;height:0;z-index:251680768;mso-position-horizontal-relative:text;mso-position-vertical-relative:text" o:connectortype="straight" strokeweight="4.5pt"/>
              </w:pict>
            </w:r>
          </w:p>
        </w:tc>
        <w:tc>
          <w:tcPr>
            <w:tcW w:w="3402" w:type="dxa"/>
            <w:vAlign w:val="center"/>
          </w:tcPr>
          <w:p w:rsidR="00A800B1" w:rsidRDefault="00A800B1" w:rsidP="00E70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Circuit eau</w:t>
            </w:r>
          </w:p>
        </w:tc>
      </w:tr>
      <w:tr w:rsidR="00A800B1" w:rsidTr="00304021">
        <w:trPr>
          <w:trHeight w:val="454"/>
        </w:trPr>
        <w:tc>
          <w:tcPr>
            <w:tcW w:w="2694" w:type="dxa"/>
          </w:tcPr>
          <w:p w:rsidR="00A800B1" w:rsidRDefault="007D208F" w:rsidP="00E70099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179" type="#_x0000_t32" style="position:absolute;left:0;text-align:left;margin-left:11.4pt;margin-top:8.8pt;width:93.3pt;height:0;z-index:251681792;mso-position-horizontal-relative:text;mso-position-vertical-relative:text" o:connectortype="straight" strokeweight="4.5pt">
                  <v:stroke dashstyle="dash"/>
                </v:shape>
              </w:pict>
            </w:r>
          </w:p>
        </w:tc>
        <w:tc>
          <w:tcPr>
            <w:tcW w:w="3402" w:type="dxa"/>
            <w:vAlign w:val="center"/>
          </w:tcPr>
          <w:p w:rsidR="00A800B1" w:rsidRDefault="00A800B1" w:rsidP="00E7009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Circuit air</w:t>
            </w:r>
          </w:p>
        </w:tc>
      </w:tr>
    </w:tbl>
    <w:p w:rsidR="009A093A" w:rsidRDefault="009A093A" w:rsidP="00E700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A093A" w:rsidRPr="00304021" w:rsidRDefault="00304021" w:rsidP="00304021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304021">
        <w:rPr>
          <w:rFonts w:ascii="Arial" w:hAnsi="Arial" w:cs="Arial"/>
          <w:b/>
          <w:sz w:val="28"/>
          <w:szCs w:val="28"/>
        </w:rPr>
        <w:t>Attention au soin des tracés.</w:t>
      </w:r>
    </w:p>
    <w:p w:rsidR="00436D5B" w:rsidRDefault="00436D5B" w:rsidP="009B6572">
      <w:pPr>
        <w:spacing w:after="0" w:line="240" w:lineRule="auto"/>
        <w:ind w:left="1134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tblInd w:w="108" w:type="dxa"/>
        <w:tblLayout w:type="fixed"/>
        <w:tblLook w:val="04A0"/>
      </w:tblPr>
      <w:tblGrid>
        <w:gridCol w:w="10773"/>
      </w:tblGrid>
      <w:tr w:rsidR="00B80F6F" w:rsidRPr="009A093A" w:rsidTr="00024632">
        <w:trPr>
          <w:trHeight w:val="454"/>
        </w:trPr>
        <w:tc>
          <w:tcPr>
            <w:tcW w:w="10773" w:type="dxa"/>
            <w:shd w:val="clear" w:color="auto" w:fill="B8CCE4" w:themeFill="accent1" w:themeFillTint="66"/>
            <w:vAlign w:val="center"/>
          </w:tcPr>
          <w:p w:rsidR="00B80F6F" w:rsidRPr="009A093A" w:rsidRDefault="00B80F6F" w:rsidP="00BC444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A093A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Schéma </w:t>
            </w:r>
            <w:r w:rsidR="00BC4446">
              <w:rPr>
                <w:rFonts w:ascii="Arial" w:hAnsi="Arial" w:cs="Arial"/>
                <w:b/>
                <w:sz w:val="24"/>
                <w:szCs w:val="24"/>
              </w:rPr>
              <w:t>des interrupteurs marche-arrêt de la presse Boy 25 et Boy 50</w:t>
            </w:r>
          </w:p>
        </w:tc>
      </w:tr>
      <w:tr w:rsidR="00B80F6F" w:rsidRPr="009A093A" w:rsidTr="00B80F6F">
        <w:trPr>
          <w:trHeight w:val="10295"/>
        </w:trPr>
        <w:tc>
          <w:tcPr>
            <w:tcW w:w="10773" w:type="dxa"/>
          </w:tcPr>
          <w:p w:rsidR="00B80F6F" w:rsidRPr="009A093A" w:rsidRDefault="007D208F" w:rsidP="0002463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rect id="_x0000_s1185" style="position:absolute;margin-left:193.1pt;margin-top:407.7pt;width:96.65pt;height:43.5pt;z-index:251689984;mso-position-horizontal-relative:text;mso-position-vertical-relative:text" fillcolor="red" strokecolor="red">
                  <v:fill opacity="15073f"/>
                </v:rect>
              </w:pict>
            </w: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181" type="#_x0000_t202" style="position:absolute;margin-left:179.35pt;margin-top:357.2pt;width:126pt;height:139.5pt;z-index:251683840;mso-position-horizontal-relative:text;mso-position-vertical-relative:text" stroked="f">
                  <v:textbox>
                    <w:txbxContent>
                      <w:p w:rsidR="00092FD4" w:rsidRDefault="00092FD4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1352550" cy="1666875"/>
                              <wp:effectExtent l="19050" t="0" r="0" b="0"/>
                              <wp:docPr id="10" name="Imag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52550" cy="1666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group id="_x0000_s1186" style="position:absolute;margin-left:289.75pt;margin-top:206.9pt;width:38.9pt;height:34.55pt;z-index:251686912;mso-position-horizontal-relative:text;mso-position-vertical-relative:text" coordorigin="6490,15446" coordsize="778,691">
                  <v:rect id="_x0000_s1183" style="position:absolute;left:6490;top:15446;width:778;height:581" fillcolor="red" strokecolor="red">
                    <v:fill opacity="15073f"/>
                  </v:rect>
                  <v:shape id="_x0000_s1182" type="#_x0000_t202" style="position:absolute;left:6691;top:15651;width:439;height:486;mso-width-relative:margin;mso-height-relative:margin" filled="f" stroked="f">
                    <v:textbox>
                      <w:txbxContent>
                        <w:p w:rsidR="00B80F6F" w:rsidRPr="00B80F6F" w:rsidRDefault="00B80F6F">
                          <w:pP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 w:rsidRPr="00B80F6F"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</w:t>
                          </w:r>
                        </w:p>
                      </w:txbxContent>
                    </v:textbox>
                  </v:shape>
                  <v:rect id="_x0000_s1184" style="position:absolute;left:6802;top:15508;width:212;height:203" fillcolor="#d8d8d8 [2732]"/>
                </v:group>
              </w:pict>
            </w: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180" type="#_x0000_t202" style="position:absolute;margin-left:43.3pt;margin-top:19.95pt;width:443.25pt;height:293.25pt;z-index:251682816;mso-position-horizontal-relative:text;mso-position-vertical-relative:text" stroked="f">
                  <v:textbox>
                    <w:txbxContent>
                      <w:p w:rsidR="00092FD4" w:rsidRDefault="00092FD4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4762500" cy="3905250"/>
                              <wp:effectExtent l="19050" t="0" r="0" b="0"/>
                              <wp:docPr id="4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762500" cy="3905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</w:tc>
      </w:tr>
    </w:tbl>
    <w:p w:rsidR="00B80F6F" w:rsidRDefault="00B80F6F" w:rsidP="00BC4446">
      <w:pPr>
        <w:spacing w:after="0" w:line="240" w:lineRule="auto"/>
        <w:ind w:left="1134"/>
        <w:rPr>
          <w:rFonts w:ascii="Arial" w:hAnsi="Arial" w:cs="Arial"/>
          <w:sz w:val="24"/>
          <w:szCs w:val="24"/>
        </w:rPr>
      </w:pPr>
    </w:p>
    <w:sectPr w:rsidR="00B80F6F" w:rsidSect="00A3027C">
      <w:footerReference w:type="default" r:id="rId14"/>
      <w:headerReference w:type="first" r:id="rId15"/>
      <w:footerReference w:type="first" r:id="rId16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1224" w:rsidRDefault="00FB1224" w:rsidP="00964160">
      <w:pPr>
        <w:spacing w:after="0" w:line="240" w:lineRule="auto"/>
      </w:pPr>
      <w:r>
        <w:separator/>
      </w:r>
    </w:p>
  </w:endnote>
  <w:endnote w:type="continuationSeparator" w:id="1">
    <w:p w:rsidR="00FB1224" w:rsidRDefault="00FB1224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5D8F" w:rsidRDefault="007D208F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2738D3" w:rsidRPr="00BF420F" w:rsidRDefault="002738D3" w:rsidP="002738D3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tp_mise_en_service_de_la_presse</w:t>
                </w:r>
              </w:p>
              <w:p w:rsidR="002738D3" w:rsidRPr="00BF420F" w:rsidRDefault="002738D3" w:rsidP="002738D3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835D8F" w:rsidRDefault="00835D8F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835D8F" w:rsidRDefault="007D208F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835D8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835D8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F4F14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835D8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835D8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F4F14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835D8F" w:rsidRPr="00054952" w:rsidRDefault="00835D8F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835D8F" w:rsidRPr="00DD0717" w:rsidRDefault="00835D8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835D8F" w:rsidRPr="00DD0717" w:rsidRDefault="00835D8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835D8F" w:rsidRPr="00DD0717" w:rsidRDefault="00835D8F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835D8F" w:rsidRDefault="00835D8F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5D8F" w:rsidRDefault="007D208F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2738D3" w:rsidRPr="00BF420F" w:rsidRDefault="002738D3" w:rsidP="002738D3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tp_mise_en_service_de_la_presse</w:t>
                </w:r>
              </w:p>
              <w:p w:rsidR="002738D3" w:rsidRPr="00BF420F" w:rsidRDefault="002738D3" w:rsidP="002738D3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835D8F" w:rsidRDefault="00835D8F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835D8F" w:rsidRPr="00DD0717" w:rsidRDefault="00835D8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835D8F" w:rsidRPr="00DD0717" w:rsidRDefault="00835D8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835D8F" w:rsidRPr="00DD0717" w:rsidRDefault="00835D8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835D8F" w:rsidRDefault="007D208F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835D8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835D8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024A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835D8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835D8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024A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835D8F" w:rsidRPr="00054952" w:rsidRDefault="00835D8F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835D8F" w:rsidRDefault="00835D8F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1224" w:rsidRDefault="00FB1224" w:rsidP="00964160">
      <w:pPr>
        <w:spacing w:after="0" w:line="240" w:lineRule="auto"/>
      </w:pPr>
      <w:r>
        <w:separator/>
      </w:r>
    </w:p>
  </w:footnote>
  <w:footnote w:type="continuationSeparator" w:id="1">
    <w:p w:rsidR="00FB1224" w:rsidRDefault="00FB1224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5D8F" w:rsidRDefault="007D208F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0">
            <w:txbxContent>
              <w:p w:rsidR="002738D3" w:rsidRDefault="002738D3" w:rsidP="002738D3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TP</w:t>
                </w:r>
              </w:p>
              <w:p w:rsidR="00835D8F" w:rsidRPr="0062046F" w:rsidRDefault="00835D8F" w:rsidP="002738D3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Mise en service de la presse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835D8F" w:rsidRDefault="00835D8F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835D8F" w:rsidRDefault="007D208F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835D8F" w:rsidRPr="0062046F" w:rsidRDefault="00835D8F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835D8F" w:rsidRDefault="00835D8F" w:rsidP="000172C6"/>
  <w:p w:rsidR="00835D8F" w:rsidRDefault="00835D8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022B7A"/>
    <w:multiLevelType w:val="multilevel"/>
    <w:tmpl w:val="040C001F"/>
    <w:numStyleLink w:val="Style2"/>
  </w:abstractNum>
  <w:abstractNum w:abstractNumId="3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097B9C"/>
    <w:multiLevelType w:val="multilevel"/>
    <w:tmpl w:val="040C001F"/>
    <w:numStyleLink w:val="Style2"/>
  </w:abstractNum>
  <w:abstractNum w:abstractNumId="11">
    <w:nsid w:val="2D6B2417"/>
    <w:multiLevelType w:val="hybridMultilevel"/>
    <w:tmpl w:val="F126EE5A"/>
    <w:lvl w:ilvl="0" w:tplc="D946E0B4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>
    <w:nsid w:val="37CC4ACA"/>
    <w:multiLevelType w:val="multilevel"/>
    <w:tmpl w:val="040C001F"/>
    <w:numStyleLink w:val="Style2"/>
  </w:abstractNum>
  <w:abstractNum w:abstractNumId="14">
    <w:nsid w:val="3AFF021D"/>
    <w:multiLevelType w:val="multilevel"/>
    <w:tmpl w:val="040C001F"/>
    <w:numStyleLink w:val="Style2"/>
  </w:abstractNum>
  <w:abstractNum w:abstractNumId="15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6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0">
    <w:nsid w:val="4F46782E"/>
    <w:multiLevelType w:val="multilevel"/>
    <w:tmpl w:val="040C001F"/>
    <w:numStyleLink w:val="Style2"/>
  </w:abstractNum>
  <w:abstractNum w:abstractNumId="21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146FC1"/>
    <w:multiLevelType w:val="hybridMultilevel"/>
    <w:tmpl w:val="6D9A2446"/>
    <w:lvl w:ilvl="0" w:tplc="3FFE56CE">
      <w:start w:val="1"/>
      <w:numFmt w:val="bullet"/>
      <w:lvlText w:val="-"/>
      <w:lvlJc w:val="left"/>
      <w:pPr>
        <w:tabs>
          <w:tab w:val="num" w:pos="3192"/>
        </w:tabs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23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24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5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7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1">
    <w:nsid w:val="76A85395"/>
    <w:multiLevelType w:val="hybridMultilevel"/>
    <w:tmpl w:val="6CCC65A6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2">
    <w:nsid w:val="7CAA6200"/>
    <w:multiLevelType w:val="multilevel"/>
    <w:tmpl w:val="040C001D"/>
    <w:numStyleLink w:val="Style1"/>
  </w:abstractNum>
  <w:num w:numId="1">
    <w:abstractNumId w:val="8"/>
  </w:num>
  <w:num w:numId="2">
    <w:abstractNumId w:val="21"/>
  </w:num>
  <w:num w:numId="3">
    <w:abstractNumId w:val="4"/>
  </w:num>
  <w:num w:numId="4">
    <w:abstractNumId w:val="27"/>
  </w:num>
  <w:num w:numId="5">
    <w:abstractNumId w:val="32"/>
  </w:num>
  <w:num w:numId="6">
    <w:abstractNumId w:val="5"/>
  </w:num>
  <w:num w:numId="7">
    <w:abstractNumId w:val="14"/>
  </w:num>
  <w:num w:numId="8">
    <w:abstractNumId w:val="18"/>
  </w:num>
  <w:num w:numId="9">
    <w:abstractNumId w:val="20"/>
  </w:num>
  <w:num w:numId="10">
    <w:abstractNumId w:val="25"/>
  </w:num>
  <w:num w:numId="11">
    <w:abstractNumId w:val="29"/>
  </w:num>
  <w:num w:numId="12">
    <w:abstractNumId w:val="1"/>
  </w:num>
  <w:num w:numId="13">
    <w:abstractNumId w:val="16"/>
  </w:num>
  <w:num w:numId="14">
    <w:abstractNumId w:val="12"/>
  </w:num>
  <w:num w:numId="15">
    <w:abstractNumId w:val="28"/>
  </w:num>
  <w:num w:numId="16">
    <w:abstractNumId w:val="17"/>
  </w:num>
  <w:num w:numId="17">
    <w:abstractNumId w:val="7"/>
  </w:num>
  <w:num w:numId="18">
    <w:abstractNumId w:val="0"/>
  </w:num>
  <w:num w:numId="19">
    <w:abstractNumId w:val="15"/>
  </w:num>
  <w:num w:numId="20">
    <w:abstractNumId w:val="30"/>
  </w:num>
  <w:num w:numId="21">
    <w:abstractNumId w:val="9"/>
  </w:num>
  <w:num w:numId="22">
    <w:abstractNumId w:val="19"/>
  </w:num>
  <w:num w:numId="23">
    <w:abstractNumId w:val="10"/>
  </w:num>
  <w:num w:numId="24">
    <w:abstractNumId w:val="26"/>
  </w:num>
  <w:num w:numId="25">
    <w:abstractNumId w:val="3"/>
  </w:num>
  <w:num w:numId="26">
    <w:abstractNumId w:val="24"/>
  </w:num>
  <w:num w:numId="27">
    <w:abstractNumId w:val="6"/>
  </w:num>
  <w:num w:numId="28">
    <w:abstractNumId w:val="13"/>
  </w:num>
  <w:num w:numId="29">
    <w:abstractNumId w:val="23"/>
  </w:num>
  <w:num w:numId="30">
    <w:abstractNumId w:val="22"/>
  </w:num>
  <w:num w:numId="31">
    <w:abstractNumId w:val="31"/>
  </w:num>
  <w:num w:numId="32">
    <w:abstractNumId w:val="2"/>
  </w:num>
  <w:num w:numId="3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11618">
      <o:colormru v:ext="edit" colors="#fa5c50"/>
      <o:colormenu v:ext="edit" fillcolor="none [2732]" strokecolor="red"/>
    </o:shapedefaults>
    <o:shapelayout v:ext="edit">
      <o:idmap v:ext="edit" data="2"/>
      <o:rules v:ext="edit">
        <o:r id="V:Rule11" type="connector" idref="#_x0000_s2096"/>
        <o:r id="V:Rule12" type="connector" idref="#_x0000_s2094"/>
        <o:r id="V:Rule13" type="connector" idref="#_x0000_s2095"/>
        <o:r id="V:Rule14" type="connector" idref="#_x0000_s2069"/>
        <o:r id="V:Rule15" type="connector" idref="#_x0000_s2068"/>
        <o:r id="V:Rule16" type="connector" idref="#_x0000_s2070"/>
        <o:r id="V:Rule17" type="connector" idref="#_x0000_s2074"/>
        <o:r id="V:Rule18" type="connector" idref="#_x0000_s2088"/>
        <o:r id="V:Rule19" type="connector" idref="#_x0000_s2089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13791"/>
    <w:rsid w:val="000139D5"/>
    <w:rsid w:val="000172C6"/>
    <w:rsid w:val="000276A2"/>
    <w:rsid w:val="000340EE"/>
    <w:rsid w:val="000357EE"/>
    <w:rsid w:val="000373CC"/>
    <w:rsid w:val="00051E9F"/>
    <w:rsid w:val="00054952"/>
    <w:rsid w:val="0006033D"/>
    <w:rsid w:val="00064C12"/>
    <w:rsid w:val="00077BEE"/>
    <w:rsid w:val="00080CB5"/>
    <w:rsid w:val="00092FD4"/>
    <w:rsid w:val="000A0142"/>
    <w:rsid w:val="000A56E3"/>
    <w:rsid w:val="000A715C"/>
    <w:rsid w:val="000D2F01"/>
    <w:rsid w:val="000E787C"/>
    <w:rsid w:val="000F20BD"/>
    <w:rsid w:val="000F3DF5"/>
    <w:rsid w:val="000F3FBD"/>
    <w:rsid w:val="000F4FFC"/>
    <w:rsid w:val="000F69A1"/>
    <w:rsid w:val="00100EA8"/>
    <w:rsid w:val="00102550"/>
    <w:rsid w:val="0010618E"/>
    <w:rsid w:val="001128B0"/>
    <w:rsid w:val="00112953"/>
    <w:rsid w:val="001131A4"/>
    <w:rsid w:val="00116A61"/>
    <w:rsid w:val="00117518"/>
    <w:rsid w:val="00126AA3"/>
    <w:rsid w:val="00130736"/>
    <w:rsid w:val="00140C5F"/>
    <w:rsid w:val="001414A4"/>
    <w:rsid w:val="001416C3"/>
    <w:rsid w:val="00144861"/>
    <w:rsid w:val="00145182"/>
    <w:rsid w:val="00147CE8"/>
    <w:rsid w:val="00165320"/>
    <w:rsid w:val="00176EB7"/>
    <w:rsid w:val="00190E09"/>
    <w:rsid w:val="001B2C9B"/>
    <w:rsid w:val="001B3A43"/>
    <w:rsid w:val="001D4E56"/>
    <w:rsid w:val="001D6A12"/>
    <w:rsid w:val="001E1BEF"/>
    <w:rsid w:val="00200358"/>
    <w:rsid w:val="00206E5B"/>
    <w:rsid w:val="002123CB"/>
    <w:rsid w:val="00223934"/>
    <w:rsid w:val="00223EBA"/>
    <w:rsid w:val="002302FA"/>
    <w:rsid w:val="00233A49"/>
    <w:rsid w:val="002431D9"/>
    <w:rsid w:val="00244E6B"/>
    <w:rsid w:val="0024531B"/>
    <w:rsid w:val="002532A1"/>
    <w:rsid w:val="00253AC1"/>
    <w:rsid w:val="002738D3"/>
    <w:rsid w:val="002858A1"/>
    <w:rsid w:val="00293398"/>
    <w:rsid w:val="002A072D"/>
    <w:rsid w:val="002B77A7"/>
    <w:rsid w:val="002B7AFF"/>
    <w:rsid w:val="002C06D8"/>
    <w:rsid w:val="002C61C3"/>
    <w:rsid w:val="002C76EA"/>
    <w:rsid w:val="002D391E"/>
    <w:rsid w:val="002D39A2"/>
    <w:rsid w:val="002D51FE"/>
    <w:rsid w:val="002E7C81"/>
    <w:rsid w:val="002F19EF"/>
    <w:rsid w:val="002F475F"/>
    <w:rsid w:val="00304021"/>
    <w:rsid w:val="0031598A"/>
    <w:rsid w:val="003256EA"/>
    <w:rsid w:val="00326E9D"/>
    <w:rsid w:val="003323E7"/>
    <w:rsid w:val="00333AFD"/>
    <w:rsid w:val="00336A27"/>
    <w:rsid w:val="00336BC1"/>
    <w:rsid w:val="00350B7F"/>
    <w:rsid w:val="00372360"/>
    <w:rsid w:val="0038745D"/>
    <w:rsid w:val="00392511"/>
    <w:rsid w:val="003B1BC6"/>
    <w:rsid w:val="003B1FD9"/>
    <w:rsid w:val="003B218C"/>
    <w:rsid w:val="003C1048"/>
    <w:rsid w:val="003C3B29"/>
    <w:rsid w:val="003E1011"/>
    <w:rsid w:val="003E1B52"/>
    <w:rsid w:val="003E3672"/>
    <w:rsid w:val="00404381"/>
    <w:rsid w:val="004203A3"/>
    <w:rsid w:val="004304DB"/>
    <w:rsid w:val="004330DA"/>
    <w:rsid w:val="00436D5B"/>
    <w:rsid w:val="00453E32"/>
    <w:rsid w:val="00464711"/>
    <w:rsid w:val="00477569"/>
    <w:rsid w:val="00481ECE"/>
    <w:rsid w:val="00485A8E"/>
    <w:rsid w:val="00490C72"/>
    <w:rsid w:val="0049726B"/>
    <w:rsid w:val="004A5E77"/>
    <w:rsid w:val="004A6AA8"/>
    <w:rsid w:val="004C0C1E"/>
    <w:rsid w:val="004C54F2"/>
    <w:rsid w:val="004D3CA5"/>
    <w:rsid w:val="004E24C8"/>
    <w:rsid w:val="004E602D"/>
    <w:rsid w:val="004E67AB"/>
    <w:rsid w:val="004F2F47"/>
    <w:rsid w:val="004F4407"/>
    <w:rsid w:val="00506C23"/>
    <w:rsid w:val="00512A9B"/>
    <w:rsid w:val="00521139"/>
    <w:rsid w:val="00533A74"/>
    <w:rsid w:val="00536A52"/>
    <w:rsid w:val="00540F1B"/>
    <w:rsid w:val="00563997"/>
    <w:rsid w:val="00573872"/>
    <w:rsid w:val="00575691"/>
    <w:rsid w:val="005912CD"/>
    <w:rsid w:val="005933A8"/>
    <w:rsid w:val="005A0C0B"/>
    <w:rsid w:val="005A1F86"/>
    <w:rsid w:val="005A3577"/>
    <w:rsid w:val="005C7597"/>
    <w:rsid w:val="005D6086"/>
    <w:rsid w:val="005F0C6C"/>
    <w:rsid w:val="005F4ACC"/>
    <w:rsid w:val="005F5019"/>
    <w:rsid w:val="006002F6"/>
    <w:rsid w:val="0060629B"/>
    <w:rsid w:val="00612C80"/>
    <w:rsid w:val="00614ABD"/>
    <w:rsid w:val="0062046F"/>
    <w:rsid w:val="0062380B"/>
    <w:rsid w:val="00623CD3"/>
    <w:rsid w:val="00637AAE"/>
    <w:rsid w:val="006431F7"/>
    <w:rsid w:val="006466BB"/>
    <w:rsid w:val="00663120"/>
    <w:rsid w:val="00680A3A"/>
    <w:rsid w:val="00681589"/>
    <w:rsid w:val="00682DBA"/>
    <w:rsid w:val="006A03F8"/>
    <w:rsid w:val="006A3A44"/>
    <w:rsid w:val="006A6D1C"/>
    <w:rsid w:val="006B0A13"/>
    <w:rsid w:val="006B140C"/>
    <w:rsid w:val="006B403D"/>
    <w:rsid w:val="006C0759"/>
    <w:rsid w:val="006D0D03"/>
    <w:rsid w:val="006D4915"/>
    <w:rsid w:val="006D517C"/>
    <w:rsid w:val="006D58F3"/>
    <w:rsid w:val="006D773C"/>
    <w:rsid w:val="006D7FFE"/>
    <w:rsid w:val="006E0044"/>
    <w:rsid w:val="006E2A9A"/>
    <w:rsid w:val="006E4025"/>
    <w:rsid w:val="0070412A"/>
    <w:rsid w:val="007050E5"/>
    <w:rsid w:val="00705B43"/>
    <w:rsid w:val="00705F89"/>
    <w:rsid w:val="00714FBB"/>
    <w:rsid w:val="00726781"/>
    <w:rsid w:val="00726E1B"/>
    <w:rsid w:val="007343C1"/>
    <w:rsid w:val="007371C9"/>
    <w:rsid w:val="007505B6"/>
    <w:rsid w:val="007513D3"/>
    <w:rsid w:val="007538A6"/>
    <w:rsid w:val="007628A1"/>
    <w:rsid w:val="00762A3F"/>
    <w:rsid w:val="00762BF5"/>
    <w:rsid w:val="00766C06"/>
    <w:rsid w:val="00772968"/>
    <w:rsid w:val="007801AC"/>
    <w:rsid w:val="00780ED0"/>
    <w:rsid w:val="007874C2"/>
    <w:rsid w:val="00790A69"/>
    <w:rsid w:val="007912D8"/>
    <w:rsid w:val="00792DB3"/>
    <w:rsid w:val="007A0C68"/>
    <w:rsid w:val="007A209D"/>
    <w:rsid w:val="007A409C"/>
    <w:rsid w:val="007B08B7"/>
    <w:rsid w:val="007B68F1"/>
    <w:rsid w:val="007C36CB"/>
    <w:rsid w:val="007C7D09"/>
    <w:rsid w:val="007D1C62"/>
    <w:rsid w:val="007D208F"/>
    <w:rsid w:val="007D4085"/>
    <w:rsid w:val="007D736D"/>
    <w:rsid w:val="007F121C"/>
    <w:rsid w:val="007F692E"/>
    <w:rsid w:val="007F7738"/>
    <w:rsid w:val="0080016E"/>
    <w:rsid w:val="0080275D"/>
    <w:rsid w:val="00807A3D"/>
    <w:rsid w:val="00813C83"/>
    <w:rsid w:val="00824B78"/>
    <w:rsid w:val="00827DA4"/>
    <w:rsid w:val="0083175E"/>
    <w:rsid w:val="00834E6C"/>
    <w:rsid w:val="00835CC2"/>
    <w:rsid w:val="00835D8F"/>
    <w:rsid w:val="008516A8"/>
    <w:rsid w:val="00852FCA"/>
    <w:rsid w:val="00862EDA"/>
    <w:rsid w:val="0086318C"/>
    <w:rsid w:val="00881894"/>
    <w:rsid w:val="00886E28"/>
    <w:rsid w:val="008B3270"/>
    <w:rsid w:val="008C31CC"/>
    <w:rsid w:val="008D0D87"/>
    <w:rsid w:val="008D54F0"/>
    <w:rsid w:val="008E1C8D"/>
    <w:rsid w:val="008E5993"/>
    <w:rsid w:val="008F1E4F"/>
    <w:rsid w:val="008F3EFC"/>
    <w:rsid w:val="009002E0"/>
    <w:rsid w:val="0091255B"/>
    <w:rsid w:val="00922A4A"/>
    <w:rsid w:val="00925699"/>
    <w:rsid w:val="00933B6D"/>
    <w:rsid w:val="009514F1"/>
    <w:rsid w:val="0095223B"/>
    <w:rsid w:val="00957C03"/>
    <w:rsid w:val="00964160"/>
    <w:rsid w:val="00986D06"/>
    <w:rsid w:val="009A093A"/>
    <w:rsid w:val="009A10D2"/>
    <w:rsid w:val="009B6572"/>
    <w:rsid w:val="009C3A8F"/>
    <w:rsid w:val="009C47A0"/>
    <w:rsid w:val="009D521B"/>
    <w:rsid w:val="009E2200"/>
    <w:rsid w:val="009E2ABA"/>
    <w:rsid w:val="009E736E"/>
    <w:rsid w:val="009F2052"/>
    <w:rsid w:val="00A003E0"/>
    <w:rsid w:val="00A14B79"/>
    <w:rsid w:val="00A213C7"/>
    <w:rsid w:val="00A22AE5"/>
    <w:rsid w:val="00A23985"/>
    <w:rsid w:val="00A25FAF"/>
    <w:rsid w:val="00A267DF"/>
    <w:rsid w:val="00A3027C"/>
    <w:rsid w:val="00A476B9"/>
    <w:rsid w:val="00A54AB5"/>
    <w:rsid w:val="00A576E7"/>
    <w:rsid w:val="00A76E67"/>
    <w:rsid w:val="00A800B1"/>
    <w:rsid w:val="00A82C5B"/>
    <w:rsid w:val="00A84660"/>
    <w:rsid w:val="00A847FC"/>
    <w:rsid w:val="00AA03E0"/>
    <w:rsid w:val="00AA2625"/>
    <w:rsid w:val="00AA6F26"/>
    <w:rsid w:val="00AA7AC8"/>
    <w:rsid w:val="00AB22D5"/>
    <w:rsid w:val="00AB496B"/>
    <w:rsid w:val="00AC316A"/>
    <w:rsid w:val="00AC3840"/>
    <w:rsid w:val="00AE1D8E"/>
    <w:rsid w:val="00AE326F"/>
    <w:rsid w:val="00B00156"/>
    <w:rsid w:val="00B00B84"/>
    <w:rsid w:val="00B024A6"/>
    <w:rsid w:val="00B10FE7"/>
    <w:rsid w:val="00B16749"/>
    <w:rsid w:val="00B175C8"/>
    <w:rsid w:val="00B274D5"/>
    <w:rsid w:val="00B35D6E"/>
    <w:rsid w:val="00B363B2"/>
    <w:rsid w:val="00B41511"/>
    <w:rsid w:val="00B41CAA"/>
    <w:rsid w:val="00B53037"/>
    <w:rsid w:val="00B53EEE"/>
    <w:rsid w:val="00B656B9"/>
    <w:rsid w:val="00B80F6F"/>
    <w:rsid w:val="00B8454A"/>
    <w:rsid w:val="00B86FA4"/>
    <w:rsid w:val="00B95856"/>
    <w:rsid w:val="00B96937"/>
    <w:rsid w:val="00BA1948"/>
    <w:rsid w:val="00BB176C"/>
    <w:rsid w:val="00BB5415"/>
    <w:rsid w:val="00BB59E1"/>
    <w:rsid w:val="00BC36AF"/>
    <w:rsid w:val="00BC4446"/>
    <w:rsid w:val="00BD5806"/>
    <w:rsid w:val="00BF7C64"/>
    <w:rsid w:val="00C07111"/>
    <w:rsid w:val="00C2001B"/>
    <w:rsid w:val="00C22209"/>
    <w:rsid w:val="00C3203A"/>
    <w:rsid w:val="00C4098E"/>
    <w:rsid w:val="00C51B41"/>
    <w:rsid w:val="00C53E61"/>
    <w:rsid w:val="00C55B09"/>
    <w:rsid w:val="00C57B47"/>
    <w:rsid w:val="00C61505"/>
    <w:rsid w:val="00C76A88"/>
    <w:rsid w:val="00C805C2"/>
    <w:rsid w:val="00C80EF6"/>
    <w:rsid w:val="00C81E43"/>
    <w:rsid w:val="00C92BED"/>
    <w:rsid w:val="00C93EBF"/>
    <w:rsid w:val="00C972EB"/>
    <w:rsid w:val="00CB483F"/>
    <w:rsid w:val="00CC5CEF"/>
    <w:rsid w:val="00CD533C"/>
    <w:rsid w:val="00CE70E9"/>
    <w:rsid w:val="00CF0333"/>
    <w:rsid w:val="00CF3C28"/>
    <w:rsid w:val="00D014A9"/>
    <w:rsid w:val="00D05ABF"/>
    <w:rsid w:val="00D05B58"/>
    <w:rsid w:val="00D10B49"/>
    <w:rsid w:val="00D230BB"/>
    <w:rsid w:val="00D231EB"/>
    <w:rsid w:val="00D251A1"/>
    <w:rsid w:val="00D31BF9"/>
    <w:rsid w:val="00D35F51"/>
    <w:rsid w:val="00D51F06"/>
    <w:rsid w:val="00D63420"/>
    <w:rsid w:val="00D73020"/>
    <w:rsid w:val="00D76A4B"/>
    <w:rsid w:val="00D77B7E"/>
    <w:rsid w:val="00D8090B"/>
    <w:rsid w:val="00D82722"/>
    <w:rsid w:val="00D84170"/>
    <w:rsid w:val="00D86903"/>
    <w:rsid w:val="00D94509"/>
    <w:rsid w:val="00D97BED"/>
    <w:rsid w:val="00DA2C07"/>
    <w:rsid w:val="00DC32C6"/>
    <w:rsid w:val="00DC7CEB"/>
    <w:rsid w:val="00DD0717"/>
    <w:rsid w:val="00DD1199"/>
    <w:rsid w:val="00DD7263"/>
    <w:rsid w:val="00DE28F3"/>
    <w:rsid w:val="00E13F94"/>
    <w:rsid w:val="00E21A57"/>
    <w:rsid w:val="00E30C82"/>
    <w:rsid w:val="00E45633"/>
    <w:rsid w:val="00E46F68"/>
    <w:rsid w:val="00E5159B"/>
    <w:rsid w:val="00E60B37"/>
    <w:rsid w:val="00E65719"/>
    <w:rsid w:val="00E666FF"/>
    <w:rsid w:val="00E70099"/>
    <w:rsid w:val="00E72BAD"/>
    <w:rsid w:val="00E83CFE"/>
    <w:rsid w:val="00E87D94"/>
    <w:rsid w:val="00E93401"/>
    <w:rsid w:val="00E9635D"/>
    <w:rsid w:val="00EA214A"/>
    <w:rsid w:val="00EA33AA"/>
    <w:rsid w:val="00EB5FD4"/>
    <w:rsid w:val="00ED251F"/>
    <w:rsid w:val="00EE4E88"/>
    <w:rsid w:val="00EE7785"/>
    <w:rsid w:val="00EF4F14"/>
    <w:rsid w:val="00EF5F44"/>
    <w:rsid w:val="00F00E15"/>
    <w:rsid w:val="00F02C9E"/>
    <w:rsid w:val="00F046A7"/>
    <w:rsid w:val="00F11727"/>
    <w:rsid w:val="00F12C75"/>
    <w:rsid w:val="00F33211"/>
    <w:rsid w:val="00F44E85"/>
    <w:rsid w:val="00F46EB5"/>
    <w:rsid w:val="00F52CFF"/>
    <w:rsid w:val="00F557DA"/>
    <w:rsid w:val="00F559DE"/>
    <w:rsid w:val="00F5620F"/>
    <w:rsid w:val="00F62B11"/>
    <w:rsid w:val="00F6794B"/>
    <w:rsid w:val="00F7792C"/>
    <w:rsid w:val="00F81CAD"/>
    <w:rsid w:val="00F859D3"/>
    <w:rsid w:val="00F86CC2"/>
    <w:rsid w:val="00F87514"/>
    <w:rsid w:val="00F91B1B"/>
    <w:rsid w:val="00F92575"/>
    <w:rsid w:val="00F92873"/>
    <w:rsid w:val="00F93C07"/>
    <w:rsid w:val="00F94790"/>
    <w:rsid w:val="00F94EAB"/>
    <w:rsid w:val="00F96888"/>
    <w:rsid w:val="00F97FBE"/>
    <w:rsid w:val="00FA4E1D"/>
    <w:rsid w:val="00FA7D17"/>
    <w:rsid w:val="00FB1224"/>
    <w:rsid w:val="00FB2473"/>
    <w:rsid w:val="00FB24AB"/>
    <w:rsid w:val="00FB2DD5"/>
    <w:rsid w:val="00FC2049"/>
    <w:rsid w:val="00FC6336"/>
    <w:rsid w:val="00FD44BF"/>
    <w:rsid w:val="00FD46C1"/>
    <w:rsid w:val="00FD4B99"/>
    <w:rsid w:val="00FE68C1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11618">
      <o:colormru v:ext="edit" colors="#fa5c50"/>
      <o:colormenu v:ext="edit" fillcolor="none [2732]" strokecolor="red"/>
    </o:shapedefaults>
    <o:shapelayout v:ext="edit">
      <o:idmap v:ext="edit" data="1"/>
      <o:rules v:ext="edit">
        <o:r id="V:Rule3" type="connector" idref="#_x0000_s1179"/>
        <o:r id="V:Rule4" type="connector" idref="#_x0000_s1178"/>
      </o:rules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ACF540-7686-43B7-851C-1378396ED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6</Pages>
  <Words>639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36</cp:revision>
  <cp:lastPrinted>2022-09-24T13:22:00Z</cp:lastPrinted>
  <dcterms:created xsi:type="dcterms:W3CDTF">2021-01-30T15:59:00Z</dcterms:created>
  <dcterms:modified xsi:type="dcterms:W3CDTF">2023-09-24T15:09:00Z</dcterms:modified>
</cp:coreProperties>
</file>