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C10" w:rsidRPr="00815F38" w:rsidRDefault="00C34C10" w:rsidP="00C34C1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15F38">
        <w:rPr>
          <w:rFonts w:ascii="Arial" w:hAnsi="Arial" w:cs="Arial"/>
          <w:sz w:val="24"/>
          <w:szCs w:val="24"/>
        </w:rPr>
        <w:t>Le  « Lean management » est une méthode de gestion qui vise à</w:t>
      </w:r>
      <w:r>
        <w:rPr>
          <w:rFonts w:ascii="Arial" w:hAnsi="Arial" w:cs="Arial"/>
          <w:sz w:val="24"/>
          <w:szCs w:val="24"/>
        </w:rPr>
        <w:t xml:space="preserve"> </w:t>
      </w:r>
      <w:r w:rsidRPr="00815F38">
        <w:rPr>
          <w:rFonts w:ascii="Arial" w:hAnsi="Arial" w:cs="Arial"/>
          <w:sz w:val="24"/>
          <w:szCs w:val="24"/>
        </w:rPr>
        <w:t>l’amélioration continue des processus pour maximiser la valeur produite et réduire le gaspillage.</w:t>
      </w:r>
    </w:p>
    <w:p w:rsidR="00C34C10" w:rsidRDefault="00C34C10" w:rsidP="00C34C1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15F38">
        <w:rPr>
          <w:rFonts w:ascii="Arial" w:hAnsi="Arial" w:cs="Arial"/>
          <w:sz w:val="24"/>
          <w:szCs w:val="24"/>
        </w:rPr>
        <w:t>Il est aussi appelé Lean Thinking ou Lean Enterprise.</w:t>
      </w:r>
    </w:p>
    <w:p w:rsidR="00C34C10" w:rsidRPr="00815F38" w:rsidRDefault="00C34C10" w:rsidP="00C34C1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34C10" w:rsidRPr="00D75A18" w:rsidRDefault="00C34C10" w:rsidP="00C34C10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8"/>
          <w:szCs w:val="28"/>
        </w:rPr>
        <w:t>Histoire</w:t>
      </w:r>
    </w:p>
    <w:p w:rsidR="00C34C10" w:rsidRPr="00815F38" w:rsidRDefault="00C34C10" w:rsidP="00C34C1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34C10" w:rsidRPr="00815F38" w:rsidRDefault="00D53A70" w:rsidP="002136B5">
      <w:pPr>
        <w:spacing w:after="0" w:line="240" w:lineRule="auto"/>
        <w:ind w:left="34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1.15pt;margin-top:.6pt;width:156pt;height:146.05pt;z-index:251659264" filled="f" stroked="f">
            <v:textbox>
              <w:txbxContent>
                <w:p w:rsidR="002136B5" w:rsidRDefault="002136B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27294" cy="1733910"/>
                        <wp:effectExtent l="19050" t="0" r="6256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1126" cy="173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34C10" w:rsidRPr="00815F38">
        <w:rPr>
          <w:rFonts w:ascii="Arial" w:hAnsi="Arial" w:cs="Arial"/>
          <w:sz w:val="24"/>
          <w:szCs w:val="24"/>
        </w:rPr>
        <w:t>Entre 1948 et 1975, Taiichi Ohno, ingénieur chez Toyota, a développé le Toyota Production System (TPS), précurseur du Lean, visant à améliorer la production, les relations fournisseurs-clients et éliminer le gaspillage (muda).</w:t>
      </w:r>
    </w:p>
    <w:p w:rsidR="00C34C10" w:rsidRPr="00815F38" w:rsidRDefault="00C34C10" w:rsidP="002136B5">
      <w:pPr>
        <w:spacing w:after="0" w:line="240" w:lineRule="auto"/>
        <w:ind w:left="3402"/>
        <w:jc w:val="both"/>
        <w:rPr>
          <w:rFonts w:ascii="Arial" w:hAnsi="Arial" w:cs="Arial"/>
          <w:sz w:val="24"/>
          <w:szCs w:val="24"/>
        </w:rPr>
      </w:pPr>
      <w:r w:rsidRPr="00815F38">
        <w:rPr>
          <w:rFonts w:ascii="Arial" w:hAnsi="Arial" w:cs="Arial"/>
          <w:sz w:val="24"/>
          <w:szCs w:val="24"/>
        </w:rPr>
        <w:t>Contrairement au taylorisme, le Lean prend en compte le *bien-être des employés.</w:t>
      </w:r>
    </w:p>
    <w:p w:rsidR="00C34C10" w:rsidRPr="00815F38" w:rsidRDefault="00C34C10" w:rsidP="002136B5">
      <w:pPr>
        <w:spacing w:after="0" w:line="240" w:lineRule="auto"/>
        <w:ind w:left="3402"/>
        <w:jc w:val="both"/>
        <w:rPr>
          <w:rFonts w:ascii="Arial" w:hAnsi="Arial" w:cs="Arial"/>
          <w:sz w:val="24"/>
          <w:szCs w:val="24"/>
        </w:rPr>
      </w:pPr>
      <w:r w:rsidRPr="00815F38">
        <w:rPr>
          <w:rFonts w:ascii="Arial" w:hAnsi="Arial" w:cs="Arial"/>
          <w:sz w:val="24"/>
          <w:szCs w:val="24"/>
        </w:rPr>
        <w:t>Le Lean management a été rapproché de la gestion de projet en 1988 grâce à John Krafcik, puis popularisé par le livre The Machine That Changed the World.</w:t>
      </w:r>
    </w:p>
    <w:p w:rsidR="00C34C10" w:rsidRPr="00815F38" w:rsidRDefault="00C34C10" w:rsidP="002136B5">
      <w:pPr>
        <w:spacing w:after="0" w:line="240" w:lineRule="auto"/>
        <w:ind w:left="3402"/>
        <w:jc w:val="both"/>
        <w:rPr>
          <w:rFonts w:ascii="Arial" w:hAnsi="Arial" w:cs="Arial"/>
          <w:sz w:val="24"/>
          <w:szCs w:val="24"/>
        </w:rPr>
      </w:pPr>
      <w:r w:rsidRPr="00815F38">
        <w:rPr>
          <w:rFonts w:ascii="Arial" w:hAnsi="Arial" w:cs="Arial"/>
          <w:sz w:val="24"/>
          <w:szCs w:val="24"/>
        </w:rPr>
        <w:t>Il a inspiré de nombreuses méthodes modernes :Agile, Kanban, Scrum.</w:t>
      </w:r>
    </w:p>
    <w:p w:rsidR="00C34C10" w:rsidRPr="00815F38" w:rsidRDefault="00C34C10" w:rsidP="00C34C1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34C10" w:rsidRPr="00D75A18" w:rsidRDefault="00C34C10" w:rsidP="0059584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8"/>
          <w:szCs w:val="28"/>
        </w:rPr>
        <w:t>Les 5 principes du Lean Management</w:t>
      </w:r>
    </w:p>
    <w:p w:rsidR="00C34C10" w:rsidRPr="00815F38" w:rsidRDefault="00C34C10" w:rsidP="0059584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34C10" w:rsidRDefault="00D53A70" w:rsidP="00595846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26" type="#_x0000_t202" style="position:absolute;left:0;text-align:left;margin-left:303.8pt;margin-top:9.65pt;width:244.55pt;height:233.35pt;z-index:251658240" filled="f" stroked="f">
            <v:textbox>
              <w:txbxContent>
                <w:p w:rsidR="00E86A1D" w:rsidRDefault="00E86A1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84264" cy="2846717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3702" cy="28461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34C10">
        <w:rPr>
          <w:rFonts w:ascii="Arial" w:hAnsi="Arial" w:cs="Arial"/>
          <w:sz w:val="24"/>
          <w:szCs w:val="24"/>
        </w:rPr>
        <w:t>Les 5 principes du Lean Management sont :</w:t>
      </w:r>
    </w:p>
    <w:p w:rsidR="00C467B7" w:rsidRDefault="00C467B7" w:rsidP="00595846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C34C10" w:rsidRDefault="00C34C10" w:rsidP="00E86A1D">
      <w:pPr>
        <w:pStyle w:val="Paragraphedeliste"/>
        <w:numPr>
          <w:ilvl w:val="0"/>
          <w:numId w:val="6"/>
        </w:numPr>
        <w:spacing w:after="0" w:line="240" w:lineRule="auto"/>
        <w:ind w:right="4535"/>
        <w:jc w:val="both"/>
        <w:rPr>
          <w:rFonts w:ascii="Arial" w:hAnsi="Arial" w:cs="Arial"/>
          <w:sz w:val="24"/>
          <w:szCs w:val="24"/>
        </w:rPr>
      </w:pPr>
      <w:r w:rsidRPr="00E86A1D">
        <w:rPr>
          <w:rFonts w:ascii="Arial" w:hAnsi="Arial" w:cs="Arial"/>
          <w:b/>
          <w:sz w:val="24"/>
          <w:szCs w:val="24"/>
        </w:rPr>
        <w:t>Identifier la valeur</w:t>
      </w:r>
      <w:r w:rsidRPr="00595846">
        <w:rPr>
          <w:rFonts w:ascii="Arial" w:hAnsi="Arial" w:cs="Arial"/>
          <w:sz w:val="24"/>
          <w:szCs w:val="24"/>
        </w:rPr>
        <w:t xml:space="preserve"> : définir ce qui est important pour le client et les parties prenantes.</w:t>
      </w:r>
    </w:p>
    <w:p w:rsidR="00C467B7" w:rsidRDefault="00C467B7" w:rsidP="00C467B7">
      <w:pPr>
        <w:pStyle w:val="Paragraphedeliste"/>
        <w:spacing w:after="0" w:line="240" w:lineRule="auto"/>
        <w:ind w:left="1494"/>
        <w:rPr>
          <w:rFonts w:ascii="Arial" w:hAnsi="Arial" w:cs="Arial"/>
          <w:sz w:val="24"/>
          <w:szCs w:val="24"/>
        </w:rPr>
      </w:pPr>
    </w:p>
    <w:p w:rsidR="00C467B7" w:rsidRPr="00595846" w:rsidRDefault="00C467B7" w:rsidP="00E86A1D">
      <w:pPr>
        <w:pStyle w:val="Paragraphedeliste"/>
        <w:tabs>
          <w:tab w:val="left" w:pos="6237"/>
        </w:tabs>
        <w:spacing w:after="0" w:line="240" w:lineRule="auto"/>
        <w:ind w:left="1494" w:right="4535"/>
        <w:jc w:val="both"/>
        <w:rPr>
          <w:rFonts w:ascii="Arial" w:hAnsi="Arial" w:cs="Arial"/>
          <w:sz w:val="24"/>
          <w:szCs w:val="24"/>
        </w:rPr>
      </w:pPr>
      <w:r w:rsidRPr="00C467B7">
        <w:rPr>
          <w:rFonts w:ascii="Arial" w:hAnsi="Arial" w:cs="Arial"/>
          <w:sz w:val="24"/>
          <w:szCs w:val="24"/>
        </w:rPr>
        <w:t xml:space="preserve">Toute activité ou processus qui ne crée pas de valeur pour le client est considéré comme un gaspillage </w:t>
      </w:r>
      <w:r>
        <w:rPr>
          <w:rFonts w:ascii="Arial" w:hAnsi="Arial" w:cs="Arial"/>
          <w:sz w:val="24"/>
          <w:szCs w:val="24"/>
        </w:rPr>
        <w:t>(</w:t>
      </w:r>
      <w:r w:rsidRPr="00C467B7">
        <w:rPr>
          <w:rFonts w:ascii="Arial" w:hAnsi="Arial" w:cs="Arial"/>
          <w:sz w:val="24"/>
          <w:szCs w:val="24"/>
        </w:rPr>
        <w:t>Il existe 7sources de gaspillage: surproduction, stocks excessifs, déplacements inutiles, défauts/rebuts, opérations inutiles, temps d’attente, transp</w:t>
      </w:r>
      <w:r>
        <w:rPr>
          <w:rFonts w:ascii="Arial" w:hAnsi="Arial" w:cs="Arial"/>
          <w:sz w:val="24"/>
          <w:szCs w:val="24"/>
        </w:rPr>
        <w:t>orts inutiles, équipes divisées).</w:t>
      </w:r>
    </w:p>
    <w:p w:rsidR="00595846" w:rsidRPr="00595846" w:rsidRDefault="00595846" w:rsidP="00595846">
      <w:pPr>
        <w:pStyle w:val="Paragraphedeliste"/>
        <w:spacing w:after="0" w:line="240" w:lineRule="auto"/>
        <w:ind w:left="1494"/>
        <w:rPr>
          <w:rFonts w:ascii="Arial" w:hAnsi="Arial" w:cs="Arial"/>
          <w:sz w:val="24"/>
          <w:szCs w:val="24"/>
        </w:rPr>
      </w:pPr>
    </w:p>
    <w:p w:rsidR="00C34C10" w:rsidRDefault="00C34C10" w:rsidP="00E86A1D">
      <w:pPr>
        <w:spacing w:after="0" w:line="240" w:lineRule="auto"/>
        <w:ind w:left="1134" w:right="4535"/>
        <w:rPr>
          <w:rFonts w:ascii="Arial" w:hAnsi="Arial" w:cs="Arial"/>
          <w:sz w:val="24"/>
          <w:szCs w:val="24"/>
        </w:rPr>
      </w:pPr>
      <w:r w:rsidRPr="00815F38">
        <w:rPr>
          <w:rFonts w:ascii="Arial" w:hAnsi="Arial" w:cs="Arial"/>
          <w:sz w:val="24"/>
          <w:szCs w:val="24"/>
        </w:rPr>
        <w:t xml:space="preserve">2. </w:t>
      </w:r>
      <w:r w:rsidRPr="00E86A1D">
        <w:rPr>
          <w:rFonts w:ascii="Arial" w:hAnsi="Arial" w:cs="Arial"/>
          <w:b/>
          <w:sz w:val="24"/>
          <w:szCs w:val="24"/>
        </w:rPr>
        <w:t>Cartographier la chaîne de</w:t>
      </w:r>
      <w:r w:rsidRPr="00815F38">
        <w:rPr>
          <w:rFonts w:ascii="Arial" w:hAnsi="Arial" w:cs="Arial"/>
          <w:sz w:val="24"/>
          <w:szCs w:val="24"/>
        </w:rPr>
        <w:t xml:space="preserve"> </w:t>
      </w:r>
      <w:r w:rsidRPr="00E86A1D">
        <w:rPr>
          <w:rFonts w:ascii="Arial" w:hAnsi="Arial" w:cs="Arial"/>
          <w:b/>
          <w:sz w:val="24"/>
          <w:szCs w:val="24"/>
        </w:rPr>
        <w:t>valeur</w:t>
      </w:r>
      <w:r w:rsidRPr="00815F38">
        <w:rPr>
          <w:rFonts w:ascii="Arial" w:hAnsi="Arial" w:cs="Arial"/>
          <w:sz w:val="24"/>
          <w:szCs w:val="24"/>
        </w:rPr>
        <w:t xml:space="preserve"> : visualiser toutes les étapes du processus pour identifier les actions sans valeur ajoutée.</w:t>
      </w:r>
      <w:r w:rsidR="00C467B7">
        <w:rPr>
          <w:rFonts w:ascii="Arial" w:hAnsi="Arial" w:cs="Arial"/>
          <w:sz w:val="24"/>
          <w:szCs w:val="24"/>
        </w:rPr>
        <w:t xml:space="preserve"> </w:t>
      </w:r>
    </w:p>
    <w:p w:rsidR="00C467B7" w:rsidRPr="00C467B7" w:rsidRDefault="00C467B7" w:rsidP="00C467B7">
      <w:pPr>
        <w:pStyle w:val="Paragraphedeliste"/>
        <w:spacing w:after="0" w:line="240" w:lineRule="auto"/>
        <w:ind w:left="1674"/>
        <w:rPr>
          <w:rFonts w:ascii="Arial" w:hAnsi="Arial" w:cs="Arial"/>
          <w:sz w:val="24"/>
          <w:szCs w:val="24"/>
        </w:rPr>
      </w:pPr>
    </w:p>
    <w:p w:rsidR="00C34C10" w:rsidRPr="00C467B7" w:rsidRDefault="00C467B7" w:rsidP="00C467B7">
      <w:pPr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C467B7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="00C34C10" w:rsidRPr="00E86A1D">
        <w:rPr>
          <w:rFonts w:ascii="Arial" w:hAnsi="Arial" w:cs="Arial"/>
          <w:b/>
          <w:sz w:val="24"/>
          <w:szCs w:val="24"/>
        </w:rPr>
        <w:t>Créer un flux de travail continu</w:t>
      </w:r>
      <w:r w:rsidR="00C34C10" w:rsidRPr="00C467B7">
        <w:rPr>
          <w:rFonts w:ascii="Arial" w:hAnsi="Arial" w:cs="Arial"/>
          <w:sz w:val="24"/>
          <w:szCs w:val="24"/>
        </w:rPr>
        <w:t xml:space="preserve"> : éviter les interruptions et goulots d’étranglement.</w:t>
      </w:r>
    </w:p>
    <w:p w:rsidR="002136B5" w:rsidRDefault="002136B5" w:rsidP="00595846">
      <w:pPr>
        <w:spacing w:after="0" w:line="240" w:lineRule="auto"/>
        <w:ind w:left="1134"/>
        <w:rPr>
          <w:rFonts w:ascii="Arial" w:hAnsi="Arial" w:cs="Arial"/>
          <w:sz w:val="24"/>
          <w:szCs w:val="24"/>
        </w:rPr>
      </w:pPr>
    </w:p>
    <w:p w:rsidR="00C34C10" w:rsidRDefault="00E86A1D" w:rsidP="00595846">
      <w:pPr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Pr="00E86A1D">
        <w:rPr>
          <w:rFonts w:ascii="Arial" w:hAnsi="Arial" w:cs="Arial"/>
          <w:b/>
          <w:sz w:val="24"/>
          <w:szCs w:val="24"/>
        </w:rPr>
        <w:t>Instaurer une méthode de régulation</w:t>
      </w:r>
      <w:r>
        <w:rPr>
          <w:rFonts w:ascii="Arial" w:hAnsi="Arial" w:cs="Arial"/>
          <w:sz w:val="24"/>
          <w:szCs w:val="24"/>
        </w:rPr>
        <w:t xml:space="preserve"> </w:t>
      </w:r>
      <w:r w:rsidR="00C34C10" w:rsidRPr="00815F38">
        <w:rPr>
          <w:rFonts w:ascii="Arial" w:hAnsi="Arial" w:cs="Arial"/>
          <w:sz w:val="24"/>
          <w:szCs w:val="24"/>
        </w:rPr>
        <w:t xml:space="preserve"> (Pull) : chaque étape commence seulement lorsque la précédente est terminée, pour un processus plus fluide (juste-à-temps).</w:t>
      </w:r>
    </w:p>
    <w:p w:rsidR="00C467B7" w:rsidRPr="00815F38" w:rsidRDefault="00C467B7" w:rsidP="00595846">
      <w:pPr>
        <w:spacing w:after="0" w:line="240" w:lineRule="auto"/>
        <w:ind w:left="1134"/>
        <w:rPr>
          <w:rFonts w:ascii="Arial" w:hAnsi="Arial" w:cs="Arial"/>
          <w:sz w:val="24"/>
          <w:szCs w:val="24"/>
        </w:rPr>
      </w:pPr>
    </w:p>
    <w:p w:rsidR="00C34C10" w:rsidRDefault="00C34C10" w:rsidP="00595846">
      <w:pPr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815F38">
        <w:rPr>
          <w:rFonts w:ascii="Arial" w:hAnsi="Arial" w:cs="Arial"/>
          <w:sz w:val="24"/>
          <w:szCs w:val="24"/>
        </w:rPr>
        <w:t xml:space="preserve">5. </w:t>
      </w:r>
      <w:r w:rsidRPr="002136B5">
        <w:rPr>
          <w:rFonts w:ascii="Arial" w:hAnsi="Arial" w:cs="Arial"/>
          <w:b/>
          <w:sz w:val="24"/>
          <w:szCs w:val="24"/>
        </w:rPr>
        <w:t>Amélioration continue</w:t>
      </w:r>
      <w:r w:rsidRPr="00815F38">
        <w:rPr>
          <w:rFonts w:ascii="Arial" w:hAnsi="Arial" w:cs="Arial"/>
          <w:sz w:val="24"/>
          <w:szCs w:val="24"/>
        </w:rPr>
        <w:t xml:space="preserve"> (Kaizen)*: optimiser constamment les processus et encourager la culture du feedback.</w:t>
      </w:r>
    </w:p>
    <w:p w:rsidR="007E5F27" w:rsidRPr="00D75A18" w:rsidRDefault="007E5F27" w:rsidP="00484577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8"/>
          <w:szCs w:val="28"/>
        </w:rPr>
        <w:lastRenderedPageBreak/>
        <w:t xml:space="preserve">Les </w:t>
      </w:r>
      <w:r w:rsidR="00CD33C2">
        <w:rPr>
          <w:rFonts w:ascii="Arial" w:eastAsiaTheme="majorEastAsia" w:hAnsi="Arial" w:cs="Arial"/>
          <w:b/>
          <w:bCs/>
          <w:color w:val="1F497D" w:themeColor="text2"/>
          <w:sz w:val="28"/>
          <w:szCs w:val="28"/>
        </w:rPr>
        <w:t>outils du</w:t>
      </w:r>
      <w:r>
        <w:rPr>
          <w:rFonts w:ascii="Arial" w:eastAsiaTheme="majorEastAsia" w:hAnsi="Arial" w:cs="Arial"/>
          <w:b/>
          <w:bCs/>
          <w:color w:val="1F497D" w:themeColor="text2"/>
          <w:sz w:val="28"/>
          <w:szCs w:val="28"/>
        </w:rPr>
        <w:t xml:space="preserve"> Lean Management</w:t>
      </w:r>
    </w:p>
    <w:p w:rsidR="00CD33C2" w:rsidRDefault="00CD33C2" w:rsidP="004845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602DD" w:rsidRDefault="00E602DD" w:rsidP="00E602D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Il existe une multitude d’outils du Lean Management dont voici quelque uns.</w:t>
      </w:r>
    </w:p>
    <w:p w:rsidR="00E602DD" w:rsidRPr="00CD33C2" w:rsidRDefault="00E602DD" w:rsidP="004845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D33C2" w:rsidRPr="00695E0D" w:rsidRDefault="00CD33C2" w:rsidP="00484577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695E0D">
        <w:rPr>
          <w:rFonts w:ascii="Arial" w:hAnsi="Arial" w:cs="Arial"/>
          <w:b/>
          <w:color w:val="1F497D" w:themeColor="text2"/>
          <w:sz w:val="28"/>
          <w:szCs w:val="28"/>
        </w:rPr>
        <w:t>Les 5S</w:t>
      </w:r>
    </w:p>
    <w:p w:rsidR="00CD33C2" w:rsidRPr="00CD33C2" w:rsidRDefault="00CD33C2" w:rsidP="00484577">
      <w:pPr>
        <w:spacing w:after="0" w:line="240" w:lineRule="auto"/>
        <w:ind w:left="1304"/>
        <w:rPr>
          <w:rFonts w:ascii="Arial" w:hAnsi="Arial" w:cs="Arial"/>
          <w:sz w:val="24"/>
          <w:szCs w:val="24"/>
        </w:rPr>
      </w:pPr>
    </w:p>
    <w:p w:rsidR="00CD33C2" w:rsidRPr="00CD33C2" w:rsidRDefault="00D53A70" w:rsidP="00484577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0" type="#_x0000_t202" style="position:absolute;left:0;text-align:left;margin-left:390.05pt;margin-top:23.6pt;width:155.2pt;height:116.8pt;z-index:251660288" filled="f" stroked="f">
            <v:textbox style="mso-next-textbox:#_x0000_s1030">
              <w:txbxContent>
                <w:p w:rsidR="00C3627B" w:rsidRDefault="00C3627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10307" cy="1175773"/>
                        <wp:effectExtent l="19050" t="0" r="4193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5569" cy="1179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D33C2" w:rsidRPr="00CD33C2">
        <w:rPr>
          <w:rFonts w:ascii="Arial" w:hAnsi="Arial" w:cs="Arial"/>
          <w:sz w:val="24"/>
          <w:szCs w:val="24"/>
        </w:rPr>
        <w:t>Les 5S sont une méthode japonaise pour organiser l’espace de travail et améliorer l’efficacité.</w:t>
      </w:r>
    </w:p>
    <w:p w:rsidR="00CD33C2" w:rsidRPr="00CD33C2" w:rsidRDefault="00CD33C2" w:rsidP="00484577">
      <w:pPr>
        <w:spacing w:after="0" w:line="240" w:lineRule="auto"/>
        <w:ind w:left="1304"/>
        <w:rPr>
          <w:rFonts w:ascii="Arial" w:hAnsi="Arial" w:cs="Arial"/>
          <w:sz w:val="24"/>
          <w:szCs w:val="24"/>
        </w:rPr>
      </w:pPr>
    </w:p>
    <w:p w:rsidR="00CD33C2" w:rsidRDefault="00CD33C2" w:rsidP="00484577">
      <w:pPr>
        <w:pStyle w:val="Paragraphedeliste"/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D33C2">
        <w:rPr>
          <w:rFonts w:ascii="Arial" w:hAnsi="Arial" w:cs="Arial"/>
          <w:sz w:val="24"/>
          <w:szCs w:val="24"/>
        </w:rPr>
        <w:t>Seiri (Trier) : éliminer ce qui n’est pas nécessaire.</w:t>
      </w:r>
    </w:p>
    <w:p w:rsidR="00CD33C2" w:rsidRPr="00CD33C2" w:rsidRDefault="00CD33C2" w:rsidP="00484577">
      <w:pPr>
        <w:pStyle w:val="Paragraphedeliste"/>
        <w:spacing w:after="0" w:line="240" w:lineRule="auto"/>
        <w:ind w:left="2024"/>
        <w:rPr>
          <w:rFonts w:ascii="Arial" w:hAnsi="Arial" w:cs="Arial"/>
          <w:sz w:val="24"/>
          <w:szCs w:val="24"/>
        </w:rPr>
      </w:pPr>
    </w:p>
    <w:p w:rsidR="00CD33C2" w:rsidRDefault="00CD33C2" w:rsidP="00C3627B">
      <w:pPr>
        <w:pStyle w:val="Paragraphedeliste"/>
        <w:numPr>
          <w:ilvl w:val="0"/>
          <w:numId w:val="9"/>
        </w:numPr>
        <w:spacing w:after="0" w:line="240" w:lineRule="auto"/>
        <w:ind w:right="2975"/>
        <w:rPr>
          <w:rFonts w:ascii="Arial" w:hAnsi="Arial" w:cs="Arial"/>
          <w:sz w:val="24"/>
          <w:szCs w:val="24"/>
        </w:rPr>
      </w:pPr>
      <w:r w:rsidRPr="00CD33C2">
        <w:rPr>
          <w:rFonts w:ascii="Arial" w:hAnsi="Arial" w:cs="Arial"/>
          <w:sz w:val="24"/>
          <w:szCs w:val="24"/>
        </w:rPr>
        <w:t>Seiton (Ranger) : organiser le nécessaire pour qu’il soit facile à trouver.</w:t>
      </w:r>
    </w:p>
    <w:p w:rsidR="00CD33C2" w:rsidRPr="00CD33C2" w:rsidRDefault="00CD33C2" w:rsidP="004845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D33C2" w:rsidRDefault="00CD33C2" w:rsidP="00484577">
      <w:pPr>
        <w:pStyle w:val="Paragraphedeliste"/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D33C2">
        <w:rPr>
          <w:rFonts w:ascii="Arial" w:hAnsi="Arial" w:cs="Arial"/>
          <w:sz w:val="24"/>
          <w:szCs w:val="24"/>
        </w:rPr>
        <w:t>Seiso (Nettoyer): nettoyer et maintenir la propreté.</w:t>
      </w:r>
    </w:p>
    <w:p w:rsidR="00CD33C2" w:rsidRPr="00CD33C2" w:rsidRDefault="00CD33C2" w:rsidP="004845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D33C2" w:rsidRDefault="00CD33C2" w:rsidP="00484577">
      <w:pPr>
        <w:pStyle w:val="Paragraphedeliste"/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D33C2">
        <w:rPr>
          <w:rFonts w:ascii="Arial" w:hAnsi="Arial" w:cs="Arial"/>
          <w:sz w:val="24"/>
          <w:szCs w:val="24"/>
        </w:rPr>
        <w:t>Seiketsu (</w:t>
      </w:r>
      <w:r w:rsidR="002136B5">
        <w:rPr>
          <w:rFonts w:ascii="Arial" w:hAnsi="Arial" w:cs="Arial"/>
          <w:sz w:val="24"/>
          <w:szCs w:val="24"/>
        </w:rPr>
        <w:t>Maintenir l’ordre</w:t>
      </w:r>
      <w:r w:rsidRPr="00CD33C2">
        <w:rPr>
          <w:rFonts w:ascii="Arial" w:hAnsi="Arial" w:cs="Arial"/>
          <w:sz w:val="24"/>
          <w:szCs w:val="24"/>
        </w:rPr>
        <w:t>) : standardiser les pratiques pour maintenir l’ordre.</w:t>
      </w:r>
    </w:p>
    <w:p w:rsidR="00CD33C2" w:rsidRPr="00CD33C2" w:rsidRDefault="00CD33C2" w:rsidP="004845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D33C2" w:rsidRPr="00CD33C2" w:rsidRDefault="00CD33C2" w:rsidP="00484577">
      <w:pPr>
        <w:pStyle w:val="Paragraphedeliste"/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D33C2">
        <w:rPr>
          <w:rFonts w:ascii="Arial" w:hAnsi="Arial" w:cs="Arial"/>
          <w:sz w:val="24"/>
          <w:szCs w:val="24"/>
        </w:rPr>
        <w:t>Shitsuke (</w:t>
      </w:r>
      <w:r w:rsidR="002136B5">
        <w:rPr>
          <w:rFonts w:ascii="Arial" w:hAnsi="Arial" w:cs="Arial"/>
          <w:sz w:val="24"/>
          <w:szCs w:val="24"/>
        </w:rPr>
        <w:t>Suivre</w:t>
      </w:r>
      <w:r w:rsidRPr="00CD33C2">
        <w:rPr>
          <w:rFonts w:ascii="Arial" w:hAnsi="Arial" w:cs="Arial"/>
          <w:sz w:val="24"/>
          <w:szCs w:val="24"/>
        </w:rPr>
        <w:t>) : encourager la discipline et le respect des standards.</w:t>
      </w:r>
    </w:p>
    <w:p w:rsidR="00541E61" w:rsidRDefault="00541E61" w:rsidP="004845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41E61" w:rsidRPr="00CD33C2" w:rsidRDefault="00541E61" w:rsidP="00484577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La</w:t>
      </w:r>
      <w:r w:rsidRPr="00541E61">
        <w:rPr>
          <w:rFonts w:ascii="Arial" w:hAnsi="Arial" w:cs="Arial"/>
          <w:b/>
          <w:color w:val="1F497D" w:themeColor="text2"/>
          <w:sz w:val="28"/>
          <w:szCs w:val="28"/>
        </w:rPr>
        <w:t xml:space="preserve"> VSM (Value Stream Mapping)</w:t>
      </w:r>
    </w:p>
    <w:p w:rsidR="00CD33C2" w:rsidRPr="00D56B46" w:rsidRDefault="00CD33C2" w:rsidP="004845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D33C2" w:rsidRPr="00D56B46" w:rsidRDefault="00D56B46" w:rsidP="00484577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 w:rsidRPr="00D56B46">
        <w:rPr>
          <w:rFonts w:ascii="Arial" w:hAnsi="Arial" w:cs="Arial"/>
          <w:sz w:val="24"/>
          <w:szCs w:val="24"/>
        </w:rPr>
        <w:t xml:space="preserve">La </w:t>
      </w:r>
      <w:r w:rsidR="00CD33C2" w:rsidRPr="00D56B46">
        <w:rPr>
          <w:rFonts w:ascii="Arial" w:hAnsi="Arial" w:cs="Arial"/>
          <w:sz w:val="24"/>
          <w:szCs w:val="24"/>
        </w:rPr>
        <w:t>carto</w:t>
      </w:r>
      <w:r w:rsidRPr="00D56B46">
        <w:rPr>
          <w:rFonts w:ascii="Arial" w:hAnsi="Arial" w:cs="Arial"/>
          <w:sz w:val="24"/>
          <w:szCs w:val="24"/>
        </w:rPr>
        <w:t>graphie de la chaîne de valeur</w:t>
      </w:r>
      <w:r w:rsidR="00CD33C2" w:rsidRPr="00D56B46">
        <w:rPr>
          <w:rFonts w:ascii="Arial" w:hAnsi="Arial" w:cs="Arial"/>
          <w:sz w:val="24"/>
          <w:szCs w:val="24"/>
        </w:rPr>
        <w:t xml:space="preserve"> permet de visualiser les processus, identifier les gaspillages et améliorer le flux de production ou de services.</w:t>
      </w:r>
    </w:p>
    <w:p w:rsidR="00CD33C2" w:rsidRPr="00D56B46" w:rsidRDefault="00CD33C2" w:rsidP="00484577">
      <w:pPr>
        <w:spacing w:after="0" w:line="240" w:lineRule="auto"/>
        <w:ind w:left="1304"/>
        <w:rPr>
          <w:rFonts w:ascii="Arial" w:hAnsi="Arial" w:cs="Arial"/>
          <w:sz w:val="24"/>
          <w:szCs w:val="24"/>
        </w:rPr>
      </w:pPr>
    </w:p>
    <w:p w:rsidR="00CD33C2" w:rsidRPr="00D56B46" w:rsidRDefault="00D56B46" w:rsidP="002136B5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VSM p</w:t>
      </w:r>
      <w:r w:rsidR="00CD33C2" w:rsidRPr="00D56B46">
        <w:rPr>
          <w:rFonts w:ascii="Arial" w:hAnsi="Arial" w:cs="Arial"/>
          <w:sz w:val="24"/>
          <w:szCs w:val="24"/>
        </w:rPr>
        <w:t xml:space="preserve">ermet de voir les activités à valeur </w:t>
      </w:r>
      <w:r>
        <w:rPr>
          <w:rFonts w:ascii="Arial" w:hAnsi="Arial" w:cs="Arial"/>
          <w:sz w:val="24"/>
          <w:szCs w:val="24"/>
        </w:rPr>
        <w:t>ajoutée et non à valeur ajoutée et a</w:t>
      </w:r>
      <w:r w:rsidR="00CD33C2" w:rsidRPr="00D56B46">
        <w:rPr>
          <w:rFonts w:ascii="Arial" w:hAnsi="Arial" w:cs="Arial"/>
          <w:sz w:val="24"/>
          <w:szCs w:val="24"/>
        </w:rPr>
        <w:t>ide à identifier les délais, les stocks inutiles et les étapes superflues.</w:t>
      </w:r>
    </w:p>
    <w:p w:rsidR="00D56B46" w:rsidRPr="00CD33C2" w:rsidRDefault="00D56B46" w:rsidP="004845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56B46" w:rsidRPr="00CD33C2" w:rsidRDefault="00D56B46" w:rsidP="00484577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Kaisen</w:t>
      </w:r>
    </w:p>
    <w:p w:rsidR="00D56B46" w:rsidRPr="00D56B46" w:rsidRDefault="00D53A70" w:rsidP="00484577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4" type="#_x0000_t202" style="position:absolute;left:0;text-align:left;margin-left:55.55pt;margin-top:3.7pt;width:123.95pt;height:119.05pt;z-index:251662336" stroked="f">
            <v:textbox>
              <w:txbxContent>
                <w:p w:rsidR="009D416D" w:rsidRDefault="009D416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61823" cy="1311215"/>
                        <wp:effectExtent l="19050" t="0" r="0" b="0"/>
                        <wp:docPr id="24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59442" cy="13089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33C2" w:rsidRDefault="00D56B46" w:rsidP="009D416D">
      <w:pPr>
        <w:spacing w:after="0" w:line="240" w:lineRule="auto"/>
        <w:ind w:left="3686"/>
        <w:jc w:val="both"/>
        <w:rPr>
          <w:rFonts w:ascii="Arial" w:hAnsi="Arial" w:cs="Arial"/>
          <w:sz w:val="24"/>
          <w:szCs w:val="24"/>
        </w:rPr>
      </w:pPr>
      <w:r w:rsidRPr="00D56B46">
        <w:rPr>
          <w:rFonts w:ascii="Arial" w:hAnsi="Arial" w:cs="Arial"/>
          <w:sz w:val="24"/>
          <w:szCs w:val="24"/>
        </w:rPr>
        <w:t>Le « Kaizen »</w:t>
      </w:r>
      <w:r w:rsidR="00CD33C2" w:rsidRPr="00D56B46">
        <w:rPr>
          <w:rFonts w:ascii="Arial" w:hAnsi="Arial" w:cs="Arial"/>
          <w:sz w:val="24"/>
          <w:szCs w:val="24"/>
        </w:rPr>
        <w:t xml:space="preserve"> est une démarche d’amél</w:t>
      </w:r>
      <w:r w:rsidRPr="00D56B46">
        <w:rPr>
          <w:rFonts w:ascii="Arial" w:hAnsi="Arial" w:cs="Arial"/>
          <w:sz w:val="24"/>
          <w:szCs w:val="24"/>
        </w:rPr>
        <w:t>ioration continue concernant de p</w:t>
      </w:r>
      <w:r w:rsidR="00CD33C2" w:rsidRPr="00D56B46">
        <w:rPr>
          <w:rFonts w:ascii="Arial" w:hAnsi="Arial" w:cs="Arial"/>
          <w:sz w:val="24"/>
          <w:szCs w:val="24"/>
        </w:rPr>
        <w:t>etites améliorations régulières et participatives.</w:t>
      </w:r>
    </w:p>
    <w:p w:rsidR="009D416D" w:rsidRPr="00D56B46" w:rsidRDefault="009D416D" w:rsidP="009D416D">
      <w:pPr>
        <w:spacing w:after="0" w:line="240" w:lineRule="auto"/>
        <w:ind w:left="3686"/>
        <w:jc w:val="both"/>
        <w:rPr>
          <w:rFonts w:ascii="Arial" w:hAnsi="Arial" w:cs="Arial"/>
          <w:sz w:val="24"/>
          <w:szCs w:val="24"/>
        </w:rPr>
      </w:pPr>
    </w:p>
    <w:p w:rsidR="00CD33C2" w:rsidRDefault="00D56B46" w:rsidP="009D416D">
      <w:pPr>
        <w:spacing w:after="0" w:line="240" w:lineRule="auto"/>
        <w:ind w:left="3686"/>
        <w:jc w:val="both"/>
        <w:rPr>
          <w:rFonts w:ascii="Arial" w:hAnsi="Arial" w:cs="Arial"/>
          <w:sz w:val="24"/>
          <w:szCs w:val="24"/>
        </w:rPr>
      </w:pPr>
      <w:r w:rsidRPr="00D56B46">
        <w:rPr>
          <w:rFonts w:ascii="Arial" w:hAnsi="Arial" w:cs="Arial"/>
          <w:sz w:val="24"/>
          <w:szCs w:val="24"/>
        </w:rPr>
        <w:t>Il i</w:t>
      </w:r>
      <w:r w:rsidR="00CD33C2" w:rsidRPr="00D56B46">
        <w:rPr>
          <w:rFonts w:ascii="Arial" w:hAnsi="Arial" w:cs="Arial"/>
          <w:sz w:val="24"/>
          <w:szCs w:val="24"/>
        </w:rPr>
        <w:t>mplique tous les niveaux de l’entrepris</w:t>
      </w:r>
      <w:r w:rsidRPr="00D56B46">
        <w:rPr>
          <w:rFonts w:ascii="Arial" w:hAnsi="Arial" w:cs="Arial"/>
          <w:sz w:val="24"/>
          <w:szCs w:val="24"/>
        </w:rPr>
        <w:t>e, du management aux opérateurs avec comme objectif de</w:t>
      </w:r>
      <w:r w:rsidR="00CD33C2" w:rsidRPr="00D56B46">
        <w:rPr>
          <w:rFonts w:ascii="Arial" w:hAnsi="Arial" w:cs="Arial"/>
          <w:sz w:val="24"/>
          <w:szCs w:val="24"/>
        </w:rPr>
        <w:t xml:space="preserve"> réduire les gaspillages et améliorer la qualité et la productivité.</w:t>
      </w:r>
    </w:p>
    <w:p w:rsidR="00484577" w:rsidRDefault="00484577" w:rsidP="00484577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9D416D" w:rsidRPr="00D56B46" w:rsidRDefault="009D416D" w:rsidP="00484577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484577" w:rsidRPr="00CD33C2" w:rsidRDefault="00484577" w:rsidP="00484577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Just in time (JIT) ou Juste à temps</w:t>
      </w:r>
    </w:p>
    <w:p w:rsidR="00484577" w:rsidRPr="00484577" w:rsidRDefault="00D53A70" w:rsidP="00484577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2" type="#_x0000_t202" style="position:absolute;left:0;text-align:left;margin-left:417.9pt;margin-top:8.25pt;width:127.35pt;height:76.75pt;z-index:251661312" stroked="f">
            <v:textbox>
              <w:txbxContent>
                <w:p w:rsidR="00C3627B" w:rsidRDefault="00C3627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57367" cy="864972"/>
                        <wp:effectExtent l="19050" t="0" r="0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5935" cy="8704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33C2" w:rsidRPr="00484577" w:rsidRDefault="00484577" w:rsidP="009D416D">
      <w:pPr>
        <w:tabs>
          <w:tab w:val="left" w:pos="8647"/>
        </w:tabs>
        <w:spacing w:after="0" w:line="240" w:lineRule="auto"/>
        <w:ind w:left="1304" w:right="2550"/>
        <w:jc w:val="both"/>
        <w:rPr>
          <w:rFonts w:ascii="Arial" w:hAnsi="Arial" w:cs="Arial"/>
          <w:sz w:val="24"/>
          <w:szCs w:val="24"/>
        </w:rPr>
      </w:pPr>
      <w:r w:rsidRPr="00484577">
        <w:rPr>
          <w:rFonts w:ascii="Arial" w:hAnsi="Arial" w:cs="Arial"/>
          <w:sz w:val="24"/>
          <w:szCs w:val="24"/>
        </w:rPr>
        <w:t>Le JIT</w:t>
      </w:r>
      <w:r w:rsidR="00CD33C2" w:rsidRPr="00484577">
        <w:rPr>
          <w:rFonts w:ascii="Arial" w:hAnsi="Arial" w:cs="Arial"/>
          <w:sz w:val="24"/>
          <w:szCs w:val="24"/>
        </w:rPr>
        <w:t xml:space="preserve"> vise à produire ou fournir seulement ce qui est nécessaire,</w:t>
      </w:r>
      <w:r w:rsidRPr="00484577">
        <w:rPr>
          <w:rFonts w:ascii="Arial" w:hAnsi="Arial" w:cs="Arial"/>
          <w:sz w:val="24"/>
          <w:szCs w:val="24"/>
        </w:rPr>
        <w:t xml:space="preserve"> au moment où c’est nécessaire en réduisant </w:t>
      </w:r>
      <w:r w:rsidR="00CD33C2" w:rsidRPr="00484577">
        <w:rPr>
          <w:rFonts w:ascii="Arial" w:hAnsi="Arial" w:cs="Arial"/>
          <w:sz w:val="24"/>
          <w:szCs w:val="24"/>
        </w:rPr>
        <w:t xml:space="preserve"> les stock</w:t>
      </w:r>
      <w:r w:rsidRPr="00484577">
        <w:rPr>
          <w:rFonts w:ascii="Arial" w:hAnsi="Arial" w:cs="Arial"/>
          <w:sz w:val="24"/>
          <w:szCs w:val="24"/>
        </w:rPr>
        <w:t>s et les coûts liés au stockage et en améliorant</w:t>
      </w:r>
      <w:r w:rsidR="00CD33C2" w:rsidRPr="00484577">
        <w:rPr>
          <w:rFonts w:ascii="Arial" w:hAnsi="Arial" w:cs="Arial"/>
          <w:sz w:val="24"/>
          <w:szCs w:val="24"/>
        </w:rPr>
        <w:t xml:space="preserve"> le flux de production et la réactivité aux besoins du client.</w:t>
      </w:r>
    </w:p>
    <w:p w:rsidR="00484577" w:rsidRPr="00D56B46" w:rsidRDefault="00484577" w:rsidP="00484577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484577" w:rsidRPr="00CD33C2" w:rsidRDefault="00484577" w:rsidP="00F246E3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Le Kanban</w:t>
      </w:r>
    </w:p>
    <w:p w:rsidR="00F246E3" w:rsidRDefault="00F246E3" w:rsidP="00F246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D33C2" w:rsidRPr="00F246E3" w:rsidRDefault="00CD33C2" w:rsidP="00F246E3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 w:rsidRPr="00F246E3">
        <w:rPr>
          <w:rFonts w:ascii="Arial" w:hAnsi="Arial" w:cs="Arial"/>
          <w:sz w:val="24"/>
          <w:szCs w:val="24"/>
        </w:rPr>
        <w:t>Le</w:t>
      </w:r>
      <w:r w:rsidR="00484577" w:rsidRPr="00F246E3">
        <w:rPr>
          <w:rFonts w:ascii="Arial" w:hAnsi="Arial" w:cs="Arial"/>
          <w:sz w:val="24"/>
          <w:szCs w:val="24"/>
        </w:rPr>
        <w:t xml:space="preserve"> </w:t>
      </w:r>
      <w:r w:rsidRPr="00F246E3">
        <w:rPr>
          <w:rFonts w:ascii="Arial" w:hAnsi="Arial" w:cs="Arial"/>
          <w:sz w:val="24"/>
          <w:szCs w:val="24"/>
        </w:rPr>
        <w:t>Kanban est un outil visuel po</w:t>
      </w:r>
      <w:r w:rsidR="00F246E3" w:rsidRPr="00F246E3">
        <w:rPr>
          <w:rFonts w:ascii="Arial" w:hAnsi="Arial" w:cs="Arial"/>
          <w:sz w:val="24"/>
          <w:szCs w:val="24"/>
        </w:rPr>
        <w:t>ur gérer le flux de production avec des outils sous formes de c</w:t>
      </w:r>
      <w:r w:rsidRPr="00F246E3">
        <w:rPr>
          <w:rFonts w:ascii="Arial" w:hAnsi="Arial" w:cs="Arial"/>
          <w:sz w:val="24"/>
          <w:szCs w:val="24"/>
        </w:rPr>
        <w:t>artes ou tableaux qui indiquent l’état des tâches ou des stocks.</w:t>
      </w:r>
      <w:r w:rsidR="00F246E3" w:rsidRPr="00F246E3">
        <w:rPr>
          <w:rFonts w:ascii="Arial" w:hAnsi="Arial" w:cs="Arial"/>
          <w:sz w:val="24"/>
          <w:szCs w:val="24"/>
        </w:rPr>
        <w:t xml:space="preserve"> Il p</w:t>
      </w:r>
      <w:r w:rsidRPr="00F246E3">
        <w:rPr>
          <w:rFonts w:ascii="Arial" w:hAnsi="Arial" w:cs="Arial"/>
          <w:sz w:val="24"/>
          <w:szCs w:val="24"/>
        </w:rPr>
        <w:t>ermet de limiter le travail en cours et d’éviter les surproductions.</w:t>
      </w:r>
    </w:p>
    <w:p w:rsidR="00F246E3" w:rsidRPr="00CD33C2" w:rsidRDefault="00F246E3" w:rsidP="00F246E3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Le SMED (Single Minute Exchange of Die)</w:t>
      </w:r>
    </w:p>
    <w:p w:rsidR="00F246E3" w:rsidRPr="00F246E3" w:rsidRDefault="00F246E3" w:rsidP="00F246E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D33C2" w:rsidRPr="00F246E3" w:rsidRDefault="00CD33C2" w:rsidP="00F246E3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 w:rsidRPr="00F246E3">
        <w:rPr>
          <w:rFonts w:ascii="Arial" w:hAnsi="Arial" w:cs="Arial"/>
          <w:sz w:val="24"/>
          <w:szCs w:val="24"/>
        </w:rPr>
        <w:t>Le SMED permet de réduire les temps de changemen</w:t>
      </w:r>
      <w:r w:rsidR="00F246E3" w:rsidRPr="00F246E3">
        <w:rPr>
          <w:rFonts w:ascii="Arial" w:hAnsi="Arial" w:cs="Arial"/>
          <w:sz w:val="24"/>
          <w:szCs w:val="24"/>
        </w:rPr>
        <w:t xml:space="preserve">t d’outils ou de configuration en réduisant les temps d’arrêt et augmentant </w:t>
      </w:r>
      <w:r w:rsidRPr="00F246E3">
        <w:rPr>
          <w:rFonts w:ascii="Arial" w:hAnsi="Arial" w:cs="Arial"/>
          <w:sz w:val="24"/>
          <w:szCs w:val="24"/>
        </w:rPr>
        <w:t>la flexibilité de production.</w:t>
      </w:r>
    </w:p>
    <w:p w:rsidR="00E671CE" w:rsidRPr="00927BA1" w:rsidRDefault="00E671CE" w:rsidP="00E671CE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E671CE" w:rsidRPr="00927BA1" w:rsidRDefault="00E671CE" w:rsidP="00E671CE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color w:val="1F497D" w:themeColor="text2"/>
          <w:sz w:val="24"/>
          <w:szCs w:val="24"/>
        </w:rPr>
      </w:pPr>
      <w:r w:rsidRPr="00927BA1">
        <w:rPr>
          <w:rFonts w:ascii="Arial" w:hAnsi="Arial" w:cs="Arial"/>
          <w:b/>
          <w:color w:val="1F497D" w:themeColor="text2"/>
          <w:sz w:val="24"/>
          <w:szCs w:val="24"/>
        </w:rPr>
        <w:t>Le TMP (Total Productive Maintenance)</w:t>
      </w:r>
    </w:p>
    <w:p w:rsidR="00CD33C2" w:rsidRPr="00927BA1" w:rsidRDefault="00CD33C2" w:rsidP="00E671C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D33C2" w:rsidRPr="00927BA1" w:rsidRDefault="00E671CE" w:rsidP="00925711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 w:rsidRPr="00927BA1">
        <w:rPr>
          <w:rFonts w:ascii="Arial" w:hAnsi="Arial" w:cs="Arial"/>
          <w:sz w:val="24"/>
          <w:szCs w:val="24"/>
        </w:rPr>
        <w:t>Le TPM</w:t>
      </w:r>
      <w:r w:rsidR="00CD33C2" w:rsidRPr="00927BA1">
        <w:rPr>
          <w:rFonts w:ascii="Arial" w:hAnsi="Arial" w:cs="Arial"/>
          <w:sz w:val="24"/>
          <w:szCs w:val="24"/>
        </w:rPr>
        <w:t xml:space="preserve"> vise à maximiser la</w:t>
      </w:r>
      <w:r w:rsidRPr="00927BA1">
        <w:rPr>
          <w:rFonts w:ascii="Arial" w:hAnsi="Arial" w:cs="Arial"/>
          <w:sz w:val="24"/>
          <w:szCs w:val="24"/>
        </w:rPr>
        <w:t xml:space="preserve"> disponibilité des équipements en faisant une m</w:t>
      </w:r>
      <w:r w:rsidR="00CD33C2" w:rsidRPr="00927BA1">
        <w:rPr>
          <w:rFonts w:ascii="Arial" w:hAnsi="Arial" w:cs="Arial"/>
          <w:sz w:val="24"/>
          <w:szCs w:val="24"/>
        </w:rPr>
        <w:t>ai</w:t>
      </w:r>
      <w:r w:rsidRPr="00927BA1">
        <w:rPr>
          <w:rFonts w:ascii="Arial" w:hAnsi="Arial" w:cs="Arial"/>
          <w:sz w:val="24"/>
          <w:szCs w:val="24"/>
        </w:rPr>
        <w:t>ntenance préventive et autonome net en impliquant</w:t>
      </w:r>
      <w:r w:rsidR="00CD33C2" w:rsidRPr="00927BA1">
        <w:rPr>
          <w:rFonts w:ascii="Arial" w:hAnsi="Arial" w:cs="Arial"/>
          <w:sz w:val="24"/>
          <w:szCs w:val="24"/>
        </w:rPr>
        <w:t xml:space="preserve"> tous les opérateurs dans l’entretien et l’amélioration des machines.</w:t>
      </w:r>
    </w:p>
    <w:p w:rsidR="00927BA1" w:rsidRPr="00927BA1" w:rsidRDefault="00927BA1" w:rsidP="00E525F2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E602DD" w:rsidRPr="000174B3" w:rsidRDefault="00E602DD" w:rsidP="00E602DD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En résumé</w:t>
      </w:r>
    </w:p>
    <w:p w:rsidR="00CD33C2" w:rsidRDefault="00CD33C2" w:rsidP="00E602DD">
      <w:pPr>
        <w:pStyle w:val="Paragraphedeliste"/>
        <w:spacing w:after="0" w:line="240" w:lineRule="auto"/>
        <w:ind w:left="1287"/>
        <w:jc w:val="both"/>
        <w:rPr>
          <w:rFonts w:ascii="Arial" w:hAnsi="Arial" w:cs="Arial"/>
          <w:sz w:val="24"/>
          <w:szCs w:val="24"/>
        </w:rPr>
      </w:pPr>
    </w:p>
    <w:p w:rsidR="00C34C10" w:rsidRDefault="00C34C10" w:rsidP="00E602D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E602DD">
        <w:rPr>
          <w:rFonts w:ascii="Arial" w:hAnsi="Arial" w:cs="Arial"/>
          <w:sz w:val="24"/>
          <w:szCs w:val="24"/>
        </w:rPr>
        <w:t>Le Lean management cherche à équilibrer coût, qualité et conditions de travail</w:t>
      </w:r>
      <w:r w:rsidR="00925711">
        <w:rPr>
          <w:rFonts w:ascii="Arial" w:hAnsi="Arial" w:cs="Arial"/>
          <w:sz w:val="24"/>
          <w:szCs w:val="24"/>
        </w:rPr>
        <w:t>.</w:t>
      </w:r>
    </w:p>
    <w:p w:rsidR="00925711" w:rsidRPr="00E602DD" w:rsidRDefault="00925711" w:rsidP="00E602D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C34C10" w:rsidRDefault="00C34C10" w:rsidP="00925711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602DD">
        <w:rPr>
          <w:rFonts w:ascii="Arial" w:hAnsi="Arial" w:cs="Arial"/>
          <w:sz w:val="24"/>
          <w:szCs w:val="24"/>
        </w:rPr>
        <w:t>Il s’a</w:t>
      </w:r>
      <w:r w:rsidR="000174B3" w:rsidRPr="00E602DD">
        <w:rPr>
          <w:rFonts w:ascii="Arial" w:hAnsi="Arial" w:cs="Arial"/>
          <w:sz w:val="24"/>
          <w:szCs w:val="24"/>
        </w:rPr>
        <w:t xml:space="preserve">pplique dans tous les secteurs </w:t>
      </w:r>
      <w:r w:rsidRPr="00E602DD">
        <w:rPr>
          <w:rFonts w:ascii="Arial" w:hAnsi="Arial" w:cs="Arial"/>
          <w:sz w:val="24"/>
          <w:szCs w:val="24"/>
        </w:rPr>
        <w:t>et s’appuie souvent sur des logiciels de gestion de projet, permettant de visualiser, planifier et suivre les processus pour maximiser la valeur tout en éliminant le gaspillage.</w:t>
      </w:r>
    </w:p>
    <w:p w:rsidR="00CF19EC" w:rsidRDefault="00CF19EC" w:rsidP="00E602D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sectPr w:rsidR="00CF19EC" w:rsidSect="00A3027C">
      <w:footerReference w:type="default" r:id="rId14"/>
      <w:headerReference w:type="first" r:id="rId15"/>
      <w:footerReference w:type="first" r:id="rId16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D10" w:rsidRDefault="00F00D10" w:rsidP="00964160">
      <w:pPr>
        <w:spacing w:after="0" w:line="240" w:lineRule="auto"/>
      </w:pPr>
      <w:r>
        <w:separator/>
      </w:r>
    </w:p>
  </w:endnote>
  <w:endnote w:type="continuationSeparator" w:id="1">
    <w:p w:rsidR="00F00D10" w:rsidRDefault="00F00D10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BA1" w:rsidRDefault="00D53A70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9D416D" w:rsidRPr="00BF420F" w:rsidRDefault="009D416D" w:rsidP="009D416D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lean_management</w:t>
                </w:r>
              </w:p>
              <w:p w:rsidR="009D416D" w:rsidRPr="00BF420F" w:rsidRDefault="009D416D" w:rsidP="009D416D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927BA1" w:rsidRDefault="00927BA1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927BA1" w:rsidRDefault="00D53A70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27BA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27BA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602A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927BA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27BA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602A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927BA1" w:rsidRPr="00054952" w:rsidRDefault="00927BA1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927BA1" w:rsidRPr="00DD0717" w:rsidRDefault="00927BA1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927BA1" w:rsidRPr="00DD0717" w:rsidRDefault="00927BA1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927BA1" w:rsidRPr="00DD0717" w:rsidRDefault="00927BA1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927BA1" w:rsidRDefault="00927BA1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BA1" w:rsidRDefault="00D53A70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927BA1" w:rsidRPr="00BF420F" w:rsidRDefault="00927BA1" w:rsidP="00881B2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9D416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lean_management</w:t>
                </w:r>
              </w:p>
              <w:p w:rsidR="00927BA1" w:rsidRPr="00BF420F" w:rsidRDefault="009D416D" w:rsidP="00881B2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</w:t>
                </w:r>
                <w:r w:rsidR="00927BA1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927BA1" w:rsidRDefault="00927BA1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927BA1" w:rsidRPr="00DD0717" w:rsidRDefault="00927BA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927BA1" w:rsidRPr="00DD0717" w:rsidRDefault="00927BA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927BA1" w:rsidRPr="00DD0717" w:rsidRDefault="00927BA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927BA1" w:rsidRDefault="00D53A70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27BA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27BA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602A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927BA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27BA1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602A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927BA1" w:rsidRPr="00054952" w:rsidRDefault="00927BA1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927BA1" w:rsidRDefault="00927BA1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D10" w:rsidRDefault="00F00D10" w:rsidP="00964160">
      <w:pPr>
        <w:spacing w:after="0" w:line="240" w:lineRule="auto"/>
      </w:pPr>
      <w:r>
        <w:separator/>
      </w:r>
    </w:p>
  </w:footnote>
  <w:footnote w:type="continuationSeparator" w:id="1">
    <w:p w:rsidR="00F00D10" w:rsidRDefault="00F00D10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BA1" w:rsidRDefault="00D53A70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927BA1" w:rsidRPr="0062046F" w:rsidRDefault="00927BA1" w:rsidP="00B94EC0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 w:rsidRPr="00C8128A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Lean Management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927BA1" w:rsidRDefault="00927BA1" w:rsidP="000172C6">
                <w:pPr>
                  <w:jc w:val="center"/>
                </w:pPr>
                <w:r w:rsidRPr="003549AD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9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927BA1" w:rsidRDefault="00D53A70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927BA1" w:rsidRPr="0062046F" w:rsidRDefault="00927BA1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927BA1" w:rsidRDefault="00927BA1" w:rsidP="000172C6"/>
  <w:p w:rsidR="00927BA1" w:rsidRDefault="00927BA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1C6056"/>
    <w:multiLevelType w:val="hybridMultilevel"/>
    <w:tmpl w:val="C534F51E"/>
    <w:lvl w:ilvl="0" w:tplc="180CC616">
      <w:start w:val="7"/>
      <w:numFmt w:val="decimal"/>
      <w:lvlText w:val="%1"/>
      <w:lvlJc w:val="left"/>
      <w:pPr>
        <w:ind w:left="167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94" w:hanging="360"/>
      </w:pPr>
    </w:lvl>
    <w:lvl w:ilvl="2" w:tplc="040C001B" w:tentative="1">
      <w:start w:val="1"/>
      <w:numFmt w:val="lowerRoman"/>
      <w:lvlText w:val="%3."/>
      <w:lvlJc w:val="right"/>
      <w:pPr>
        <w:ind w:left="3114" w:hanging="180"/>
      </w:pPr>
    </w:lvl>
    <w:lvl w:ilvl="3" w:tplc="040C000F" w:tentative="1">
      <w:start w:val="1"/>
      <w:numFmt w:val="decimal"/>
      <w:lvlText w:val="%4."/>
      <w:lvlJc w:val="left"/>
      <w:pPr>
        <w:ind w:left="3834" w:hanging="360"/>
      </w:pPr>
    </w:lvl>
    <w:lvl w:ilvl="4" w:tplc="040C0019" w:tentative="1">
      <w:start w:val="1"/>
      <w:numFmt w:val="lowerLetter"/>
      <w:lvlText w:val="%5."/>
      <w:lvlJc w:val="left"/>
      <w:pPr>
        <w:ind w:left="4554" w:hanging="360"/>
      </w:pPr>
    </w:lvl>
    <w:lvl w:ilvl="5" w:tplc="040C001B" w:tentative="1">
      <w:start w:val="1"/>
      <w:numFmt w:val="lowerRoman"/>
      <w:lvlText w:val="%6."/>
      <w:lvlJc w:val="right"/>
      <w:pPr>
        <w:ind w:left="5274" w:hanging="180"/>
      </w:pPr>
    </w:lvl>
    <w:lvl w:ilvl="6" w:tplc="040C000F" w:tentative="1">
      <w:start w:val="1"/>
      <w:numFmt w:val="decimal"/>
      <w:lvlText w:val="%7."/>
      <w:lvlJc w:val="left"/>
      <w:pPr>
        <w:ind w:left="5994" w:hanging="360"/>
      </w:pPr>
    </w:lvl>
    <w:lvl w:ilvl="7" w:tplc="040C0019" w:tentative="1">
      <w:start w:val="1"/>
      <w:numFmt w:val="lowerLetter"/>
      <w:lvlText w:val="%8."/>
      <w:lvlJc w:val="left"/>
      <w:pPr>
        <w:ind w:left="6714" w:hanging="360"/>
      </w:pPr>
    </w:lvl>
    <w:lvl w:ilvl="8" w:tplc="040C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1">
    <w:nsid w:val="3A564477"/>
    <w:multiLevelType w:val="hybridMultilevel"/>
    <w:tmpl w:val="E1B2FBE8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3C5C4572"/>
    <w:multiLevelType w:val="hybridMultilevel"/>
    <w:tmpl w:val="F5EE4D8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F46782E"/>
    <w:multiLevelType w:val="multilevel"/>
    <w:tmpl w:val="040C001F"/>
    <w:numStyleLink w:val="Style2"/>
  </w:abstractNum>
  <w:abstractNum w:abstractNumId="5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67EB6168"/>
    <w:multiLevelType w:val="hybridMultilevel"/>
    <w:tmpl w:val="31747D56"/>
    <w:lvl w:ilvl="0" w:tplc="040C0005">
      <w:start w:val="1"/>
      <w:numFmt w:val="bullet"/>
      <w:lvlText w:val=""/>
      <w:lvlJc w:val="left"/>
      <w:pPr>
        <w:ind w:left="183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7">
    <w:nsid w:val="6AA46523"/>
    <w:multiLevelType w:val="hybridMultilevel"/>
    <w:tmpl w:val="6F6A9A7E"/>
    <w:lvl w:ilvl="0" w:tplc="9866227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>
    <w:nsid w:val="6E69712A"/>
    <w:multiLevelType w:val="hybridMultilevel"/>
    <w:tmpl w:val="3FF04AEA"/>
    <w:lvl w:ilvl="0" w:tplc="040C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9">
    <w:nsid w:val="7403558F"/>
    <w:multiLevelType w:val="hybridMultilevel"/>
    <w:tmpl w:val="2A52F420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9"/>
  </w:num>
  <w:num w:numId="9">
    <w:abstractNumId w:val="8"/>
  </w:num>
  <w:num w:numId="10">
    <w:abstractNumId w:val="1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42338">
      <o:colormru v:ext="edit" colors="#fa5c50"/>
      <o:colormenu v:ext="edit" fillcolor="none [2732]" strokecolor="none [1604]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40B7"/>
    <w:rsid w:val="00011E7C"/>
    <w:rsid w:val="00013791"/>
    <w:rsid w:val="0001456E"/>
    <w:rsid w:val="00016197"/>
    <w:rsid w:val="000172C6"/>
    <w:rsid w:val="000174B3"/>
    <w:rsid w:val="00025297"/>
    <w:rsid w:val="000254B9"/>
    <w:rsid w:val="000276A2"/>
    <w:rsid w:val="000340EE"/>
    <w:rsid w:val="000357EE"/>
    <w:rsid w:val="000373CC"/>
    <w:rsid w:val="00046710"/>
    <w:rsid w:val="00051E9F"/>
    <w:rsid w:val="00054952"/>
    <w:rsid w:val="0005586C"/>
    <w:rsid w:val="00060083"/>
    <w:rsid w:val="0006033D"/>
    <w:rsid w:val="00064C12"/>
    <w:rsid w:val="00077BEE"/>
    <w:rsid w:val="000804D8"/>
    <w:rsid w:val="00080CB5"/>
    <w:rsid w:val="000818C5"/>
    <w:rsid w:val="00083BB3"/>
    <w:rsid w:val="000A0142"/>
    <w:rsid w:val="000A0AEE"/>
    <w:rsid w:val="000A56E3"/>
    <w:rsid w:val="000A715C"/>
    <w:rsid w:val="000A7ACC"/>
    <w:rsid w:val="000B1D32"/>
    <w:rsid w:val="000B6AFB"/>
    <w:rsid w:val="000C2488"/>
    <w:rsid w:val="000D2F01"/>
    <w:rsid w:val="000F029A"/>
    <w:rsid w:val="000F118C"/>
    <w:rsid w:val="000F20BD"/>
    <w:rsid w:val="000F3FBD"/>
    <w:rsid w:val="000F4FFC"/>
    <w:rsid w:val="00100EA8"/>
    <w:rsid w:val="00101201"/>
    <w:rsid w:val="00102550"/>
    <w:rsid w:val="00111124"/>
    <w:rsid w:val="00112953"/>
    <w:rsid w:val="001131A4"/>
    <w:rsid w:val="00116A61"/>
    <w:rsid w:val="00117518"/>
    <w:rsid w:val="0012119D"/>
    <w:rsid w:val="00126127"/>
    <w:rsid w:val="00126AA3"/>
    <w:rsid w:val="00130736"/>
    <w:rsid w:val="001373CB"/>
    <w:rsid w:val="00140C5F"/>
    <w:rsid w:val="001414A4"/>
    <w:rsid w:val="001416C3"/>
    <w:rsid w:val="00144861"/>
    <w:rsid w:val="00145182"/>
    <w:rsid w:val="00145D55"/>
    <w:rsid w:val="00147CE8"/>
    <w:rsid w:val="0015432B"/>
    <w:rsid w:val="0015602A"/>
    <w:rsid w:val="0016344B"/>
    <w:rsid w:val="001642E3"/>
    <w:rsid w:val="00164F4A"/>
    <w:rsid w:val="00165320"/>
    <w:rsid w:val="00190E09"/>
    <w:rsid w:val="00191544"/>
    <w:rsid w:val="00194B24"/>
    <w:rsid w:val="001B2C9B"/>
    <w:rsid w:val="001B3A43"/>
    <w:rsid w:val="001B3CE3"/>
    <w:rsid w:val="001B4F7D"/>
    <w:rsid w:val="001C4276"/>
    <w:rsid w:val="001C4D94"/>
    <w:rsid w:val="001D1FE1"/>
    <w:rsid w:val="001D31C4"/>
    <w:rsid w:val="001D4E56"/>
    <w:rsid w:val="001D655D"/>
    <w:rsid w:val="001D6A12"/>
    <w:rsid w:val="001D6B2E"/>
    <w:rsid w:val="001E3B4E"/>
    <w:rsid w:val="00200358"/>
    <w:rsid w:val="002026AF"/>
    <w:rsid w:val="00206E5B"/>
    <w:rsid w:val="002136B5"/>
    <w:rsid w:val="0021793E"/>
    <w:rsid w:val="00223934"/>
    <w:rsid w:val="002302FA"/>
    <w:rsid w:val="00233A49"/>
    <w:rsid w:val="002346DE"/>
    <w:rsid w:val="002431D9"/>
    <w:rsid w:val="00244E6B"/>
    <w:rsid w:val="0024531B"/>
    <w:rsid w:val="002457C3"/>
    <w:rsid w:val="00250E0A"/>
    <w:rsid w:val="002532A1"/>
    <w:rsid w:val="00253AC1"/>
    <w:rsid w:val="00290A62"/>
    <w:rsid w:val="00293398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17DE"/>
    <w:rsid w:val="00313F45"/>
    <w:rsid w:val="003146B4"/>
    <w:rsid w:val="003256EA"/>
    <w:rsid w:val="00326E9D"/>
    <w:rsid w:val="00331ED4"/>
    <w:rsid w:val="003323E7"/>
    <w:rsid w:val="00333AFD"/>
    <w:rsid w:val="00336A27"/>
    <w:rsid w:val="00341747"/>
    <w:rsid w:val="00350029"/>
    <w:rsid w:val="00350B7F"/>
    <w:rsid w:val="003549AD"/>
    <w:rsid w:val="00360860"/>
    <w:rsid w:val="00365510"/>
    <w:rsid w:val="00372360"/>
    <w:rsid w:val="0037327F"/>
    <w:rsid w:val="00385220"/>
    <w:rsid w:val="0038745D"/>
    <w:rsid w:val="00392511"/>
    <w:rsid w:val="0039492C"/>
    <w:rsid w:val="00397982"/>
    <w:rsid w:val="003A6D69"/>
    <w:rsid w:val="003B1BC6"/>
    <w:rsid w:val="003B1FD9"/>
    <w:rsid w:val="003B218C"/>
    <w:rsid w:val="003C1048"/>
    <w:rsid w:val="003C3B29"/>
    <w:rsid w:val="003D78E5"/>
    <w:rsid w:val="003E1B52"/>
    <w:rsid w:val="003E215F"/>
    <w:rsid w:val="003E2758"/>
    <w:rsid w:val="003E3672"/>
    <w:rsid w:val="004303E0"/>
    <w:rsid w:val="004320F7"/>
    <w:rsid w:val="004330DA"/>
    <w:rsid w:val="00446213"/>
    <w:rsid w:val="00451518"/>
    <w:rsid w:val="00453E32"/>
    <w:rsid w:val="00467FDB"/>
    <w:rsid w:val="00472B80"/>
    <w:rsid w:val="00481ECE"/>
    <w:rsid w:val="00484577"/>
    <w:rsid w:val="00485A8E"/>
    <w:rsid w:val="00490C72"/>
    <w:rsid w:val="00492313"/>
    <w:rsid w:val="0049726B"/>
    <w:rsid w:val="004A3A87"/>
    <w:rsid w:val="004A5E77"/>
    <w:rsid w:val="004A6AA8"/>
    <w:rsid w:val="004B2722"/>
    <w:rsid w:val="004C0C1E"/>
    <w:rsid w:val="004C2D18"/>
    <w:rsid w:val="004C54F2"/>
    <w:rsid w:val="004D3CA5"/>
    <w:rsid w:val="004E24C8"/>
    <w:rsid w:val="004E32E1"/>
    <w:rsid w:val="004E602D"/>
    <w:rsid w:val="004E67AB"/>
    <w:rsid w:val="004F2F47"/>
    <w:rsid w:val="00506C23"/>
    <w:rsid w:val="00510021"/>
    <w:rsid w:val="00510C24"/>
    <w:rsid w:val="00512A9B"/>
    <w:rsid w:val="00517164"/>
    <w:rsid w:val="00521139"/>
    <w:rsid w:val="00524FF9"/>
    <w:rsid w:val="00533605"/>
    <w:rsid w:val="00533A74"/>
    <w:rsid w:val="00536A52"/>
    <w:rsid w:val="00540F1B"/>
    <w:rsid w:val="00541E61"/>
    <w:rsid w:val="00544EBB"/>
    <w:rsid w:val="0054549F"/>
    <w:rsid w:val="00550429"/>
    <w:rsid w:val="00560660"/>
    <w:rsid w:val="00563997"/>
    <w:rsid w:val="00573872"/>
    <w:rsid w:val="00575691"/>
    <w:rsid w:val="0058771C"/>
    <w:rsid w:val="005912CD"/>
    <w:rsid w:val="005933A8"/>
    <w:rsid w:val="005938BA"/>
    <w:rsid w:val="00595846"/>
    <w:rsid w:val="005A3577"/>
    <w:rsid w:val="005A59B1"/>
    <w:rsid w:val="005C0EF0"/>
    <w:rsid w:val="005C78E7"/>
    <w:rsid w:val="005D0FE9"/>
    <w:rsid w:val="005D61CF"/>
    <w:rsid w:val="005D7016"/>
    <w:rsid w:val="005D7881"/>
    <w:rsid w:val="005E145B"/>
    <w:rsid w:val="005F0B03"/>
    <w:rsid w:val="005F3CCF"/>
    <w:rsid w:val="005F5019"/>
    <w:rsid w:val="006002F6"/>
    <w:rsid w:val="006032BC"/>
    <w:rsid w:val="00613C7A"/>
    <w:rsid w:val="00614ABD"/>
    <w:rsid w:val="0062046F"/>
    <w:rsid w:val="00620DAE"/>
    <w:rsid w:val="0062380B"/>
    <w:rsid w:val="00624C29"/>
    <w:rsid w:val="00637AAE"/>
    <w:rsid w:val="00645EB2"/>
    <w:rsid w:val="006466BB"/>
    <w:rsid w:val="00656665"/>
    <w:rsid w:val="00660876"/>
    <w:rsid w:val="00663120"/>
    <w:rsid w:val="00670E8B"/>
    <w:rsid w:val="00672486"/>
    <w:rsid w:val="0067648E"/>
    <w:rsid w:val="00680A3A"/>
    <w:rsid w:val="00681589"/>
    <w:rsid w:val="00685213"/>
    <w:rsid w:val="00695E0D"/>
    <w:rsid w:val="006A03F8"/>
    <w:rsid w:val="006A3A44"/>
    <w:rsid w:val="006B0A13"/>
    <w:rsid w:val="006B403D"/>
    <w:rsid w:val="006B41CC"/>
    <w:rsid w:val="006B4E19"/>
    <w:rsid w:val="006C0759"/>
    <w:rsid w:val="006D0D03"/>
    <w:rsid w:val="006D2715"/>
    <w:rsid w:val="006D4915"/>
    <w:rsid w:val="006D517C"/>
    <w:rsid w:val="006D58F3"/>
    <w:rsid w:val="006D6F4F"/>
    <w:rsid w:val="006D773C"/>
    <w:rsid w:val="006D7FFE"/>
    <w:rsid w:val="006E0044"/>
    <w:rsid w:val="006E2A9A"/>
    <w:rsid w:val="006E4846"/>
    <w:rsid w:val="006E4BBE"/>
    <w:rsid w:val="006F794A"/>
    <w:rsid w:val="007029CD"/>
    <w:rsid w:val="0070412A"/>
    <w:rsid w:val="007050E5"/>
    <w:rsid w:val="00705F89"/>
    <w:rsid w:val="00706D4B"/>
    <w:rsid w:val="0071256B"/>
    <w:rsid w:val="00714FBB"/>
    <w:rsid w:val="0072071C"/>
    <w:rsid w:val="00723AED"/>
    <w:rsid w:val="00726781"/>
    <w:rsid w:val="00726E1B"/>
    <w:rsid w:val="007343C1"/>
    <w:rsid w:val="007371C9"/>
    <w:rsid w:val="00741D40"/>
    <w:rsid w:val="00745BC3"/>
    <w:rsid w:val="007513D3"/>
    <w:rsid w:val="007538A6"/>
    <w:rsid w:val="00753DF8"/>
    <w:rsid w:val="007545E7"/>
    <w:rsid w:val="007568B0"/>
    <w:rsid w:val="007628A1"/>
    <w:rsid w:val="00762A3F"/>
    <w:rsid w:val="00762BF5"/>
    <w:rsid w:val="00766C06"/>
    <w:rsid w:val="00774F09"/>
    <w:rsid w:val="00780ED0"/>
    <w:rsid w:val="00781A77"/>
    <w:rsid w:val="007835B9"/>
    <w:rsid w:val="007873FF"/>
    <w:rsid w:val="007874C2"/>
    <w:rsid w:val="00790A69"/>
    <w:rsid w:val="007912D8"/>
    <w:rsid w:val="00792DB3"/>
    <w:rsid w:val="007A0C68"/>
    <w:rsid w:val="007A409C"/>
    <w:rsid w:val="007A5FAD"/>
    <w:rsid w:val="007B08B7"/>
    <w:rsid w:val="007B68F1"/>
    <w:rsid w:val="007C04BE"/>
    <w:rsid w:val="007C1F17"/>
    <w:rsid w:val="007C4F5B"/>
    <w:rsid w:val="007D1C62"/>
    <w:rsid w:val="007D736D"/>
    <w:rsid w:val="007E1E85"/>
    <w:rsid w:val="007E3C84"/>
    <w:rsid w:val="007E5799"/>
    <w:rsid w:val="007E5F27"/>
    <w:rsid w:val="007F121C"/>
    <w:rsid w:val="007F2550"/>
    <w:rsid w:val="007F48E1"/>
    <w:rsid w:val="007F692E"/>
    <w:rsid w:val="0080016E"/>
    <w:rsid w:val="0080275D"/>
    <w:rsid w:val="008033FB"/>
    <w:rsid w:val="00805492"/>
    <w:rsid w:val="00806834"/>
    <w:rsid w:val="00807A3D"/>
    <w:rsid w:val="00813C83"/>
    <w:rsid w:val="008201AD"/>
    <w:rsid w:val="00824B78"/>
    <w:rsid w:val="00826E5E"/>
    <w:rsid w:val="00827DA4"/>
    <w:rsid w:val="008315B8"/>
    <w:rsid w:val="0083175E"/>
    <w:rsid w:val="00833BEE"/>
    <w:rsid w:val="00834E6C"/>
    <w:rsid w:val="00835CC2"/>
    <w:rsid w:val="008516A8"/>
    <w:rsid w:val="00852FCA"/>
    <w:rsid w:val="00861BF1"/>
    <w:rsid w:val="00862EDA"/>
    <w:rsid w:val="0087008D"/>
    <w:rsid w:val="00881894"/>
    <w:rsid w:val="00881B2C"/>
    <w:rsid w:val="00886E28"/>
    <w:rsid w:val="008B2854"/>
    <w:rsid w:val="008B3270"/>
    <w:rsid w:val="008B3BE8"/>
    <w:rsid w:val="008B6045"/>
    <w:rsid w:val="008C31CC"/>
    <w:rsid w:val="008C4A91"/>
    <w:rsid w:val="008D54F0"/>
    <w:rsid w:val="008E00C4"/>
    <w:rsid w:val="008E1C8D"/>
    <w:rsid w:val="008E39F5"/>
    <w:rsid w:val="008F1E4F"/>
    <w:rsid w:val="008F3EFC"/>
    <w:rsid w:val="009002E0"/>
    <w:rsid w:val="0091255B"/>
    <w:rsid w:val="00922A4A"/>
    <w:rsid w:val="00925699"/>
    <w:rsid w:val="00925711"/>
    <w:rsid w:val="009272D6"/>
    <w:rsid w:val="00927BA1"/>
    <w:rsid w:val="00930BB5"/>
    <w:rsid w:val="00930FF4"/>
    <w:rsid w:val="00933B6D"/>
    <w:rsid w:val="00934C1B"/>
    <w:rsid w:val="009434E5"/>
    <w:rsid w:val="00946A38"/>
    <w:rsid w:val="009472BE"/>
    <w:rsid w:val="0095223B"/>
    <w:rsid w:val="00957C03"/>
    <w:rsid w:val="00964160"/>
    <w:rsid w:val="00973577"/>
    <w:rsid w:val="00986D06"/>
    <w:rsid w:val="00993C12"/>
    <w:rsid w:val="00994688"/>
    <w:rsid w:val="009A0380"/>
    <w:rsid w:val="009A10D2"/>
    <w:rsid w:val="009C3A8F"/>
    <w:rsid w:val="009C47A0"/>
    <w:rsid w:val="009D2E8F"/>
    <w:rsid w:val="009D416D"/>
    <w:rsid w:val="009D45D5"/>
    <w:rsid w:val="009E2200"/>
    <w:rsid w:val="009E2ABA"/>
    <w:rsid w:val="009E6F07"/>
    <w:rsid w:val="009F2052"/>
    <w:rsid w:val="00A003E0"/>
    <w:rsid w:val="00A00C71"/>
    <w:rsid w:val="00A015DF"/>
    <w:rsid w:val="00A05FF5"/>
    <w:rsid w:val="00A1003E"/>
    <w:rsid w:val="00A20C61"/>
    <w:rsid w:val="00A213C7"/>
    <w:rsid w:val="00A21573"/>
    <w:rsid w:val="00A22AE5"/>
    <w:rsid w:val="00A23985"/>
    <w:rsid w:val="00A25FAF"/>
    <w:rsid w:val="00A267DF"/>
    <w:rsid w:val="00A26E88"/>
    <w:rsid w:val="00A3027C"/>
    <w:rsid w:val="00A30438"/>
    <w:rsid w:val="00A33B6A"/>
    <w:rsid w:val="00A36E26"/>
    <w:rsid w:val="00A476B9"/>
    <w:rsid w:val="00A515A1"/>
    <w:rsid w:val="00A54AB5"/>
    <w:rsid w:val="00A602A3"/>
    <w:rsid w:val="00A76E67"/>
    <w:rsid w:val="00A779BE"/>
    <w:rsid w:val="00A80D18"/>
    <w:rsid w:val="00A80E8F"/>
    <w:rsid w:val="00A82C5B"/>
    <w:rsid w:val="00A847FC"/>
    <w:rsid w:val="00A93568"/>
    <w:rsid w:val="00A9591E"/>
    <w:rsid w:val="00AA03E0"/>
    <w:rsid w:val="00AA2625"/>
    <w:rsid w:val="00AA6F26"/>
    <w:rsid w:val="00AC316A"/>
    <w:rsid w:val="00AC3840"/>
    <w:rsid w:val="00AC5410"/>
    <w:rsid w:val="00AE1D8E"/>
    <w:rsid w:val="00AF0F17"/>
    <w:rsid w:val="00AF5D8F"/>
    <w:rsid w:val="00B00B84"/>
    <w:rsid w:val="00B05DE6"/>
    <w:rsid w:val="00B0623E"/>
    <w:rsid w:val="00B10FE7"/>
    <w:rsid w:val="00B14AAA"/>
    <w:rsid w:val="00B16749"/>
    <w:rsid w:val="00B274D5"/>
    <w:rsid w:val="00B35D6E"/>
    <w:rsid w:val="00B363B2"/>
    <w:rsid w:val="00B41511"/>
    <w:rsid w:val="00B41CAA"/>
    <w:rsid w:val="00B53EEE"/>
    <w:rsid w:val="00B54E09"/>
    <w:rsid w:val="00B656B9"/>
    <w:rsid w:val="00B81456"/>
    <w:rsid w:val="00B833DE"/>
    <w:rsid w:val="00B8454A"/>
    <w:rsid w:val="00B859BD"/>
    <w:rsid w:val="00B8651C"/>
    <w:rsid w:val="00B86FA4"/>
    <w:rsid w:val="00B94EC0"/>
    <w:rsid w:val="00B95856"/>
    <w:rsid w:val="00B96937"/>
    <w:rsid w:val="00BA1948"/>
    <w:rsid w:val="00BB176C"/>
    <w:rsid w:val="00BB2E9F"/>
    <w:rsid w:val="00BB59E1"/>
    <w:rsid w:val="00BC33A2"/>
    <w:rsid w:val="00BC36AF"/>
    <w:rsid w:val="00BD1BBC"/>
    <w:rsid w:val="00BD4E24"/>
    <w:rsid w:val="00BD6E34"/>
    <w:rsid w:val="00BD783C"/>
    <w:rsid w:val="00BF7C64"/>
    <w:rsid w:val="00C01A45"/>
    <w:rsid w:val="00C07111"/>
    <w:rsid w:val="00C10B77"/>
    <w:rsid w:val="00C2001B"/>
    <w:rsid w:val="00C30BD1"/>
    <w:rsid w:val="00C3203A"/>
    <w:rsid w:val="00C3262C"/>
    <w:rsid w:val="00C34C10"/>
    <w:rsid w:val="00C3627B"/>
    <w:rsid w:val="00C4098E"/>
    <w:rsid w:val="00C4122A"/>
    <w:rsid w:val="00C461F3"/>
    <w:rsid w:val="00C467B7"/>
    <w:rsid w:val="00C51537"/>
    <w:rsid w:val="00C61505"/>
    <w:rsid w:val="00C6732D"/>
    <w:rsid w:val="00C76A88"/>
    <w:rsid w:val="00C772FB"/>
    <w:rsid w:val="00C805C2"/>
    <w:rsid w:val="00C80EF6"/>
    <w:rsid w:val="00C8128A"/>
    <w:rsid w:val="00C81E43"/>
    <w:rsid w:val="00C8618C"/>
    <w:rsid w:val="00C8638C"/>
    <w:rsid w:val="00C913EA"/>
    <w:rsid w:val="00C91EC9"/>
    <w:rsid w:val="00C92BED"/>
    <w:rsid w:val="00C93EBF"/>
    <w:rsid w:val="00C972EB"/>
    <w:rsid w:val="00CB440C"/>
    <w:rsid w:val="00CC5CEF"/>
    <w:rsid w:val="00CD33C2"/>
    <w:rsid w:val="00CD533C"/>
    <w:rsid w:val="00CE3C70"/>
    <w:rsid w:val="00CE6A69"/>
    <w:rsid w:val="00CE70E9"/>
    <w:rsid w:val="00CF19EC"/>
    <w:rsid w:val="00D014A9"/>
    <w:rsid w:val="00D02329"/>
    <w:rsid w:val="00D02B5B"/>
    <w:rsid w:val="00D05ABF"/>
    <w:rsid w:val="00D05B58"/>
    <w:rsid w:val="00D10B49"/>
    <w:rsid w:val="00D11BD1"/>
    <w:rsid w:val="00D21F83"/>
    <w:rsid w:val="00D230BB"/>
    <w:rsid w:val="00D251A1"/>
    <w:rsid w:val="00D31BF9"/>
    <w:rsid w:val="00D35F51"/>
    <w:rsid w:val="00D44800"/>
    <w:rsid w:val="00D51F06"/>
    <w:rsid w:val="00D53A70"/>
    <w:rsid w:val="00D54122"/>
    <w:rsid w:val="00D56B46"/>
    <w:rsid w:val="00D63420"/>
    <w:rsid w:val="00D637D2"/>
    <w:rsid w:val="00D73020"/>
    <w:rsid w:val="00D75545"/>
    <w:rsid w:val="00D75A18"/>
    <w:rsid w:val="00D76A4B"/>
    <w:rsid w:val="00D77B7E"/>
    <w:rsid w:val="00D8090B"/>
    <w:rsid w:val="00D84170"/>
    <w:rsid w:val="00D86903"/>
    <w:rsid w:val="00D94509"/>
    <w:rsid w:val="00D97BED"/>
    <w:rsid w:val="00DA2C07"/>
    <w:rsid w:val="00DA777B"/>
    <w:rsid w:val="00DB6672"/>
    <w:rsid w:val="00DC32C6"/>
    <w:rsid w:val="00DC349B"/>
    <w:rsid w:val="00DC51C0"/>
    <w:rsid w:val="00DC7CEB"/>
    <w:rsid w:val="00DD0717"/>
    <w:rsid w:val="00DD1199"/>
    <w:rsid w:val="00DD4BDC"/>
    <w:rsid w:val="00DD7263"/>
    <w:rsid w:val="00DD7D22"/>
    <w:rsid w:val="00DE28F3"/>
    <w:rsid w:val="00DE4D90"/>
    <w:rsid w:val="00DF1DFD"/>
    <w:rsid w:val="00E13F94"/>
    <w:rsid w:val="00E16AA9"/>
    <w:rsid w:val="00E16D64"/>
    <w:rsid w:val="00E21A57"/>
    <w:rsid w:val="00E25453"/>
    <w:rsid w:val="00E30C82"/>
    <w:rsid w:val="00E450A5"/>
    <w:rsid w:val="00E45633"/>
    <w:rsid w:val="00E45981"/>
    <w:rsid w:val="00E46F68"/>
    <w:rsid w:val="00E5159B"/>
    <w:rsid w:val="00E525F2"/>
    <w:rsid w:val="00E602DD"/>
    <w:rsid w:val="00E60B37"/>
    <w:rsid w:val="00E641E7"/>
    <w:rsid w:val="00E65719"/>
    <w:rsid w:val="00E666FF"/>
    <w:rsid w:val="00E671CE"/>
    <w:rsid w:val="00E83CFE"/>
    <w:rsid w:val="00E86A1D"/>
    <w:rsid w:val="00E87D94"/>
    <w:rsid w:val="00E93401"/>
    <w:rsid w:val="00EA1996"/>
    <w:rsid w:val="00EA214A"/>
    <w:rsid w:val="00EA33AA"/>
    <w:rsid w:val="00EB5FD4"/>
    <w:rsid w:val="00EC68BA"/>
    <w:rsid w:val="00ED251F"/>
    <w:rsid w:val="00ED29EC"/>
    <w:rsid w:val="00ED397F"/>
    <w:rsid w:val="00EE4E88"/>
    <w:rsid w:val="00EF5F44"/>
    <w:rsid w:val="00F002A3"/>
    <w:rsid w:val="00F00D10"/>
    <w:rsid w:val="00F00E15"/>
    <w:rsid w:val="00F02C9E"/>
    <w:rsid w:val="00F046A7"/>
    <w:rsid w:val="00F11727"/>
    <w:rsid w:val="00F12C75"/>
    <w:rsid w:val="00F16349"/>
    <w:rsid w:val="00F20664"/>
    <w:rsid w:val="00F246E3"/>
    <w:rsid w:val="00F33211"/>
    <w:rsid w:val="00F33890"/>
    <w:rsid w:val="00F36AF1"/>
    <w:rsid w:val="00F44E85"/>
    <w:rsid w:val="00F46EB5"/>
    <w:rsid w:val="00F52CFF"/>
    <w:rsid w:val="00F557DA"/>
    <w:rsid w:val="00F559DE"/>
    <w:rsid w:val="00F5620F"/>
    <w:rsid w:val="00F62B11"/>
    <w:rsid w:val="00F637B3"/>
    <w:rsid w:val="00F64DF5"/>
    <w:rsid w:val="00F654B2"/>
    <w:rsid w:val="00F6571E"/>
    <w:rsid w:val="00F6794B"/>
    <w:rsid w:val="00F71240"/>
    <w:rsid w:val="00F7792C"/>
    <w:rsid w:val="00F81CAD"/>
    <w:rsid w:val="00F84BC4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8DD"/>
    <w:rsid w:val="00FB2DD5"/>
    <w:rsid w:val="00FC4286"/>
    <w:rsid w:val="00FC6336"/>
    <w:rsid w:val="00FC75C1"/>
    <w:rsid w:val="00FD44BF"/>
    <w:rsid w:val="00FD46C1"/>
    <w:rsid w:val="00FD4B99"/>
    <w:rsid w:val="00FE68C1"/>
    <w:rsid w:val="00FF1EC6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2338">
      <o:colormru v:ext="edit" colors="#fa5c50"/>
      <o:colormenu v:ext="edit" fillcolor="none [2732]" strokecolor="none [1604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0"/>
        <o:entry new="13" old="0"/>
        <o:entry new="1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A77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paragraph" w:styleId="Corpsdetexte3">
    <w:name w:val="Body Text 3"/>
    <w:basedOn w:val="Normal"/>
    <w:link w:val="Corpsdetexte3Car"/>
    <w:uiPriority w:val="99"/>
    <w:semiHidden/>
    <w:unhideWhenUsed/>
    <w:rsid w:val="00B94EC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B94EC0"/>
    <w:rPr>
      <w:sz w:val="16"/>
      <w:szCs w:val="16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72B80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72B80"/>
  </w:style>
  <w:style w:type="character" w:customStyle="1" w:styleId="Titre4Car">
    <w:name w:val="Titre 4 Car"/>
    <w:basedOn w:val="Policepardfaut"/>
    <w:link w:val="Titre4"/>
    <w:uiPriority w:val="9"/>
    <w:rsid w:val="00DA777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Textedelespacerserv">
    <w:name w:val="Placeholder Text"/>
    <w:basedOn w:val="Policepardfaut"/>
    <w:uiPriority w:val="99"/>
    <w:semiHidden/>
    <w:rsid w:val="006E484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6FA449-5C5E-44A2-81F6-0DEEEBB71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641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18</cp:revision>
  <cp:lastPrinted>2023-04-02T14:20:00Z</cp:lastPrinted>
  <dcterms:created xsi:type="dcterms:W3CDTF">2025-10-24T09:50:00Z</dcterms:created>
  <dcterms:modified xsi:type="dcterms:W3CDTF">2025-10-31T08:48:00Z</dcterms:modified>
</cp:coreProperties>
</file>