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5991" w:rsidRDefault="003513C7" w:rsidP="00716AD8">
      <w:pPr>
        <w:spacing w:after="0" w:line="240" w:lineRule="auto"/>
        <w:ind w:right="4535"/>
        <w:jc w:val="both"/>
        <w:rPr>
          <w:rFonts w:ascii="Arial" w:hAnsi="Arial" w:cs="Arial"/>
          <w:sz w:val="24"/>
          <w:szCs w:val="24"/>
        </w:rPr>
      </w:pPr>
      <w:r>
        <w:rPr>
          <w:rFonts w:ascii="Arial" w:hAnsi="Arial" w:cs="Arial"/>
          <w:noProof/>
          <w:sz w:val="24"/>
          <w:szCs w:val="24"/>
          <w:lang w:eastAsia="fr-FR"/>
        </w:rPr>
        <w:pict>
          <v:shapetype id="_x0000_t202" coordsize="21600,21600" o:spt="202" path="m,l,21600r21600,l21600,xe">
            <v:stroke joinstyle="miter"/>
            <v:path gradientshapeok="t" o:connecttype="rect"/>
          </v:shapetype>
          <v:shape id="_x0000_s1864" type="#_x0000_t202" style="position:absolute;left:0;text-align:left;margin-left:345.9pt;margin-top:1.4pt;width:193.5pt;height:126.75pt;z-index:251771904" filled="f" stroked="f">
            <v:textbox>
              <w:txbxContent>
                <w:p w:rsidR="00716AD8" w:rsidRDefault="00716AD8">
                  <w:r>
                    <w:rPr>
                      <w:rFonts w:ascii="Arial" w:hAnsi="Arial" w:cs="Arial"/>
                      <w:noProof/>
                      <w:sz w:val="24"/>
                      <w:szCs w:val="24"/>
                      <w:lang w:eastAsia="fr-FR"/>
                    </w:rPr>
                    <w:drawing>
                      <wp:inline distT="0" distB="0" distL="0" distR="0">
                        <wp:extent cx="2188845" cy="1466850"/>
                        <wp:effectExtent l="19050" t="0" r="1905" b="0"/>
                        <wp:docPr id="6" name="Image 1" descr="image_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8.png"/>
                                <pic:cNvPicPr/>
                              </pic:nvPicPr>
                              <pic:blipFill>
                                <a:blip r:embed="rId9"/>
                                <a:stretch>
                                  <a:fillRect/>
                                </a:stretch>
                              </pic:blipFill>
                              <pic:spPr>
                                <a:xfrm>
                                  <a:off x="0" y="0"/>
                                  <a:ext cx="2190912" cy="1468235"/>
                                </a:xfrm>
                                <a:prstGeom prst="rect">
                                  <a:avLst/>
                                </a:prstGeom>
                              </pic:spPr>
                            </pic:pic>
                          </a:graphicData>
                        </a:graphic>
                      </wp:inline>
                    </w:drawing>
                  </w:r>
                </w:p>
              </w:txbxContent>
            </v:textbox>
          </v:shape>
        </w:pict>
      </w:r>
      <w:r w:rsidR="00B20A4F" w:rsidRPr="00B20A4F">
        <w:rPr>
          <w:rFonts w:ascii="Arial" w:hAnsi="Arial" w:cs="Arial"/>
          <w:sz w:val="24"/>
          <w:szCs w:val="24"/>
        </w:rPr>
        <w:t xml:space="preserve">Le Document Unique </w:t>
      </w:r>
      <w:r w:rsidR="009B0614">
        <w:rPr>
          <w:rFonts w:ascii="Arial" w:hAnsi="Arial" w:cs="Arial"/>
          <w:sz w:val="24"/>
          <w:szCs w:val="24"/>
        </w:rPr>
        <w:t xml:space="preserve">d’Evaluation des Risques </w:t>
      </w:r>
      <w:r w:rsidR="00B20A4F" w:rsidRPr="00B20A4F">
        <w:rPr>
          <w:rFonts w:ascii="Arial" w:hAnsi="Arial" w:cs="Arial"/>
          <w:sz w:val="24"/>
          <w:szCs w:val="24"/>
        </w:rPr>
        <w:t>(D.U.</w:t>
      </w:r>
      <w:r w:rsidR="009B0614">
        <w:rPr>
          <w:rFonts w:ascii="Arial" w:hAnsi="Arial" w:cs="Arial"/>
          <w:sz w:val="24"/>
          <w:szCs w:val="24"/>
        </w:rPr>
        <w:t>E.R.</w:t>
      </w:r>
      <w:r w:rsidR="00B20A4F" w:rsidRPr="00B20A4F">
        <w:rPr>
          <w:rFonts w:ascii="Arial" w:hAnsi="Arial" w:cs="Arial"/>
          <w:sz w:val="24"/>
          <w:szCs w:val="24"/>
        </w:rPr>
        <w:t xml:space="preserve">) est un outil qui permet de recenser et d’agir sur l’ensemble des risques professionnels. </w:t>
      </w:r>
    </w:p>
    <w:p w:rsidR="007F48E1" w:rsidRDefault="00B20A4F" w:rsidP="00716AD8">
      <w:pPr>
        <w:spacing w:after="0" w:line="240" w:lineRule="auto"/>
        <w:ind w:right="4535"/>
        <w:jc w:val="both"/>
        <w:rPr>
          <w:rFonts w:ascii="Arial" w:hAnsi="Arial" w:cs="Arial"/>
          <w:sz w:val="24"/>
          <w:szCs w:val="24"/>
        </w:rPr>
      </w:pPr>
      <w:r w:rsidRPr="00B20A4F">
        <w:rPr>
          <w:rFonts w:ascii="Arial" w:hAnsi="Arial" w:cs="Arial"/>
          <w:sz w:val="24"/>
          <w:szCs w:val="24"/>
        </w:rPr>
        <w:t xml:space="preserve">Il met l’accent sur les risques susceptibles  d’être rencontrés par les salariés dans leur milieu de travail au sein même de leur activité. C’est le point d’entrée de la sécurité dans l’entreprise. </w:t>
      </w:r>
    </w:p>
    <w:p w:rsidR="00B20A4F" w:rsidRPr="00B20A4F" w:rsidRDefault="00B20A4F" w:rsidP="00716AD8">
      <w:pPr>
        <w:spacing w:after="0" w:line="240" w:lineRule="auto"/>
        <w:ind w:right="4535"/>
        <w:rPr>
          <w:rFonts w:ascii="Arial" w:eastAsia="Times New Roman" w:hAnsi="Arial" w:cs="Arial"/>
          <w:b/>
          <w:iCs/>
          <w:sz w:val="24"/>
          <w:szCs w:val="24"/>
          <w:lang w:eastAsia="fr-FR"/>
        </w:rPr>
      </w:pPr>
    </w:p>
    <w:p w:rsidR="00472B80" w:rsidRPr="00C3262C" w:rsidRDefault="00B20A4F" w:rsidP="008A7DBF">
      <w:pPr>
        <w:pStyle w:val="Paragraphedeliste"/>
        <w:numPr>
          <w:ilvl w:val="0"/>
          <w:numId w:val="3"/>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t>Contexte réglementaire</w:t>
      </w:r>
    </w:p>
    <w:p w:rsidR="00472B80" w:rsidRPr="00B20A4F" w:rsidRDefault="00472B80" w:rsidP="00B20A4F">
      <w:pPr>
        <w:spacing w:after="0" w:line="240" w:lineRule="auto"/>
        <w:jc w:val="both"/>
        <w:rPr>
          <w:rFonts w:ascii="Arial" w:eastAsia="Times New Roman" w:hAnsi="Arial" w:cs="Arial"/>
          <w:b/>
          <w:iCs/>
          <w:sz w:val="24"/>
          <w:szCs w:val="24"/>
          <w:lang w:eastAsia="fr-FR"/>
        </w:rPr>
      </w:pPr>
    </w:p>
    <w:p w:rsidR="00B20A4F" w:rsidRPr="00B20A4F" w:rsidRDefault="00B20A4F" w:rsidP="008A7DBF">
      <w:pPr>
        <w:spacing w:after="0" w:line="240" w:lineRule="auto"/>
        <w:ind w:left="567"/>
        <w:rPr>
          <w:rFonts w:ascii="Arial" w:hAnsi="Arial" w:cs="Arial"/>
          <w:sz w:val="24"/>
          <w:szCs w:val="24"/>
        </w:rPr>
      </w:pPr>
      <w:r w:rsidRPr="00B20A4F">
        <w:rPr>
          <w:rFonts w:ascii="Arial" w:hAnsi="Arial" w:cs="Arial"/>
          <w:sz w:val="24"/>
          <w:szCs w:val="24"/>
        </w:rPr>
        <w:t xml:space="preserve">Les obligations réglementaires de l’employeur sont :  </w:t>
      </w:r>
    </w:p>
    <w:p w:rsidR="00B20A4F" w:rsidRDefault="00B20A4F" w:rsidP="00B20A4F">
      <w:pPr>
        <w:spacing w:after="0" w:line="240" w:lineRule="auto"/>
        <w:ind w:left="397"/>
        <w:rPr>
          <w:rFonts w:ascii="Arial" w:hAnsi="Arial" w:cs="Arial"/>
          <w:sz w:val="24"/>
          <w:szCs w:val="24"/>
        </w:rPr>
      </w:pPr>
    </w:p>
    <w:p w:rsidR="00B20A4F" w:rsidRPr="00B20A4F" w:rsidRDefault="00B20A4F" w:rsidP="00B20A4F">
      <w:pPr>
        <w:pStyle w:val="Paragraphedeliste"/>
        <w:numPr>
          <w:ilvl w:val="0"/>
          <w:numId w:val="13"/>
        </w:numPr>
        <w:spacing w:after="0" w:line="240" w:lineRule="auto"/>
        <w:rPr>
          <w:rFonts w:ascii="Arial" w:hAnsi="Arial" w:cs="Arial"/>
          <w:sz w:val="24"/>
          <w:szCs w:val="24"/>
        </w:rPr>
      </w:pPr>
      <w:r w:rsidRPr="00B20A4F">
        <w:rPr>
          <w:rFonts w:ascii="Arial" w:hAnsi="Arial" w:cs="Arial"/>
          <w:sz w:val="24"/>
          <w:szCs w:val="24"/>
        </w:rPr>
        <w:t>Assurer la sécurité et protéger la santé physique et mentale des travailleurs (Art L4121-1)</w:t>
      </w:r>
    </w:p>
    <w:p w:rsidR="00B20A4F" w:rsidRDefault="00B20A4F" w:rsidP="00B20A4F">
      <w:pPr>
        <w:spacing w:after="0" w:line="240" w:lineRule="auto"/>
        <w:ind w:left="397"/>
        <w:rPr>
          <w:rFonts w:ascii="Arial" w:eastAsia="Arial" w:hAnsi="Arial" w:cs="Arial"/>
          <w:b/>
          <w:sz w:val="24"/>
          <w:szCs w:val="24"/>
        </w:rPr>
      </w:pPr>
    </w:p>
    <w:p w:rsidR="00B20A4F" w:rsidRDefault="00B20A4F" w:rsidP="00B20A4F">
      <w:pPr>
        <w:spacing w:after="0" w:line="240" w:lineRule="auto"/>
        <w:ind w:left="1134"/>
        <w:rPr>
          <w:rFonts w:ascii="Arial" w:hAnsi="Arial" w:cs="Arial"/>
          <w:sz w:val="24"/>
          <w:szCs w:val="24"/>
        </w:rPr>
      </w:pPr>
      <w:r w:rsidRPr="00B20A4F">
        <w:rPr>
          <w:rFonts w:ascii="Arial" w:hAnsi="Arial" w:cs="Arial"/>
          <w:sz w:val="24"/>
          <w:szCs w:val="24"/>
        </w:rPr>
        <w:t xml:space="preserve">Les </w:t>
      </w:r>
      <w:r w:rsidRPr="00B20A4F">
        <w:rPr>
          <w:rFonts w:ascii="Arial" w:hAnsi="Arial" w:cs="Arial"/>
          <w:b/>
          <w:sz w:val="24"/>
          <w:szCs w:val="24"/>
        </w:rPr>
        <w:t>9 Principes généraux</w:t>
      </w:r>
      <w:r w:rsidRPr="00B20A4F">
        <w:rPr>
          <w:rFonts w:ascii="Arial" w:hAnsi="Arial" w:cs="Arial"/>
          <w:sz w:val="24"/>
          <w:szCs w:val="24"/>
        </w:rPr>
        <w:t xml:space="preserve"> de prévention (Art L4121-2) :  </w:t>
      </w:r>
    </w:p>
    <w:p w:rsidR="00B20A4F" w:rsidRPr="00B20A4F" w:rsidRDefault="00B20A4F" w:rsidP="00B20A4F">
      <w:pPr>
        <w:spacing w:after="0" w:line="240" w:lineRule="auto"/>
        <w:ind w:left="397"/>
        <w:rPr>
          <w:rFonts w:ascii="Arial" w:hAnsi="Arial" w:cs="Arial"/>
          <w:sz w:val="24"/>
          <w:szCs w:val="24"/>
        </w:rPr>
      </w:pPr>
    </w:p>
    <w:p w:rsidR="00B20A4F" w:rsidRPr="00B20A4F" w:rsidRDefault="00B20A4F" w:rsidP="00B20A4F">
      <w:pPr>
        <w:pStyle w:val="Paragraphedeliste"/>
        <w:numPr>
          <w:ilvl w:val="0"/>
          <w:numId w:val="12"/>
        </w:numPr>
        <w:spacing w:after="0" w:line="240" w:lineRule="auto"/>
        <w:ind w:left="2127"/>
        <w:rPr>
          <w:rFonts w:ascii="Arial" w:hAnsi="Arial" w:cs="Arial"/>
          <w:sz w:val="24"/>
          <w:szCs w:val="24"/>
        </w:rPr>
      </w:pPr>
      <w:r w:rsidRPr="00B20A4F">
        <w:rPr>
          <w:rFonts w:ascii="Arial" w:hAnsi="Arial" w:cs="Arial"/>
          <w:sz w:val="24"/>
          <w:szCs w:val="24"/>
        </w:rPr>
        <w:t>Eviter le</w:t>
      </w:r>
      <w:r>
        <w:rPr>
          <w:rFonts w:ascii="Arial" w:hAnsi="Arial" w:cs="Arial"/>
          <w:sz w:val="24"/>
          <w:szCs w:val="24"/>
        </w:rPr>
        <w:t>s risques </w:t>
      </w:r>
    </w:p>
    <w:p w:rsidR="00B20A4F" w:rsidRPr="00B20A4F" w:rsidRDefault="00B20A4F" w:rsidP="00B20A4F">
      <w:pPr>
        <w:pStyle w:val="Paragraphedeliste"/>
        <w:numPr>
          <w:ilvl w:val="0"/>
          <w:numId w:val="12"/>
        </w:numPr>
        <w:spacing w:after="0" w:line="240" w:lineRule="auto"/>
        <w:ind w:left="2127"/>
        <w:rPr>
          <w:rFonts w:ascii="Arial" w:hAnsi="Arial" w:cs="Arial"/>
          <w:sz w:val="24"/>
          <w:szCs w:val="24"/>
        </w:rPr>
      </w:pPr>
      <w:r w:rsidRPr="00B20A4F">
        <w:rPr>
          <w:rFonts w:ascii="Arial" w:hAnsi="Arial" w:cs="Arial"/>
          <w:sz w:val="24"/>
          <w:szCs w:val="24"/>
        </w:rPr>
        <w:t xml:space="preserve">Evaluer les risques qui ne peuvent être évités  </w:t>
      </w:r>
    </w:p>
    <w:p w:rsidR="00B20A4F" w:rsidRPr="00B20A4F" w:rsidRDefault="00B20A4F" w:rsidP="00B20A4F">
      <w:pPr>
        <w:pStyle w:val="Paragraphedeliste"/>
        <w:numPr>
          <w:ilvl w:val="0"/>
          <w:numId w:val="12"/>
        </w:numPr>
        <w:spacing w:after="0" w:line="240" w:lineRule="auto"/>
        <w:ind w:left="2127"/>
        <w:rPr>
          <w:rFonts w:ascii="Arial" w:hAnsi="Arial" w:cs="Arial"/>
          <w:sz w:val="24"/>
          <w:szCs w:val="24"/>
        </w:rPr>
      </w:pPr>
      <w:r w:rsidRPr="00B20A4F">
        <w:rPr>
          <w:rFonts w:ascii="Arial" w:hAnsi="Arial" w:cs="Arial"/>
          <w:sz w:val="24"/>
          <w:szCs w:val="24"/>
        </w:rPr>
        <w:t xml:space="preserve">Combattre les risques à la source </w:t>
      </w:r>
    </w:p>
    <w:p w:rsidR="00B20A4F" w:rsidRDefault="00B20A4F" w:rsidP="00B20A4F">
      <w:pPr>
        <w:pStyle w:val="Paragraphedeliste"/>
        <w:numPr>
          <w:ilvl w:val="0"/>
          <w:numId w:val="12"/>
        </w:numPr>
        <w:spacing w:after="0" w:line="240" w:lineRule="auto"/>
        <w:ind w:left="2127"/>
        <w:rPr>
          <w:rFonts w:ascii="Arial" w:hAnsi="Arial" w:cs="Arial"/>
          <w:sz w:val="24"/>
          <w:szCs w:val="24"/>
        </w:rPr>
      </w:pPr>
      <w:r w:rsidRPr="00B20A4F">
        <w:rPr>
          <w:rFonts w:ascii="Arial" w:hAnsi="Arial" w:cs="Arial"/>
          <w:sz w:val="24"/>
          <w:szCs w:val="24"/>
        </w:rPr>
        <w:t xml:space="preserve">Adapter le travail à l’homme (postes de travail, équipements de travail, méthodes de travail et de production …) </w:t>
      </w:r>
    </w:p>
    <w:p w:rsidR="00B20A4F" w:rsidRPr="00B20A4F" w:rsidRDefault="00B20A4F" w:rsidP="00B20A4F">
      <w:pPr>
        <w:pStyle w:val="Paragraphedeliste"/>
        <w:numPr>
          <w:ilvl w:val="0"/>
          <w:numId w:val="12"/>
        </w:numPr>
        <w:spacing w:after="0" w:line="240" w:lineRule="auto"/>
        <w:ind w:left="2127"/>
        <w:rPr>
          <w:rFonts w:ascii="Arial" w:hAnsi="Arial" w:cs="Arial"/>
          <w:sz w:val="24"/>
          <w:szCs w:val="24"/>
        </w:rPr>
      </w:pPr>
      <w:r w:rsidRPr="00B20A4F">
        <w:rPr>
          <w:rFonts w:ascii="Arial" w:hAnsi="Arial" w:cs="Arial"/>
          <w:sz w:val="24"/>
          <w:szCs w:val="24"/>
        </w:rPr>
        <w:t xml:space="preserve">Tenir compte de l’évolution de la technique </w:t>
      </w:r>
    </w:p>
    <w:p w:rsidR="00B20A4F" w:rsidRPr="00B20A4F" w:rsidRDefault="00B20A4F" w:rsidP="00B20A4F">
      <w:pPr>
        <w:pStyle w:val="Paragraphedeliste"/>
        <w:numPr>
          <w:ilvl w:val="0"/>
          <w:numId w:val="12"/>
        </w:numPr>
        <w:spacing w:after="0" w:line="240" w:lineRule="auto"/>
        <w:ind w:left="2127"/>
        <w:rPr>
          <w:rFonts w:ascii="Arial" w:hAnsi="Arial" w:cs="Arial"/>
          <w:sz w:val="24"/>
          <w:szCs w:val="24"/>
        </w:rPr>
      </w:pPr>
      <w:r w:rsidRPr="00B20A4F">
        <w:rPr>
          <w:rFonts w:ascii="Arial" w:hAnsi="Arial" w:cs="Arial"/>
          <w:sz w:val="24"/>
          <w:szCs w:val="24"/>
        </w:rPr>
        <w:t xml:space="preserve">Remplacer ce qui est dangereux par ce qui n’est pas dangereux ou par ce qui est moins dangereux </w:t>
      </w:r>
    </w:p>
    <w:p w:rsidR="00B20A4F" w:rsidRPr="00B20A4F" w:rsidRDefault="00B20A4F" w:rsidP="00B20A4F">
      <w:pPr>
        <w:pStyle w:val="Paragraphedeliste"/>
        <w:numPr>
          <w:ilvl w:val="0"/>
          <w:numId w:val="12"/>
        </w:numPr>
        <w:spacing w:after="0" w:line="240" w:lineRule="auto"/>
        <w:ind w:left="2127"/>
        <w:rPr>
          <w:rFonts w:ascii="Arial" w:hAnsi="Arial" w:cs="Arial"/>
          <w:sz w:val="24"/>
          <w:szCs w:val="24"/>
        </w:rPr>
      </w:pPr>
      <w:r w:rsidRPr="00B20A4F">
        <w:rPr>
          <w:rFonts w:ascii="Arial" w:hAnsi="Arial" w:cs="Arial"/>
          <w:sz w:val="24"/>
          <w:szCs w:val="24"/>
        </w:rPr>
        <w:t xml:space="preserve">Planifier la prévention (en y intégrant la technique, l’organisation du travail, les conditions de travail, les relations sociales, les facteurs ambiants) </w:t>
      </w:r>
    </w:p>
    <w:p w:rsidR="00B20A4F" w:rsidRDefault="00B20A4F" w:rsidP="00B20A4F">
      <w:pPr>
        <w:pStyle w:val="Paragraphedeliste"/>
        <w:numPr>
          <w:ilvl w:val="0"/>
          <w:numId w:val="12"/>
        </w:numPr>
        <w:spacing w:after="0" w:line="240" w:lineRule="auto"/>
        <w:ind w:left="2127"/>
        <w:rPr>
          <w:rFonts w:ascii="Arial" w:hAnsi="Arial" w:cs="Arial"/>
          <w:sz w:val="24"/>
          <w:szCs w:val="24"/>
        </w:rPr>
      </w:pPr>
      <w:r w:rsidRPr="00B20A4F">
        <w:rPr>
          <w:rFonts w:ascii="Arial" w:hAnsi="Arial" w:cs="Arial"/>
          <w:sz w:val="24"/>
          <w:szCs w:val="24"/>
        </w:rPr>
        <w:t>Prendre des mesures de protection collective en priorité sur les mesu</w:t>
      </w:r>
      <w:r>
        <w:rPr>
          <w:rFonts w:ascii="Arial" w:hAnsi="Arial" w:cs="Arial"/>
          <w:sz w:val="24"/>
          <w:szCs w:val="24"/>
        </w:rPr>
        <w:t xml:space="preserve">res de protection individuelle </w:t>
      </w:r>
    </w:p>
    <w:p w:rsidR="00B20A4F" w:rsidRPr="00B20A4F" w:rsidRDefault="00B20A4F" w:rsidP="00B20A4F">
      <w:pPr>
        <w:pStyle w:val="Paragraphedeliste"/>
        <w:numPr>
          <w:ilvl w:val="0"/>
          <w:numId w:val="12"/>
        </w:numPr>
        <w:spacing w:after="0" w:line="240" w:lineRule="auto"/>
        <w:ind w:left="2127"/>
        <w:rPr>
          <w:rFonts w:ascii="Arial" w:hAnsi="Arial" w:cs="Arial"/>
          <w:sz w:val="24"/>
          <w:szCs w:val="24"/>
        </w:rPr>
      </w:pPr>
      <w:r w:rsidRPr="00B20A4F">
        <w:rPr>
          <w:rFonts w:ascii="Arial" w:hAnsi="Arial" w:cs="Arial"/>
          <w:sz w:val="24"/>
          <w:szCs w:val="24"/>
        </w:rPr>
        <w:t xml:space="preserve">Donner les instructions appropriées aux travailleurs </w:t>
      </w:r>
    </w:p>
    <w:p w:rsidR="00B20A4F" w:rsidRPr="00B20A4F" w:rsidRDefault="00B20A4F" w:rsidP="00B20A4F">
      <w:pPr>
        <w:spacing w:after="0" w:line="240" w:lineRule="auto"/>
        <w:rPr>
          <w:rFonts w:ascii="Arial" w:hAnsi="Arial" w:cs="Arial"/>
          <w:sz w:val="24"/>
          <w:szCs w:val="24"/>
        </w:rPr>
      </w:pPr>
    </w:p>
    <w:p w:rsidR="00B20A4F" w:rsidRDefault="00B20A4F" w:rsidP="00B20A4F">
      <w:pPr>
        <w:pStyle w:val="Paragraphedeliste"/>
        <w:numPr>
          <w:ilvl w:val="0"/>
          <w:numId w:val="13"/>
        </w:numPr>
        <w:spacing w:after="0" w:line="240" w:lineRule="auto"/>
        <w:rPr>
          <w:rFonts w:ascii="Arial" w:hAnsi="Arial" w:cs="Arial"/>
          <w:sz w:val="24"/>
          <w:szCs w:val="24"/>
        </w:rPr>
      </w:pPr>
      <w:r w:rsidRPr="00B20A4F">
        <w:rPr>
          <w:rFonts w:ascii="Arial" w:hAnsi="Arial" w:cs="Arial"/>
          <w:sz w:val="24"/>
          <w:szCs w:val="24"/>
        </w:rPr>
        <w:t xml:space="preserve">L’évaluation des risques doit être transcrite et mise à jour dans un document : </w:t>
      </w:r>
    </w:p>
    <w:p w:rsidR="00B20A4F" w:rsidRDefault="00B20A4F" w:rsidP="00B20A4F">
      <w:pPr>
        <w:pStyle w:val="Paragraphedeliste"/>
        <w:spacing w:after="0" w:line="240" w:lineRule="auto"/>
        <w:ind w:left="1117"/>
        <w:jc w:val="center"/>
        <w:rPr>
          <w:rFonts w:ascii="Arial" w:hAnsi="Arial" w:cs="Arial"/>
          <w:sz w:val="24"/>
          <w:szCs w:val="24"/>
        </w:rPr>
      </w:pPr>
    </w:p>
    <w:p w:rsidR="00B20A4F" w:rsidRPr="00755991" w:rsidRDefault="00B20A4F" w:rsidP="00B20A4F">
      <w:pPr>
        <w:pStyle w:val="Paragraphedeliste"/>
        <w:spacing w:after="0" w:line="240" w:lineRule="auto"/>
        <w:ind w:left="1117"/>
        <w:jc w:val="center"/>
        <w:rPr>
          <w:rFonts w:ascii="Arial" w:hAnsi="Arial" w:cs="Arial"/>
          <w:sz w:val="28"/>
          <w:szCs w:val="28"/>
        </w:rPr>
      </w:pPr>
      <w:r w:rsidRPr="00755991">
        <w:rPr>
          <w:rFonts w:ascii="Arial" w:hAnsi="Arial" w:cs="Arial"/>
          <w:sz w:val="28"/>
          <w:szCs w:val="28"/>
        </w:rPr>
        <w:t>Le DOCUMENT UNIQUE (Art R4121-1)</w:t>
      </w:r>
    </w:p>
    <w:p w:rsidR="00B20A4F" w:rsidRDefault="00B20A4F" w:rsidP="00B20A4F">
      <w:pPr>
        <w:pStyle w:val="Paragraphedeliste"/>
        <w:spacing w:after="0" w:line="240" w:lineRule="auto"/>
        <w:ind w:left="1117"/>
        <w:jc w:val="center"/>
        <w:rPr>
          <w:rFonts w:ascii="Arial" w:hAnsi="Arial" w:cs="Arial"/>
          <w:sz w:val="24"/>
          <w:szCs w:val="24"/>
        </w:rPr>
      </w:pPr>
    </w:p>
    <w:p w:rsidR="00B20A4F" w:rsidRPr="00B20A4F" w:rsidRDefault="00B20A4F" w:rsidP="008A7DBF">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sidRPr="00B20A4F">
        <w:rPr>
          <w:rFonts w:ascii="Arial" w:hAnsi="Arial" w:cs="Arial"/>
          <w:b/>
          <w:color w:val="1F497D" w:themeColor="text2"/>
          <w:sz w:val="28"/>
          <w:szCs w:val="28"/>
        </w:rPr>
        <w:t>Qui est concerné ?</w:t>
      </w:r>
    </w:p>
    <w:p w:rsidR="00B20A4F" w:rsidRPr="00B20A4F" w:rsidRDefault="00B20A4F" w:rsidP="00B20A4F">
      <w:pPr>
        <w:spacing w:after="0" w:line="240" w:lineRule="auto"/>
        <w:rPr>
          <w:rFonts w:ascii="Arial" w:hAnsi="Arial" w:cs="Arial"/>
          <w:sz w:val="24"/>
          <w:szCs w:val="24"/>
        </w:rPr>
      </w:pPr>
    </w:p>
    <w:p w:rsidR="00B20A4F" w:rsidRDefault="00B20A4F" w:rsidP="008A7DBF">
      <w:pPr>
        <w:spacing w:after="0" w:line="240" w:lineRule="auto"/>
        <w:ind w:left="1304"/>
        <w:rPr>
          <w:rFonts w:ascii="Arial" w:hAnsi="Arial" w:cs="Arial"/>
          <w:sz w:val="24"/>
          <w:szCs w:val="24"/>
        </w:rPr>
      </w:pPr>
      <w:r w:rsidRPr="00B20A4F">
        <w:rPr>
          <w:rFonts w:ascii="Arial" w:hAnsi="Arial" w:cs="Arial"/>
          <w:sz w:val="24"/>
          <w:szCs w:val="24"/>
        </w:rPr>
        <w:t>Tout employeur quelques soient l’activité et l’effectif de son entreprise.</w:t>
      </w:r>
    </w:p>
    <w:p w:rsidR="00B20A4F" w:rsidRDefault="00B20A4F" w:rsidP="00B20A4F">
      <w:pPr>
        <w:spacing w:after="0" w:line="240" w:lineRule="auto"/>
        <w:ind w:left="1134"/>
        <w:rPr>
          <w:rFonts w:ascii="Arial" w:hAnsi="Arial" w:cs="Arial"/>
          <w:sz w:val="24"/>
          <w:szCs w:val="24"/>
        </w:rPr>
      </w:pPr>
    </w:p>
    <w:p w:rsidR="00B20A4F" w:rsidRPr="00B20A4F" w:rsidRDefault="00B20A4F" w:rsidP="008A7DBF">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sidRPr="00B20A4F">
        <w:rPr>
          <w:rFonts w:ascii="Arial" w:hAnsi="Arial" w:cs="Arial"/>
          <w:b/>
          <w:color w:val="1F497D" w:themeColor="text2"/>
          <w:sz w:val="28"/>
          <w:szCs w:val="28"/>
        </w:rPr>
        <w:t>Qui est responsable ?</w:t>
      </w:r>
    </w:p>
    <w:p w:rsidR="00B20A4F" w:rsidRDefault="00B20A4F" w:rsidP="00B20A4F">
      <w:pPr>
        <w:pStyle w:val="Paragraphedeliste"/>
        <w:spacing w:after="0" w:line="240" w:lineRule="auto"/>
        <w:ind w:left="360"/>
        <w:rPr>
          <w:rFonts w:ascii="Arial" w:hAnsi="Arial" w:cs="Arial"/>
          <w:sz w:val="24"/>
          <w:szCs w:val="24"/>
        </w:rPr>
      </w:pPr>
    </w:p>
    <w:p w:rsidR="00B20A4F" w:rsidRDefault="00B20A4F" w:rsidP="008A7DBF">
      <w:pPr>
        <w:spacing w:after="0" w:line="240" w:lineRule="auto"/>
        <w:ind w:left="1304"/>
        <w:jc w:val="both"/>
        <w:rPr>
          <w:rFonts w:ascii="Arial" w:hAnsi="Arial" w:cs="Arial"/>
          <w:sz w:val="24"/>
          <w:szCs w:val="24"/>
        </w:rPr>
      </w:pPr>
      <w:r w:rsidRPr="00B20A4F">
        <w:rPr>
          <w:rFonts w:ascii="Arial" w:hAnsi="Arial" w:cs="Arial"/>
          <w:sz w:val="24"/>
          <w:szCs w:val="24"/>
        </w:rPr>
        <w:t>L’employeur est responsable de la transcription et de la mise à jour du DU</w:t>
      </w:r>
      <w:r w:rsidR="009B0614">
        <w:rPr>
          <w:rFonts w:ascii="Arial" w:hAnsi="Arial" w:cs="Arial"/>
          <w:sz w:val="24"/>
          <w:szCs w:val="24"/>
        </w:rPr>
        <w:t>ER</w:t>
      </w:r>
      <w:r w:rsidRPr="00B20A4F">
        <w:rPr>
          <w:rFonts w:ascii="Arial" w:hAnsi="Arial" w:cs="Arial"/>
          <w:sz w:val="24"/>
          <w:szCs w:val="24"/>
        </w:rPr>
        <w:t xml:space="preserve">. Il peut s’associer de toutes compétences jugées utiles. </w:t>
      </w:r>
    </w:p>
    <w:p w:rsidR="00716AD8" w:rsidRDefault="00716AD8" w:rsidP="00755991">
      <w:pPr>
        <w:spacing w:after="0" w:line="240" w:lineRule="auto"/>
        <w:ind w:left="1134"/>
        <w:jc w:val="both"/>
        <w:rPr>
          <w:rFonts w:ascii="Arial" w:hAnsi="Arial" w:cs="Arial"/>
          <w:sz w:val="24"/>
          <w:szCs w:val="24"/>
        </w:rPr>
      </w:pPr>
    </w:p>
    <w:p w:rsidR="00B20A4F" w:rsidRDefault="00B20A4F" w:rsidP="00B20A4F">
      <w:pPr>
        <w:spacing w:after="0" w:line="240" w:lineRule="auto"/>
        <w:ind w:left="1134"/>
        <w:jc w:val="both"/>
        <w:rPr>
          <w:rFonts w:ascii="Arial" w:hAnsi="Arial" w:cs="Arial"/>
          <w:sz w:val="24"/>
          <w:szCs w:val="24"/>
        </w:rPr>
      </w:pPr>
    </w:p>
    <w:p w:rsidR="00B20A4F" w:rsidRPr="00B20A4F" w:rsidRDefault="00B20A4F" w:rsidP="008A7DBF">
      <w:pPr>
        <w:pStyle w:val="Paragraphedeliste"/>
        <w:numPr>
          <w:ilvl w:val="1"/>
          <w:numId w:val="3"/>
        </w:numPr>
        <w:pBdr>
          <w:bottom w:val="single" w:sz="18" w:space="1" w:color="1F497D" w:themeColor="text2"/>
        </w:pBdr>
        <w:spacing w:after="0" w:line="240" w:lineRule="auto"/>
        <w:ind w:left="1304" w:hanging="737"/>
        <w:rPr>
          <w:rFonts w:ascii="Arial" w:hAnsi="Arial" w:cs="Arial"/>
          <w:sz w:val="28"/>
          <w:szCs w:val="28"/>
        </w:rPr>
      </w:pPr>
      <w:r w:rsidRPr="00B20A4F">
        <w:rPr>
          <w:rFonts w:ascii="Arial" w:hAnsi="Arial" w:cs="Arial"/>
          <w:b/>
          <w:color w:val="1F497D"/>
          <w:sz w:val="28"/>
          <w:szCs w:val="28"/>
        </w:rPr>
        <w:lastRenderedPageBreak/>
        <w:t xml:space="preserve">Quels sont les objectifs ? </w:t>
      </w:r>
    </w:p>
    <w:p w:rsidR="00B20A4F" w:rsidRPr="00B20A4F" w:rsidRDefault="00B20A4F" w:rsidP="00B20A4F">
      <w:pPr>
        <w:pStyle w:val="Paragraphedeliste"/>
        <w:spacing w:after="0" w:line="240" w:lineRule="auto"/>
        <w:ind w:left="792"/>
        <w:rPr>
          <w:rFonts w:ascii="Arial" w:hAnsi="Arial" w:cs="Arial"/>
          <w:sz w:val="24"/>
          <w:szCs w:val="24"/>
        </w:rPr>
      </w:pPr>
    </w:p>
    <w:p w:rsidR="00B20A4F" w:rsidRPr="00B20A4F" w:rsidRDefault="00B20A4F" w:rsidP="008A7DBF">
      <w:pPr>
        <w:pStyle w:val="Paragraphedeliste"/>
        <w:numPr>
          <w:ilvl w:val="0"/>
          <w:numId w:val="14"/>
        </w:numPr>
        <w:spacing w:after="0" w:line="240" w:lineRule="auto"/>
        <w:ind w:left="1775" w:hanging="357"/>
        <w:rPr>
          <w:rFonts w:ascii="Arial" w:hAnsi="Arial" w:cs="Arial"/>
          <w:sz w:val="24"/>
          <w:szCs w:val="24"/>
        </w:rPr>
      </w:pPr>
      <w:r w:rsidRPr="00B20A4F">
        <w:rPr>
          <w:rFonts w:ascii="Arial" w:hAnsi="Arial" w:cs="Arial"/>
          <w:sz w:val="24"/>
          <w:szCs w:val="24"/>
        </w:rPr>
        <w:t xml:space="preserve">Définir un plan d’actions pour réduire les risques professionnels </w:t>
      </w:r>
    </w:p>
    <w:p w:rsidR="00B20A4F" w:rsidRPr="00B20A4F" w:rsidRDefault="00B20A4F" w:rsidP="008A7DBF">
      <w:pPr>
        <w:pStyle w:val="Paragraphedeliste"/>
        <w:numPr>
          <w:ilvl w:val="0"/>
          <w:numId w:val="14"/>
        </w:numPr>
        <w:spacing w:after="0" w:line="240" w:lineRule="auto"/>
        <w:ind w:left="1775" w:hanging="357"/>
        <w:rPr>
          <w:rFonts w:ascii="Arial" w:hAnsi="Arial" w:cs="Arial"/>
          <w:sz w:val="24"/>
          <w:szCs w:val="24"/>
        </w:rPr>
      </w:pPr>
      <w:r w:rsidRPr="00B20A4F">
        <w:rPr>
          <w:rFonts w:ascii="Arial" w:hAnsi="Arial" w:cs="Arial"/>
          <w:sz w:val="24"/>
          <w:szCs w:val="24"/>
        </w:rPr>
        <w:t xml:space="preserve">Réduire les coûts liés aux Accidents de Travail, aux Maladies Professionnelles et à l’absentéisme </w:t>
      </w:r>
    </w:p>
    <w:p w:rsidR="00B20A4F" w:rsidRDefault="00B20A4F" w:rsidP="008A7DBF">
      <w:pPr>
        <w:pStyle w:val="Paragraphedeliste"/>
        <w:numPr>
          <w:ilvl w:val="0"/>
          <w:numId w:val="14"/>
        </w:numPr>
        <w:spacing w:after="0" w:line="240" w:lineRule="auto"/>
        <w:ind w:left="1775" w:hanging="357"/>
        <w:rPr>
          <w:rFonts w:ascii="Arial" w:hAnsi="Arial" w:cs="Arial"/>
          <w:sz w:val="24"/>
          <w:szCs w:val="24"/>
        </w:rPr>
      </w:pPr>
      <w:r w:rsidRPr="00B20A4F">
        <w:rPr>
          <w:rFonts w:ascii="Arial" w:hAnsi="Arial" w:cs="Arial"/>
          <w:sz w:val="24"/>
          <w:szCs w:val="24"/>
        </w:rPr>
        <w:t xml:space="preserve">Améliorer la sécurité, la santé et les conditions de travail des salariés </w:t>
      </w:r>
    </w:p>
    <w:p w:rsidR="00B20A4F" w:rsidRDefault="00B20A4F" w:rsidP="00B20A4F">
      <w:pPr>
        <w:pStyle w:val="Paragraphedeliste"/>
        <w:spacing w:after="0" w:line="240" w:lineRule="auto"/>
        <w:ind w:left="1701"/>
        <w:rPr>
          <w:rFonts w:ascii="Arial" w:hAnsi="Arial" w:cs="Arial"/>
          <w:sz w:val="24"/>
          <w:szCs w:val="24"/>
        </w:rPr>
      </w:pPr>
    </w:p>
    <w:p w:rsidR="00B20A4F" w:rsidRPr="00B20A4F" w:rsidRDefault="00B20A4F" w:rsidP="008A7DBF">
      <w:pPr>
        <w:numPr>
          <w:ilvl w:val="1"/>
          <w:numId w:val="3"/>
        </w:numPr>
        <w:pBdr>
          <w:bottom w:val="single" w:sz="18" w:space="1" w:color="1F497D" w:themeColor="text2"/>
        </w:pBdr>
        <w:spacing w:after="0" w:line="240" w:lineRule="auto"/>
        <w:ind w:left="1304" w:hanging="737"/>
        <w:rPr>
          <w:rFonts w:ascii="Arial" w:hAnsi="Arial" w:cs="Arial"/>
          <w:sz w:val="28"/>
          <w:szCs w:val="28"/>
        </w:rPr>
      </w:pPr>
      <w:r w:rsidRPr="00B20A4F">
        <w:rPr>
          <w:rFonts w:ascii="Arial" w:hAnsi="Arial" w:cs="Arial"/>
          <w:b/>
          <w:color w:val="1F497D"/>
          <w:sz w:val="28"/>
          <w:szCs w:val="28"/>
        </w:rPr>
        <w:t>Quel est le suivi du DU</w:t>
      </w:r>
      <w:r w:rsidR="009B0614">
        <w:rPr>
          <w:rFonts w:ascii="Arial" w:hAnsi="Arial" w:cs="Arial"/>
          <w:b/>
          <w:color w:val="1F497D"/>
          <w:sz w:val="28"/>
          <w:szCs w:val="28"/>
        </w:rPr>
        <w:t>ER</w:t>
      </w:r>
      <w:r w:rsidRPr="00B20A4F">
        <w:rPr>
          <w:rFonts w:ascii="Arial" w:hAnsi="Arial" w:cs="Arial"/>
          <w:b/>
          <w:color w:val="1F497D"/>
          <w:sz w:val="28"/>
          <w:szCs w:val="28"/>
        </w:rPr>
        <w:t xml:space="preserve"> dans l’entreprise ? </w:t>
      </w:r>
    </w:p>
    <w:p w:rsidR="00B20A4F" w:rsidRPr="00B20A4F" w:rsidRDefault="00B20A4F" w:rsidP="00B20A4F">
      <w:pPr>
        <w:spacing w:after="0" w:line="240" w:lineRule="auto"/>
        <w:jc w:val="right"/>
        <w:rPr>
          <w:rFonts w:ascii="Arial" w:hAnsi="Arial" w:cs="Arial"/>
          <w:sz w:val="24"/>
          <w:szCs w:val="24"/>
        </w:rPr>
      </w:pPr>
      <w:r w:rsidRPr="00B20A4F">
        <w:rPr>
          <w:rFonts w:ascii="Arial" w:hAnsi="Arial" w:cs="Arial"/>
          <w:sz w:val="24"/>
          <w:szCs w:val="24"/>
        </w:rPr>
        <w:t xml:space="preserve"> </w:t>
      </w:r>
    </w:p>
    <w:p w:rsidR="00B20A4F" w:rsidRDefault="00B20A4F" w:rsidP="008A7DBF">
      <w:pPr>
        <w:spacing w:after="0" w:line="240" w:lineRule="auto"/>
        <w:ind w:left="1304"/>
        <w:jc w:val="both"/>
        <w:rPr>
          <w:rFonts w:ascii="Arial" w:hAnsi="Arial" w:cs="Arial"/>
          <w:sz w:val="24"/>
          <w:szCs w:val="24"/>
        </w:rPr>
      </w:pPr>
      <w:r w:rsidRPr="00B20A4F">
        <w:rPr>
          <w:rFonts w:ascii="Arial" w:hAnsi="Arial" w:cs="Arial"/>
          <w:sz w:val="24"/>
          <w:szCs w:val="24"/>
        </w:rPr>
        <w:t>Le DU</w:t>
      </w:r>
      <w:r w:rsidR="00DC2451">
        <w:rPr>
          <w:rFonts w:ascii="Arial" w:hAnsi="Arial" w:cs="Arial"/>
          <w:sz w:val="24"/>
          <w:szCs w:val="24"/>
        </w:rPr>
        <w:t>ER</w:t>
      </w:r>
      <w:r w:rsidRPr="00B20A4F">
        <w:rPr>
          <w:rFonts w:ascii="Arial" w:hAnsi="Arial" w:cs="Arial"/>
          <w:sz w:val="24"/>
          <w:szCs w:val="24"/>
        </w:rPr>
        <w:t xml:space="preserve"> doit au minimum être mis à jour tous les ans ainsi que lors de toute décision d’aménagement important modifiant les conditions d’hygiène et de sécurité ou les conditions de travail, ou lorsqu’une information supplémentaire concernant l’évaluation d’un risque dans une unité de travail est recueillie. </w:t>
      </w:r>
    </w:p>
    <w:p w:rsidR="00B20A4F" w:rsidRDefault="00B20A4F" w:rsidP="00B20A4F">
      <w:pPr>
        <w:spacing w:after="0" w:line="240" w:lineRule="auto"/>
        <w:ind w:left="1134"/>
        <w:jc w:val="both"/>
        <w:rPr>
          <w:rFonts w:ascii="Arial" w:hAnsi="Arial" w:cs="Arial"/>
          <w:sz w:val="24"/>
          <w:szCs w:val="24"/>
        </w:rPr>
      </w:pPr>
    </w:p>
    <w:p w:rsidR="00B20A4F" w:rsidRPr="00B20A4F" w:rsidRDefault="00B20A4F" w:rsidP="008A7DBF">
      <w:pPr>
        <w:numPr>
          <w:ilvl w:val="1"/>
          <w:numId w:val="3"/>
        </w:numPr>
        <w:pBdr>
          <w:bottom w:val="single" w:sz="18" w:space="1" w:color="1F497D" w:themeColor="text2"/>
        </w:pBdr>
        <w:spacing w:after="0" w:line="240" w:lineRule="auto"/>
        <w:ind w:left="1304" w:hanging="737"/>
        <w:rPr>
          <w:rFonts w:ascii="Arial" w:hAnsi="Arial" w:cs="Arial"/>
          <w:sz w:val="28"/>
          <w:szCs w:val="28"/>
        </w:rPr>
      </w:pPr>
      <w:r w:rsidRPr="00B20A4F">
        <w:rPr>
          <w:rFonts w:ascii="Arial" w:hAnsi="Arial" w:cs="Arial"/>
          <w:b/>
          <w:color w:val="1F497D"/>
          <w:sz w:val="28"/>
          <w:szCs w:val="28"/>
        </w:rPr>
        <w:t xml:space="preserve">Qui peut le demander ? </w:t>
      </w:r>
    </w:p>
    <w:p w:rsidR="00B20A4F" w:rsidRPr="00B20A4F" w:rsidRDefault="00B20A4F" w:rsidP="00B20A4F">
      <w:pPr>
        <w:pStyle w:val="Paragraphedeliste"/>
        <w:spacing w:after="0" w:line="240" w:lineRule="auto"/>
        <w:ind w:left="792"/>
        <w:jc w:val="both"/>
        <w:rPr>
          <w:rFonts w:ascii="Arial" w:hAnsi="Arial" w:cs="Arial"/>
          <w:sz w:val="24"/>
          <w:szCs w:val="24"/>
        </w:rPr>
      </w:pPr>
    </w:p>
    <w:p w:rsidR="00B20A4F" w:rsidRPr="00B20A4F" w:rsidRDefault="00B20A4F" w:rsidP="008A7DBF">
      <w:pPr>
        <w:spacing w:after="0" w:line="240" w:lineRule="auto"/>
        <w:ind w:left="1304"/>
        <w:jc w:val="both"/>
        <w:rPr>
          <w:rFonts w:ascii="Arial" w:hAnsi="Arial" w:cs="Arial"/>
          <w:sz w:val="24"/>
          <w:szCs w:val="24"/>
        </w:rPr>
      </w:pPr>
      <w:r w:rsidRPr="00B20A4F">
        <w:rPr>
          <w:rFonts w:ascii="Arial" w:hAnsi="Arial" w:cs="Arial"/>
          <w:sz w:val="24"/>
          <w:szCs w:val="24"/>
        </w:rPr>
        <w:t xml:space="preserve">Il est tenu à disposition des instances représentatives du personnel (Délégués du personnel, CHSCT), du Médecin du Travail, des salariés de l’entreprise. </w:t>
      </w:r>
    </w:p>
    <w:p w:rsidR="00B20A4F" w:rsidRDefault="00B20A4F" w:rsidP="008A7DBF">
      <w:pPr>
        <w:spacing w:after="0" w:line="240" w:lineRule="auto"/>
        <w:ind w:left="1304"/>
        <w:jc w:val="both"/>
        <w:rPr>
          <w:rFonts w:ascii="Arial" w:hAnsi="Arial" w:cs="Arial"/>
          <w:sz w:val="24"/>
          <w:szCs w:val="24"/>
        </w:rPr>
      </w:pPr>
      <w:r w:rsidRPr="00B20A4F">
        <w:rPr>
          <w:rFonts w:ascii="Arial" w:hAnsi="Arial" w:cs="Arial"/>
          <w:sz w:val="24"/>
          <w:szCs w:val="24"/>
        </w:rPr>
        <w:t>Il est tenu, sur leur demande, à disposition de l’inspe</w:t>
      </w:r>
      <w:r w:rsidR="0007403D">
        <w:rPr>
          <w:rFonts w:ascii="Arial" w:hAnsi="Arial" w:cs="Arial"/>
          <w:sz w:val="24"/>
          <w:szCs w:val="24"/>
        </w:rPr>
        <w:t>ction du travail et de la CRAM</w:t>
      </w:r>
      <w:r w:rsidRPr="00B20A4F">
        <w:rPr>
          <w:rFonts w:ascii="Arial" w:hAnsi="Arial" w:cs="Arial"/>
          <w:sz w:val="24"/>
          <w:szCs w:val="24"/>
        </w:rPr>
        <w:t xml:space="preserve">. </w:t>
      </w:r>
    </w:p>
    <w:p w:rsidR="00D6584D" w:rsidRDefault="00D6584D" w:rsidP="00B20A4F">
      <w:pPr>
        <w:spacing w:after="0" w:line="240" w:lineRule="auto"/>
        <w:ind w:left="1134"/>
        <w:jc w:val="both"/>
        <w:rPr>
          <w:rFonts w:ascii="Arial" w:hAnsi="Arial" w:cs="Arial"/>
          <w:sz w:val="24"/>
          <w:szCs w:val="24"/>
        </w:rPr>
      </w:pPr>
    </w:p>
    <w:p w:rsidR="00D6584D" w:rsidRDefault="00D6584D" w:rsidP="008A7DBF">
      <w:pPr>
        <w:pStyle w:val="Paragraphedeliste"/>
        <w:numPr>
          <w:ilvl w:val="0"/>
          <w:numId w:val="3"/>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sidRPr="00D6584D">
        <w:rPr>
          <w:rFonts w:ascii="Arial" w:hAnsi="Arial" w:cs="Arial"/>
          <w:b/>
          <w:color w:val="1F497D" w:themeColor="text2"/>
          <w:sz w:val="28"/>
          <w:szCs w:val="28"/>
        </w:rPr>
        <w:t>Méthodologie</w:t>
      </w:r>
    </w:p>
    <w:p w:rsidR="00D6584D" w:rsidRPr="00D6584D" w:rsidRDefault="00D6584D" w:rsidP="00D6584D">
      <w:pPr>
        <w:tabs>
          <w:tab w:val="left" w:pos="709"/>
        </w:tabs>
        <w:spacing w:after="0" w:line="240" w:lineRule="auto"/>
        <w:jc w:val="both"/>
        <w:rPr>
          <w:rFonts w:ascii="Arial" w:hAnsi="Arial" w:cs="Arial"/>
          <w:b/>
          <w:color w:val="1F497D" w:themeColor="text2"/>
          <w:sz w:val="24"/>
          <w:szCs w:val="24"/>
        </w:rPr>
      </w:pPr>
    </w:p>
    <w:p w:rsidR="00D6584D" w:rsidRPr="00150CA6" w:rsidRDefault="00150CA6" w:rsidP="008A7DBF">
      <w:pPr>
        <w:pStyle w:val="Paragraphedeliste"/>
        <w:spacing w:after="675" w:line="264" w:lineRule="auto"/>
        <w:ind w:left="567"/>
        <w:rPr>
          <w:rFonts w:ascii="Arial" w:hAnsi="Arial" w:cs="Arial"/>
          <w:sz w:val="24"/>
          <w:szCs w:val="24"/>
        </w:rPr>
      </w:pPr>
      <w:r>
        <w:rPr>
          <w:rFonts w:ascii="Arial" w:hAnsi="Arial" w:cs="Arial"/>
          <w:sz w:val="24"/>
          <w:szCs w:val="24"/>
        </w:rPr>
        <w:t>Les p</w:t>
      </w:r>
      <w:r w:rsidR="00D6584D" w:rsidRPr="00150CA6">
        <w:rPr>
          <w:rFonts w:ascii="Arial" w:hAnsi="Arial" w:cs="Arial"/>
          <w:sz w:val="24"/>
          <w:szCs w:val="24"/>
        </w:rPr>
        <w:t>rincipale</w:t>
      </w:r>
      <w:r w:rsidR="009B0614">
        <w:rPr>
          <w:rFonts w:ascii="Arial" w:hAnsi="Arial" w:cs="Arial"/>
          <w:sz w:val="24"/>
          <w:szCs w:val="24"/>
        </w:rPr>
        <w:t>s étapes de l’élaboration du DUER.</w:t>
      </w:r>
    </w:p>
    <w:p w:rsidR="009A73C9" w:rsidRDefault="009A73C9" w:rsidP="00D6584D">
      <w:pPr>
        <w:pStyle w:val="Paragraphedeliste"/>
        <w:spacing w:after="0" w:line="240" w:lineRule="auto"/>
        <w:ind w:left="792"/>
        <w:jc w:val="both"/>
        <w:rPr>
          <w:rFonts w:ascii="Arial" w:hAnsi="Arial" w:cs="Arial"/>
          <w:b/>
          <w:color w:val="1F497D" w:themeColor="text2"/>
          <w:sz w:val="24"/>
          <w:szCs w:val="24"/>
        </w:rPr>
      </w:pPr>
    </w:p>
    <w:p w:rsidR="009A73C9" w:rsidRDefault="003513C7" w:rsidP="00D6584D">
      <w:pPr>
        <w:pStyle w:val="Paragraphedeliste"/>
        <w:spacing w:after="0" w:line="240" w:lineRule="auto"/>
        <w:ind w:left="792"/>
        <w:jc w:val="both"/>
        <w:rPr>
          <w:rFonts w:ascii="Arial" w:hAnsi="Arial" w:cs="Arial"/>
          <w:b/>
          <w:color w:val="1F497D" w:themeColor="text2"/>
          <w:sz w:val="24"/>
          <w:szCs w:val="24"/>
        </w:rPr>
      </w:pPr>
      <w:r>
        <w:rPr>
          <w:rFonts w:ascii="Arial" w:hAnsi="Arial" w:cs="Arial"/>
          <w:b/>
          <w:noProof/>
          <w:color w:val="1F497D" w:themeColor="text2"/>
          <w:sz w:val="24"/>
          <w:szCs w:val="24"/>
          <w:lang w:eastAsia="fr-FR"/>
        </w:rPr>
        <w:pict>
          <v:group id="_x0000_s1862" style="position:absolute;left:0;text-align:left;margin-left:22.65pt;margin-top:10.55pt;width:522.2pt;height:209.1pt;z-index:251770880" coordorigin="1486,7082" coordsize="10251,4182">
            <v:group id="_x0000_s1859" style="position:absolute;left:5766;top:9314;width:1428;height:705;rotation:270" coordorigin="3919,8254" coordsize="1428,705">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860" type="#_x0000_t13" style="position:absolute;left:4116;top:8254;width:1231;height:705" fillcolor="#e36c0a [2409]" strokecolor="#e36c0a [2409]"/>
              <v:rect id="_x0000_s1861" style="position:absolute;left:3919;top:8254;width:972;height:705" stroked="f"/>
            </v:group>
            <v:group id="_x0000_s1852" style="position:absolute;left:8089;top:10038;width:1428;height:705;rotation:180" coordorigin="3919,8254" coordsize="1428,705">
              <v:shape id="_x0000_s1853" type="#_x0000_t13" style="position:absolute;left:4116;top:8254;width:1231;height:705" fillcolor="#4f81bd [3204]" strokecolor="#4f81bd [3204]"/>
              <v:rect id="_x0000_s1854" style="position:absolute;left:3919;top:8254;width:972;height:705" stroked="f"/>
            </v:group>
            <v:group id="_x0000_s1845" style="position:absolute;left:9406;top:8342;width:1428;height:705;rotation:90" coordorigin="3919,8254" coordsize="1428,705">
              <v:shape id="_x0000_s1846" type="#_x0000_t13" style="position:absolute;left:4116;top:8254;width:1231;height:705" fillcolor="#5f497a [2407]" strokecolor="#5f497a [2407]"/>
              <v:rect id="_x0000_s1847" style="position:absolute;left:3919;top:8254;width:972;height:705" stroked="f"/>
            </v:group>
            <v:group id="_x0000_s1842" style="position:absolute;left:7121;top:7593;width:1428;height:705" coordorigin="3919,8254" coordsize="1428,705">
              <v:shape id="_x0000_s1843" type="#_x0000_t13" style="position:absolute;left:4116;top:8254;width:1231;height:705" fillcolor="#76923c [2406]" strokecolor="#9bbb59 [3206]"/>
              <v:rect id="_x0000_s1844" style="position:absolute;left:3919;top:8254;width:972;height:705" stroked="f"/>
            </v:group>
            <v:group id="_x0000_s1841" style="position:absolute;left:3555;top:7582;width:1428;height:705" coordorigin="3919,8254" coordsize="1428,705">
              <v:shape id="_x0000_s1838" type="#_x0000_t13" style="position:absolute;left:4116;top:8254;width:1231;height:705" o:regroupid="18" fillcolor="#c0504d [3205]" strokecolor="#c0504d [3205]"/>
              <v:rect id="_x0000_s1839" style="position:absolute;left:3919;top:8254;width:972;height:705" o:regroupid="18" stroked="f"/>
            </v:group>
            <v:group id="_x0000_s1828" style="position:absolute;left:1486;top:7082;width:3108;height:1796" coordorigin="1486,5670" coordsize="3108,1796">
              <v:roundrect id="_x0000_s1826" style="position:absolute;left:1486;top:5670;width:2981;height:1796" arcsize="10923f" fillcolor="#c0504d [3205]" strokecolor="#c0504d [3205]"/>
              <v:shape id="_x0000_s1827" type="#_x0000_t202" style="position:absolute;left:1486;top:6300;width:3108;height:705" filled="f" stroked="f">
                <v:textbox style="mso-next-textbox:#_x0000_s1827">
                  <w:txbxContent>
                    <w:p w:rsidR="009A73C9" w:rsidRPr="008F490C" w:rsidRDefault="008F490C" w:rsidP="008F490C">
                      <w:pPr>
                        <w:pStyle w:val="Paragraphedeliste"/>
                        <w:spacing w:after="0" w:line="240" w:lineRule="auto"/>
                        <w:ind w:left="0"/>
                        <w:rPr>
                          <w:rFonts w:ascii="Arial" w:hAnsi="Arial" w:cs="Arial"/>
                          <w:b/>
                          <w:color w:val="FFFFFF" w:themeColor="background1"/>
                          <w:sz w:val="24"/>
                          <w:szCs w:val="24"/>
                        </w:rPr>
                      </w:pPr>
                      <w:r w:rsidRPr="008F490C">
                        <w:rPr>
                          <w:rFonts w:ascii="Arial" w:hAnsi="Arial" w:cs="Arial"/>
                          <w:b/>
                          <w:color w:val="FFFFFF" w:themeColor="background1"/>
                          <w:sz w:val="24"/>
                          <w:szCs w:val="24"/>
                        </w:rPr>
                        <w:t>1. Préparer la démarche</w:t>
                      </w:r>
                    </w:p>
                  </w:txbxContent>
                </v:textbox>
              </v:shape>
            </v:group>
            <v:group id="_x0000_s1836" style="position:absolute;left:8480;top:7082;width:3242;height:1950" coordorigin="7805,5669" coordsize="3242,1950">
              <v:roundrect id="_x0000_s1834" style="position:absolute;left:7954;top:5669;width:2981;height:1796" arcsize="10923f" o:regroupid="16" fillcolor="#5f497a [2407]" strokecolor="#5f497a [2407]"/>
              <v:shape id="_x0000_s1835" type="#_x0000_t202" style="position:absolute;left:7805;top:5819;width:3242;height:1800" o:regroupid="16" filled="f" stroked="f">
                <v:textbox style="mso-next-textbox:#_x0000_s1835">
                  <w:txbxContent>
                    <w:p w:rsidR="008F490C" w:rsidRDefault="008F490C" w:rsidP="008F490C">
                      <w:pPr>
                        <w:pStyle w:val="Paragraphedeliste"/>
                        <w:spacing w:after="0" w:line="240" w:lineRule="auto"/>
                        <w:ind w:left="0"/>
                        <w:jc w:val="center"/>
                        <w:rPr>
                          <w:rFonts w:ascii="Arial" w:hAnsi="Arial" w:cs="Arial"/>
                          <w:b/>
                          <w:color w:val="FFFFFF" w:themeColor="background1"/>
                          <w:sz w:val="24"/>
                          <w:szCs w:val="24"/>
                        </w:rPr>
                      </w:pPr>
                      <w:r>
                        <w:rPr>
                          <w:rFonts w:ascii="Arial" w:hAnsi="Arial" w:cs="Arial"/>
                          <w:b/>
                          <w:color w:val="FFFFFF" w:themeColor="background1"/>
                          <w:sz w:val="24"/>
                          <w:szCs w:val="24"/>
                        </w:rPr>
                        <w:t>3</w:t>
                      </w:r>
                      <w:r w:rsidRPr="008F490C">
                        <w:rPr>
                          <w:rFonts w:ascii="Arial" w:hAnsi="Arial" w:cs="Arial"/>
                          <w:b/>
                          <w:color w:val="FFFFFF" w:themeColor="background1"/>
                          <w:sz w:val="24"/>
                          <w:szCs w:val="24"/>
                        </w:rPr>
                        <w:t xml:space="preserve">. </w:t>
                      </w:r>
                      <w:r>
                        <w:rPr>
                          <w:rFonts w:ascii="Arial" w:hAnsi="Arial" w:cs="Arial"/>
                          <w:b/>
                          <w:color w:val="FFFFFF" w:themeColor="background1"/>
                          <w:sz w:val="24"/>
                          <w:szCs w:val="24"/>
                        </w:rPr>
                        <w:t>Elaborer un programme d’actions</w:t>
                      </w:r>
                    </w:p>
                    <w:p w:rsidR="008F490C" w:rsidRPr="008F490C" w:rsidRDefault="008F490C" w:rsidP="008F490C">
                      <w:pPr>
                        <w:pStyle w:val="Paragraphedeliste"/>
                        <w:spacing w:after="0" w:line="240" w:lineRule="auto"/>
                        <w:ind w:left="0"/>
                        <w:rPr>
                          <w:rFonts w:ascii="Arial" w:hAnsi="Arial" w:cs="Arial"/>
                          <w:color w:val="FFFFFF" w:themeColor="background1"/>
                          <w:sz w:val="24"/>
                          <w:szCs w:val="24"/>
                        </w:rPr>
                      </w:pPr>
                    </w:p>
                    <w:p w:rsidR="008F490C" w:rsidRPr="008F490C" w:rsidRDefault="008F490C" w:rsidP="008F490C">
                      <w:pPr>
                        <w:pStyle w:val="Paragraphedeliste"/>
                        <w:spacing w:after="0" w:line="240" w:lineRule="auto"/>
                        <w:ind w:left="0"/>
                        <w:jc w:val="center"/>
                        <w:rPr>
                          <w:rFonts w:ascii="Arial" w:hAnsi="Arial" w:cs="Arial"/>
                          <w:color w:val="FFFFFF" w:themeColor="background1"/>
                          <w:sz w:val="24"/>
                          <w:szCs w:val="24"/>
                        </w:rPr>
                      </w:pPr>
                      <w:r>
                        <w:rPr>
                          <w:rFonts w:ascii="Arial" w:hAnsi="Arial" w:cs="Arial"/>
                          <w:color w:val="FFFFFF" w:themeColor="background1"/>
                          <w:sz w:val="24"/>
                          <w:szCs w:val="24"/>
                        </w:rPr>
                        <w:t>Programme annuel de prévention</w:t>
                      </w:r>
                    </w:p>
                  </w:txbxContent>
                </v:textbox>
              </v:shape>
            </v:group>
            <v:group id="_x0000_s1837" style="position:absolute;left:5052;top:7082;width:3108;height:1796" coordorigin="4572,5669" coordsize="3108,1796">
              <v:roundrect id="_x0000_s1830" style="position:absolute;left:4572;top:5669;width:2981;height:1796" arcsize="10923f" o:regroupid="17" fillcolor="#76923c [2406]" strokecolor="#76923c [2406]"/>
              <v:shape id="_x0000_s1831" type="#_x0000_t202" style="position:absolute;left:4572;top:6059;width:3108;height:1020" o:regroupid="17" filled="f" stroked="f">
                <v:textbox style="mso-next-textbox:#_x0000_s1831">
                  <w:txbxContent>
                    <w:p w:rsidR="008F490C" w:rsidRDefault="008F490C" w:rsidP="008F490C">
                      <w:pPr>
                        <w:pStyle w:val="Paragraphedeliste"/>
                        <w:spacing w:after="0" w:line="240" w:lineRule="auto"/>
                        <w:ind w:left="0"/>
                        <w:jc w:val="center"/>
                        <w:rPr>
                          <w:rFonts w:ascii="Arial" w:hAnsi="Arial" w:cs="Arial"/>
                          <w:b/>
                          <w:color w:val="FFFFFF" w:themeColor="background1"/>
                          <w:sz w:val="24"/>
                          <w:szCs w:val="24"/>
                        </w:rPr>
                      </w:pPr>
                      <w:r>
                        <w:rPr>
                          <w:rFonts w:ascii="Arial" w:hAnsi="Arial" w:cs="Arial"/>
                          <w:b/>
                          <w:color w:val="FFFFFF" w:themeColor="background1"/>
                          <w:sz w:val="24"/>
                          <w:szCs w:val="24"/>
                        </w:rPr>
                        <w:t>2</w:t>
                      </w:r>
                      <w:r w:rsidRPr="008F490C">
                        <w:rPr>
                          <w:rFonts w:ascii="Arial" w:hAnsi="Arial" w:cs="Arial"/>
                          <w:b/>
                          <w:color w:val="FFFFFF" w:themeColor="background1"/>
                          <w:sz w:val="24"/>
                          <w:szCs w:val="24"/>
                        </w:rPr>
                        <w:t xml:space="preserve">. </w:t>
                      </w:r>
                      <w:r>
                        <w:rPr>
                          <w:rFonts w:ascii="Arial" w:hAnsi="Arial" w:cs="Arial"/>
                          <w:b/>
                          <w:color w:val="FFFFFF" w:themeColor="background1"/>
                          <w:sz w:val="24"/>
                          <w:szCs w:val="24"/>
                        </w:rPr>
                        <w:t>Evaluer les risques</w:t>
                      </w:r>
                    </w:p>
                    <w:p w:rsidR="008F490C" w:rsidRPr="008F490C" w:rsidRDefault="008F490C" w:rsidP="008F490C">
                      <w:pPr>
                        <w:pStyle w:val="Paragraphedeliste"/>
                        <w:spacing w:after="0" w:line="240" w:lineRule="auto"/>
                        <w:ind w:left="0"/>
                        <w:rPr>
                          <w:rFonts w:ascii="Arial" w:hAnsi="Arial" w:cs="Arial"/>
                          <w:color w:val="FFFFFF" w:themeColor="background1"/>
                          <w:sz w:val="24"/>
                          <w:szCs w:val="24"/>
                        </w:rPr>
                      </w:pPr>
                    </w:p>
                    <w:p w:rsidR="008F490C" w:rsidRPr="008F490C" w:rsidRDefault="008F490C" w:rsidP="008F490C">
                      <w:pPr>
                        <w:pStyle w:val="Paragraphedeliste"/>
                        <w:spacing w:after="0" w:line="240" w:lineRule="auto"/>
                        <w:ind w:left="0"/>
                        <w:jc w:val="center"/>
                        <w:rPr>
                          <w:rFonts w:ascii="Arial" w:hAnsi="Arial" w:cs="Arial"/>
                          <w:color w:val="FFFFFF" w:themeColor="background1"/>
                          <w:sz w:val="24"/>
                          <w:szCs w:val="24"/>
                        </w:rPr>
                      </w:pPr>
                      <w:r w:rsidRPr="008F490C">
                        <w:rPr>
                          <w:rFonts w:ascii="Arial" w:hAnsi="Arial" w:cs="Arial"/>
                          <w:color w:val="FFFFFF" w:themeColor="background1"/>
                          <w:sz w:val="24"/>
                          <w:szCs w:val="24"/>
                        </w:rPr>
                        <w:t>Document unique</w:t>
                      </w:r>
                    </w:p>
                  </w:txbxContent>
                </v:textbox>
              </v:shape>
            </v:group>
            <v:group id="_x0000_s1851" style="position:absolute;left:8629;top:9468;width:3108;height:1796" coordorigin="8629,8085" coordsize="3108,1796">
              <v:roundrect id="_x0000_s1849" style="position:absolute;left:8629;top:8085;width:2981;height:1796" arcsize="10923f" o:regroupid="19" fillcolor="#4f81bd [3204]" strokecolor="#4f81bd [3204]"/>
              <v:shape id="_x0000_s1850" type="#_x0000_t202" style="position:absolute;left:8629;top:8655;width:3108;height:1020" o:regroupid="19" filled="f" stroked="f">
                <v:textbox style="mso-next-textbox:#_x0000_s1850">
                  <w:txbxContent>
                    <w:p w:rsidR="006B7FEA" w:rsidRPr="008F490C" w:rsidRDefault="006B7FEA" w:rsidP="006B7FEA">
                      <w:pPr>
                        <w:pStyle w:val="Paragraphedeliste"/>
                        <w:spacing w:after="0" w:line="240" w:lineRule="auto"/>
                        <w:ind w:left="0"/>
                        <w:jc w:val="center"/>
                        <w:rPr>
                          <w:rFonts w:ascii="Arial" w:hAnsi="Arial" w:cs="Arial"/>
                          <w:color w:val="FFFFFF" w:themeColor="background1"/>
                          <w:sz w:val="24"/>
                          <w:szCs w:val="24"/>
                        </w:rPr>
                      </w:pPr>
                      <w:r>
                        <w:rPr>
                          <w:rFonts w:ascii="Arial" w:hAnsi="Arial" w:cs="Arial"/>
                          <w:b/>
                          <w:color w:val="FFFFFF" w:themeColor="background1"/>
                          <w:sz w:val="24"/>
                          <w:szCs w:val="24"/>
                        </w:rPr>
                        <w:t>4</w:t>
                      </w:r>
                      <w:r w:rsidRPr="008F490C">
                        <w:rPr>
                          <w:rFonts w:ascii="Arial" w:hAnsi="Arial" w:cs="Arial"/>
                          <w:b/>
                          <w:color w:val="FFFFFF" w:themeColor="background1"/>
                          <w:sz w:val="24"/>
                          <w:szCs w:val="24"/>
                        </w:rPr>
                        <w:t xml:space="preserve">. </w:t>
                      </w:r>
                      <w:r>
                        <w:rPr>
                          <w:rFonts w:ascii="Arial" w:hAnsi="Arial" w:cs="Arial"/>
                          <w:b/>
                          <w:color w:val="FFFFFF" w:themeColor="background1"/>
                          <w:sz w:val="24"/>
                          <w:szCs w:val="24"/>
                        </w:rPr>
                        <w:t>Mettre en œuvre les actions</w:t>
                      </w:r>
                    </w:p>
                  </w:txbxContent>
                </v:textbox>
              </v:shape>
            </v:group>
            <v:group id="_x0000_s1858" style="position:absolute;left:5037;top:9468;width:3108;height:1796" coordorigin="5037,8055" coordsize="3108,1796">
              <v:roundrect id="_x0000_s1856" style="position:absolute;left:5037;top:8055;width:2981;height:1796" arcsize="10923f" o:regroupid="19" fillcolor="#e36c0a [2409]" strokecolor="#e36c0a [2409]"/>
              <v:shape id="_x0000_s1857" type="#_x0000_t202" style="position:absolute;left:5037;top:8460;width:3108;height:1020" o:regroupid="19" filled="f" stroked="f">
                <v:textbox style="mso-next-textbox:#_x0000_s1857">
                  <w:txbxContent>
                    <w:p w:rsidR="006B7FEA" w:rsidRPr="008F490C" w:rsidRDefault="0066392E" w:rsidP="006B7FEA">
                      <w:pPr>
                        <w:pStyle w:val="Paragraphedeliste"/>
                        <w:spacing w:after="0" w:line="240" w:lineRule="auto"/>
                        <w:ind w:left="0"/>
                        <w:jc w:val="center"/>
                        <w:rPr>
                          <w:rFonts w:ascii="Arial" w:hAnsi="Arial" w:cs="Arial"/>
                          <w:color w:val="FFFFFF" w:themeColor="background1"/>
                          <w:sz w:val="24"/>
                          <w:szCs w:val="24"/>
                        </w:rPr>
                      </w:pPr>
                      <w:r>
                        <w:rPr>
                          <w:rFonts w:ascii="Arial" w:hAnsi="Arial" w:cs="Arial"/>
                          <w:b/>
                          <w:color w:val="FFFFFF" w:themeColor="background1"/>
                          <w:sz w:val="24"/>
                          <w:szCs w:val="24"/>
                        </w:rPr>
                        <w:t>5</w:t>
                      </w:r>
                      <w:r w:rsidR="006B7FEA" w:rsidRPr="008F490C">
                        <w:rPr>
                          <w:rFonts w:ascii="Arial" w:hAnsi="Arial" w:cs="Arial"/>
                          <w:b/>
                          <w:color w:val="FFFFFF" w:themeColor="background1"/>
                          <w:sz w:val="24"/>
                          <w:szCs w:val="24"/>
                        </w:rPr>
                        <w:t xml:space="preserve">. </w:t>
                      </w:r>
                      <w:r>
                        <w:rPr>
                          <w:rFonts w:ascii="Arial" w:hAnsi="Arial" w:cs="Arial"/>
                          <w:b/>
                          <w:color w:val="FFFFFF" w:themeColor="background1"/>
                          <w:sz w:val="24"/>
                          <w:szCs w:val="24"/>
                        </w:rPr>
                        <w:t>Réévaluer les risques suite aux actions réalisées</w:t>
                      </w:r>
                    </w:p>
                  </w:txbxContent>
                </v:textbox>
              </v:shape>
            </v:group>
          </v:group>
        </w:pict>
      </w:r>
    </w:p>
    <w:p w:rsidR="009A73C9" w:rsidRDefault="009A73C9" w:rsidP="00D6584D">
      <w:pPr>
        <w:pStyle w:val="Paragraphedeliste"/>
        <w:spacing w:after="0" w:line="240" w:lineRule="auto"/>
        <w:ind w:left="792"/>
        <w:jc w:val="both"/>
        <w:rPr>
          <w:rFonts w:ascii="Arial" w:hAnsi="Arial" w:cs="Arial"/>
          <w:b/>
          <w:color w:val="1F497D" w:themeColor="text2"/>
          <w:sz w:val="24"/>
          <w:szCs w:val="24"/>
        </w:rPr>
      </w:pPr>
    </w:p>
    <w:p w:rsidR="009A73C9" w:rsidRDefault="009A73C9" w:rsidP="00D6584D">
      <w:pPr>
        <w:pStyle w:val="Paragraphedeliste"/>
        <w:spacing w:after="0" w:line="240" w:lineRule="auto"/>
        <w:ind w:left="792"/>
        <w:jc w:val="both"/>
        <w:rPr>
          <w:rFonts w:ascii="Arial" w:hAnsi="Arial" w:cs="Arial"/>
          <w:b/>
          <w:color w:val="1F497D" w:themeColor="text2"/>
          <w:sz w:val="24"/>
          <w:szCs w:val="24"/>
        </w:rPr>
      </w:pPr>
    </w:p>
    <w:p w:rsidR="009A73C9" w:rsidRDefault="009A73C9" w:rsidP="00D6584D">
      <w:pPr>
        <w:pStyle w:val="Paragraphedeliste"/>
        <w:spacing w:after="0" w:line="240" w:lineRule="auto"/>
        <w:ind w:left="792"/>
        <w:jc w:val="both"/>
        <w:rPr>
          <w:rFonts w:ascii="Arial" w:hAnsi="Arial" w:cs="Arial"/>
          <w:b/>
          <w:color w:val="1F497D" w:themeColor="text2"/>
          <w:sz w:val="24"/>
          <w:szCs w:val="24"/>
        </w:rPr>
      </w:pPr>
    </w:p>
    <w:p w:rsidR="009A73C9" w:rsidRDefault="009A73C9" w:rsidP="00D6584D">
      <w:pPr>
        <w:pStyle w:val="Paragraphedeliste"/>
        <w:spacing w:after="0" w:line="240" w:lineRule="auto"/>
        <w:ind w:left="792"/>
        <w:jc w:val="both"/>
        <w:rPr>
          <w:rFonts w:ascii="Arial" w:hAnsi="Arial" w:cs="Arial"/>
          <w:b/>
          <w:color w:val="1F497D" w:themeColor="text2"/>
          <w:sz w:val="24"/>
          <w:szCs w:val="24"/>
        </w:rPr>
      </w:pPr>
    </w:p>
    <w:p w:rsidR="009A73C9" w:rsidRDefault="009A73C9" w:rsidP="00D6584D">
      <w:pPr>
        <w:pStyle w:val="Paragraphedeliste"/>
        <w:spacing w:after="0" w:line="240" w:lineRule="auto"/>
        <w:ind w:left="792"/>
        <w:jc w:val="both"/>
        <w:rPr>
          <w:rFonts w:ascii="Arial" w:hAnsi="Arial" w:cs="Arial"/>
          <w:b/>
          <w:color w:val="1F497D" w:themeColor="text2"/>
          <w:sz w:val="24"/>
          <w:szCs w:val="24"/>
        </w:rPr>
      </w:pPr>
    </w:p>
    <w:p w:rsidR="009A73C9" w:rsidRDefault="009A73C9" w:rsidP="00D6584D">
      <w:pPr>
        <w:pStyle w:val="Paragraphedeliste"/>
        <w:spacing w:after="0" w:line="240" w:lineRule="auto"/>
        <w:ind w:left="792"/>
        <w:jc w:val="both"/>
        <w:rPr>
          <w:rFonts w:ascii="Arial" w:hAnsi="Arial" w:cs="Arial"/>
          <w:b/>
          <w:color w:val="1F497D" w:themeColor="text2"/>
          <w:sz w:val="24"/>
          <w:szCs w:val="24"/>
        </w:rPr>
      </w:pPr>
    </w:p>
    <w:p w:rsidR="009A73C9" w:rsidRDefault="009A73C9" w:rsidP="00D6584D">
      <w:pPr>
        <w:pStyle w:val="Paragraphedeliste"/>
        <w:spacing w:after="0" w:line="240" w:lineRule="auto"/>
        <w:ind w:left="792"/>
        <w:jc w:val="both"/>
        <w:rPr>
          <w:rFonts w:ascii="Arial" w:hAnsi="Arial" w:cs="Arial"/>
          <w:b/>
          <w:color w:val="1F497D" w:themeColor="text2"/>
          <w:sz w:val="24"/>
          <w:szCs w:val="24"/>
        </w:rPr>
      </w:pPr>
    </w:p>
    <w:p w:rsidR="009A73C9" w:rsidRDefault="009A73C9" w:rsidP="00D6584D">
      <w:pPr>
        <w:pStyle w:val="Paragraphedeliste"/>
        <w:spacing w:after="0" w:line="240" w:lineRule="auto"/>
        <w:ind w:left="792"/>
        <w:jc w:val="both"/>
        <w:rPr>
          <w:rFonts w:ascii="Arial" w:hAnsi="Arial" w:cs="Arial"/>
          <w:b/>
          <w:color w:val="1F497D" w:themeColor="text2"/>
          <w:sz w:val="24"/>
          <w:szCs w:val="24"/>
        </w:rPr>
      </w:pPr>
    </w:p>
    <w:p w:rsidR="00D6584D" w:rsidRDefault="00D6584D" w:rsidP="00D6584D">
      <w:pPr>
        <w:pStyle w:val="Paragraphedeliste"/>
        <w:spacing w:after="0" w:line="240" w:lineRule="auto"/>
        <w:ind w:left="792"/>
        <w:jc w:val="both"/>
        <w:rPr>
          <w:rFonts w:ascii="Arial" w:hAnsi="Arial" w:cs="Arial"/>
          <w:b/>
          <w:color w:val="1F497D" w:themeColor="text2"/>
          <w:sz w:val="24"/>
          <w:szCs w:val="24"/>
        </w:rPr>
      </w:pPr>
    </w:p>
    <w:p w:rsidR="00D6584D" w:rsidRDefault="00D6584D" w:rsidP="009A73C9">
      <w:pPr>
        <w:pStyle w:val="Paragraphedeliste"/>
        <w:tabs>
          <w:tab w:val="left" w:pos="1134"/>
        </w:tabs>
        <w:spacing w:after="0" w:line="240" w:lineRule="auto"/>
        <w:ind w:left="1134"/>
        <w:jc w:val="both"/>
        <w:rPr>
          <w:rFonts w:ascii="Arial" w:hAnsi="Arial" w:cs="Arial"/>
          <w:b/>
          <w:color w:val="1F497D" w:themeColor="text2"/>
          <w:sz w:val="24"/>
          <w:szCs w:val="24"/>
        </w:rPr>
      </w:pPr>
    </w:p>
    <w:p w:rsidR="00D6584D" w:rsidRDefault="00D6584D" w:rsidP="00D6584D">
      <w:pPr>
        <w:pStyle w:val="Paragraphedeliste"/>
        <w:spacing w:after="0" w:line="240" w:lineRule="auto"/>
        <w:ind w:left="792"/>
        <w:jc w:val="both"/>
        <w:rPr>
          <w:rFonts w:ascii="Arial" w:hAnsi="Arial" w:cs="Arial"/>
          <w:b/>
          <w:color w:val="1F497D" w:themeColor="text2"/>
          <w:sz w:val="24"/>
          <w:szCs w:val="24"/>
        </w:rPr>
      </w:pPr>
    </w:p>
    <w:p w:rsidR="00D6584D" w:rsidRDefault="00D6584D" w:rsidP="00D6584D">
      <w:pPr>
        <w:pStyle w:val="Paragraphedeliste"/>
        <w:spacing w:after="0" w:line="240" w:lineRule="auto"/>
        <w:ind w:left="792"/>
        <w:jc w:val="both"/>
        <w:rPr>
          <w:rFonts w:ascii="Arial" w:hAnsi="Arial" w:cs="Arial"/>
          <w:b/>
          <w:color w:val="1F497D" w:themeColor="text2"/>
          <w:sz w:val="24"/>
          <w:szCs w:val="24"/>
        </w:rPr>
      </w:pPr>
    </w:p>
    <w:p w:rsidR="00D6584D" w:rsidRDefault="00D6584D" w:rsidP="00D6584D">
      <w:pPr>
        <w:pStyle w:val="Paragraphedeliste"/>
        <w:spacing w:after="0" w:line="240" w:lineRule="auto"/>
        <w:ind w:left="792"/>
        <w:jc w:val="both"/>
        <w:rPr>
          <w:rFonts w:ascii="Arial" w:hAnsi="Arial" w:cs="Arial"/>
          <w:b/>
          <w:color w:val="1F497D" w:themeColor="text2"/>
          <w:sz w:val="24"/>
          <w:szCs w:val="24"/>
        </w:rPr>
      </w:pPr>
    </w:p>
    <w:p w:rsidR="00D6584D" w:rsidRDefault="00D6584D" w:rsidP="00D6584D">
      <w:pPr>
        <w:pStyle w:val="Paragraphedeliste"/>
        <w:spacing w:after="0" w:line="240" w:lineRule="auto"/>
        <w:ind w:left="792"/>
        <w:jc w:val="both"/>
        <w:rPr>
          <w:rFonts w:ascii="Arial" w:hAnsi="Arial" w:cs="Arial"/>
          <w:b/>
          <w:color w:val="1F497D" w:themeColor="text2"/>
          <w:sz w:val="24"/>
          <w:szCs w:val="24"/>
        </w:rPr>
      </w:pPr>
    </w:p>
    <w:p w:rsidR="00D6584D" w:rsidRDefault="00D6584D" w:rsidP="00D6584D">
      <w:pPr>
        <w:pStyle w:val="Paragraphedeliste"/>
        <w:spacing w:after="0" w:line="240" w:lineRule="auto"/>
        <w:ind w:left="792"/>
        <w:jc w:val="both"/>
        <w:rPr>
          <w:rFonts w:ascii="Arial" w:hAnsi="Arial" w:cs="Arial"/>
          <w:b/>
          <w:color w:val="1F497D" w:themeColor="text2"/>
          <w:sz w:val="24"/>
          <w:szCs w:val="24"/>
        </w:rPr>
      </w:pPr>
    </w:p>
    <w:p w:rsidR="002B7C43" w:rsidRDefault="002B7C43" w:rsidP="00D6584D">
      <w:pPr>
        <w:pStyle w:val="Paragraphedeliste"/>
        <w:spacing w:after="0" w:line="240" w:lineRule="auto"/>
        <w:ind w:left="792"/>
        <w:jc w:val="both"/>
        <w:rPr>
          <w:rFonts w:ascii="Arial" w:hAnsi="Arial" w:cs="Arial"/>
          <w:b/>
          <w:color w:val="1F497D" w:themeColor="text2"/>
          <w:sz w:val="24"/>
          <w:szCs w:val="24"/>
        </w:rPr>
      </w:pPr>
    </w:p>
    <w:p w:rsidR="00150CA6" w:rsidRDefault="00150CA6" w:rsidP="008A7DBF">
      <w:pPr>
        <w:pStyle w:val="Titre2"/>
        <w:numPr>
          <w:ilvl w:val="1"/>
          <w:numId w:val="3"/>
        </w:numPr>
        <w:pBdr>
          <w:bottom w:val="single" w:sz="18" w:space="1" w:color="1F497D" w:themeColor="text2"/>
        </w:pBdr>
        <w:spacing w:after="19"/>
        <w:ind w:left="1304" w:hanging="737"/>
        <w:rPr>
          <w:rFonts w:ascii="Arial" w:eastAsia="Corbel" w:hAnsi="Arial" w:cs="Arial"/>
          <w:color w:val="1F497D" w:themeColor="text2"/>
          <w:sz w:val="28"/>
          <w:szCs w:val="28"/>
        </w:rPr>
      </w:pPr>
      <w:r w:rsidRPr="00150CA6">
        <w:rPr>
          <w:rFonts w:ascii="Arial" w:eastAsia="Corbel" w:hAnsi="Arial" w:cs="Arial"/>
          <w:color w:val="1F497D" w:themeColor="text2"/>
          <w:sz w:val="28"/>
          <w:szCs w:val="28"/>
        </w:rPr>
        <w:t xml:space="preserve">Préparer la démarche </w:t>
      </w:r>
    </w:p>
    <w:p w:rsidR="00150CA6" w:rsidRPr="00150CA6" w:rsidRDefault="00150CA6" w:rsidP="00150CA6">
      <w:pPr>
        <w:spacing w:after="0" w:line="240" w:lineRule="auto"/>
        <w:ind w:left="397"/>
        <w:jc w:val="both"/>
        <w:rPr>
          <w:rFonts w:ascii="Arial" w:hAnsi="Arial" w:cs="Arial"/>
          <w:sz w:val="24"/>
          <w:szCs w:val="24"/>
        </w:rPr>
      </w:pPr>
    </w:p>
    <w:p w:rsidR="00150CA6" w:rsidRDefault="00150CA6" w:rsidP="008A7DBF">
      <w:pPr>
        <w:spacing w:after="0" w:line="240" w:lineRule="auto"/>
        <w:ind w:left="1304"/>
        <w:jc w:val="both"/>
        <w:rPr>
          <w:rFonts w:ascii="Arial" w:hAnsi="Arial" w:cs="Arial"/>
          <w:sz w:val="24"/>
          <w:szCs w:val="24"/>
        </w:rPr>
      </w:pPr>
      <w:r w:rsidRPr="00150CA6">
        <w:rPr>
          <w:rFonts w:ascii="Arial" w:hAnsi="Arial" w:cs="Arial"/>
          <w:sz w:val="24"/>
          <w:szCs w:val="24"/>
        </w:rPr>
        <w:t xml:space="preserve">L’employeur présente le projet à l’ensemble de son effectif pour sensibiliser le personnel à l’importance de l’évaluation des risques professionnels.  </w:t>
      </w:r>
    </w:p>
    <w:p w:rsidR="002006E4" w:rsidRPr="00150CA6" w:rsidRDefault="002006E4" w:rsidP="008A7DBF">
      <w:pPr>
        <w:spacing w:after="0" w:line="240" w:lineRule="auto"/>
        <w:ind w:left="1304"/>
        <w:jc w:val="both"/>
        <w:rPr>
          <w:rFonts w:ascii="Arial" w:hAnsi="Arial" w:cs="Arial"/>
          <w:sz w:val="24"/>
          <w:szCs w:val="24"/>
        </w:rPr>
      </w:pPr>
    </w:p>
    <w:p w:rsidR="00150CA6" w:rsidRDefault="00150CA6" w:rsidP="008A7DBF">
      <w:pPr>
        <w:spacing w:after="0" w:line="240" w:lineRule="auto"/>
        <w:ind w:left="1304"/>
        <w:jc w:val="both"/>
        <w:rPr>
          <w:rFonts w:ascii="Arial" w:hAnsi="Arial" w:cs="Arial"/>
          <w:sz w:val="24"/>
          <w:szCs w:val="24"/>
        </w:rPr>
      </w:pPr>
      <w:r w:rsidRPr="00150CA6">
        <w:rPr>
          <w:rFonts w:ascii="Arial" w:hAnsi="Arial" w:cs="Arial"/>
          <w:sz w:val="24"/>
          <w:szCs w:val="24"/>
        </w:rPr>
        <w:t>Le chef d’entreprise ne peut pas réaliser seul le DU</w:t>
      </w:r>
      <w:r w:rsidR="009B0614">
        <w:rPr>
          <w:rFonts w:ascii="Arial" w:hAnsi="Arial" w:cs="Arial"/>
          <w:sz w:val="24"/>
          <w:szCs w:val="24"/>
        </w:rPr>
        <w:t>ER</w:t>
      </w:r>
      <w:r w:rsidRPr="00150CA6">
        <w:rPr>
          <w:rFonts w:ascii="Arial" w:hAnsi="Arial" w:cs="Arial"/>
          <w:sz w:val="24"/>
          <w:szCs w:val="24"/>
        </w:rPr>
        <w:t xml:space="preserve">. Il s’agit d’une démarche participative. </w:t>
      </w:r>
    </w:p>
    <w:p w:rsidR="002006E4" w:rsidRPr="00150CA6" w:rsidRDefault="002006E4" w:rsidP="002006E4">
      <w:pPr>
        <w:spacing w:after="0" w:line="240" w:lineRule="auto"/>
        <w:ind w:left="1134"/>
        <w:jc w:val="both"/>
        <w:rPr>
          <w:rFonts w:ascii="Arial" w:hAnsi="Arial" w:cs="Arial"/>
          <w:sz w:val="24"/>
          <w:szCs w:val="24"/>
        </w:rPr>
      </w:pPr>
    </w:p>
    <w:p w:rsidR="00150CA6" w:rsidRPr="002006E4" w:rsidRDefault="00150CA6" w:rsidP="008A7DBF">
      <w:pPr>
        <w:pStyle w:val="Paragraphedeliste"/>
        <w:numPr>
          <w:ilvl w:val="0"/>
          <w:numId w:val="22"/>
        </w:numPr>
        <w:spacing w:after="0" w:line="240" w:lineRule="auto"/>
        <w:ind w:left="1588" w:hanging="284"/>
        <w:jc w:val="both"/>
        <w:rPr>
          <w:rFonts w:ascii="Arial" w:hAnsi="Arial" w:cs="Arial"/>
          <w:b/>
          <w:color w:val="1F497D"/>
          <w:sz w:val="24"/>
          <w:szCs w:val="24"/>
        </w:rPr>
      </w:pPr>
      <w:r w:rsidRPr="002006E4">
        <w:rPr>
          <w:rFonts w:ascii="Arial" w:hAnsi="Arial" w:cs="Arial"/>
          <w:b/>
          <w:color w:val="1F497D"/>
          <w:sz w:val="24"/>
          <w:szCs w:val="24"/>
        </w:rPr>
        <w:lastRenderedPageBreak/>
        <w:t xml:space="preserve">Qui est associé à l’élaboration ? </w:t>
      </w:r>
    </w:p>
    <w:p w:rsidR="002006E4" w:rsidRPr="00150CA6" w:rsidRDefault="002006E4" w:rsidP="002006E4">
      <w:pPr>
        <w:spacing w:after="0" w:line="240" w:lineRule="auto"/>
        <w:ind w:left="1134"/>
        <w:jc w:val="both"/>
        <w:rPr>
          <w:rFonts w:ascii="Arial" w:hAnsi="Arial" w:cs="Arial"/>
          <w:sz w:val="24"/>
          <w:szCs w:val="24"/>
        </w:rPr>
      </w:pPr>
    </w:p>
    <w:p w:rsidR="00150CA6" w:rsidRPr="00150CA6" w:rsidRDefault="00150CA6" w:rsidP="008A7DBF">
      <w:pPr>
        <w:spacing w:after="0" w:line="240" w:lineRule="auto"/>
        <w:ind w:left="1560"/>
        <w:jc w:val="both"/>
        <w:rPr>
          <w:rFonts w:ascii="Arial" w:hAnsi="Arial" w:cs="Arial"/>
          <w:sz w:val="24"/>
          <w:szCs w:val="24"/>
        </w:rPr>
      </w:pPr>
      <w:r w:rsidRPr="00150CA6">
        <w:rPr>
          <w:rFonts w:ascii="Arial" w:hAnsi="Arial" w:cs="Arial"/>
          <w:sz w:val="24"/>
          <w:szCs w:val="24"/>
        </w:rPr>
        <w:t xml:space="preserve">Pour constituer un groupe de travail, l’employeur fait appel à toute personne souhaitant s’investir dans la démarche :  </w:t>
      </w:r>
    </w:p>
    <w:p w:rsidR="00150CA6" w:rsidRPr="002006E4" w:rsidRDefault="00150CA6" w:rsidP="002006E4">
      <w:pPr>
        <w:pStyle w:val="Paragraphedeliste"/>
        <w:numPr>
          <w:ilvl w:val="0"/>
          <w:numId w:val="23"/>
        </w:numPr>
        <w:spacing w:after="0" w:line="240" w:lineRule="auto"/>
        <w:jc w:val="both"/>
        <w:rPr>
          <w:rFonts w:ascii="Arial" w:hAnsi="Arial" w:cs="Arial"/>
          <w:sz w:val="24"/>
          <w:szCs w:val="24"/>
        </w:rPr>
      </w:pPr>
      <w:r w:rsidRPr="002006E4">
        <w:rPr>
          <w:rFonts w:ascii="Arial" w:hAnsi="Arial" w:cs="Arial"/>
          <w:sz w:val="24"/>
          <w:szCs w:val="24"/>
        </w:rPr>
        <w:t>En Interne (CHSCT, salariés,…)</w:t>
      </w:r>
      <w:r w:rsidRPr="002006E4">
        <w:rPr>
          <w:rFonts w:ascii="Arial" w:eastAsia="Times New Roman" w:hAnsi="Arial" w:cs="Arial"/>
          <w:color w:val="4A4A4A"/>
          <w:sz w:val="24"/>
          <w:szCs w:val="24"/>
        </w:rPr>
        <w:t xml:space="preserve"> </w:t>
      </w:r>
      <w:r w:rsidRPr="002006E4">
        <w:rPr>
          <w:rFonts w:ascii="Arial" w:hAnsi="Arial" w:cs="Arial"/>
          <w:sz w:val="24"/>
          <w:szCs w:val="24"/>
        </w:rPr>
        <w:t xml:space="preserve"> </w:t>
      </w:r>
    </w:p>
    <w:p w:rsidR="002006E4" w:rsidRPr="002006E4" w:rsidRDefault="00150CA6" w:rsidP="002006E4">
      <w:pPr>
        <w:pStyle w:val="Paragraphedeliste"/>
        <w:numPr>
          <w:ilvl w:val="0"/>
          <w:numId w:val="23"/>
        </w:numPr>
        <w:spacing w:after="0" w:line="240" w:lineRule="auto"/>
        <w:jc w:val="both"/>
        <w:rPr>
          <w:rFonts w:ascii="Arial" w:hAnsi="Arial" w:cs="Arial"/>
          <w:sz w:val="24"/>
          <w:szCs w:val="24"/>
        </w:rPr>
      </w:pPr>
      <w:r w:rsidRPr="002006E4">
        <w:rPr>
          <w:rFonts w:ascii="Arial" w:hAnsi="Arial" w:cs="Arial"/>
          <w:sz w:val="24"/>
          <w:szCs w:val="24"/>
        </w:rPr>
        <w:t xml:space="preserve">En Externe (Service de Santé au Travail, organismes de conseil ou de formation,…) </w:t>
      </w:r>
    </w:p>
    <w:p w:rsidR="002006E4" w:rsidRDefault="00150CA6" w:rsidP="008A7DBF">
      <w:pPr>
        <w:spacing w:after="0" w:line="240" w:lineRule="auto"/>
        <w:ind w:left="1560"/>
        <w:jc w:val="both"/>
        <w:rPr>
          <w:rFonts w:ascii="Arial" w:hAnsi="Arial" w:cs="Arial"/>
          <w:sz w:val="24"/>
          <w:szCs w:val="24"/>
        </w:rPr>
      </w:pPr>
      <w:r w:rsidRPr="00150CA6">
        <w:rPr>
          <w:rFonts w:ascii="Arial" w:hAnsi="Arial" w:cs="Arial"/>
          <w:sz w:val="24"/>
          <w:szCs w:val="24"/>
        </w:rPr>
        <w:t>Le groupe de travail désigne un Référent Document Unique qui pilote le projet.</w:t>
      </w:r>
    </w:p>
    <w:p w:rsidR="00150CA6" w:rsidRPr="00150CA6" w:rsidRDefault="00150CA6" w:rsidP="00FA4571">
      <w:pPr>
        <w:spacing w:after="0" w:line="240" w:lineRule="auto"/>
        <w:ind w:left="1134"/>
        <w:jc w:val="both"/>
        <w:rPr>
          <w:rFonts w:ascii="Arial" w:hAnsi="Arial" w:cs="Arial"/>
          <w:sz w:val="24"/>
          <w:szCs w:val="24"/>
        </w:rPr>
      </w:pPr>
      <w:r w:rsidRPr="00150CA6">
        <w:rPr>
          <w:rFonts w:ascii="Arial" w:hAnsi="Arial" w:cs="Arial"/>
          <w:sz w:val="24"/>
          <w:szCs w:val="24"/>
        </w:rPr>
        <w:t xml:space="preserve"> </w:t>
      </w:r>
    </w:p>
    <w:p w:rsidR="00150CA6" w:rsidRPr="002006E4" w:rsidRDefault="00150CA6" w:rsidP="008A7DBF">
      <w:pPr>
        <w:pStyle w:val="Paragraphedeliste"/>
        <w:numPr>
          <w:ilvl w:val="0"/>
          <w:numId w:val="22"/>
        </w:numPr>
        <w:spacing w:after="0" w:line="240" w:lineRule="auto"/>
        <w:ind w:left="1588" w:hanging="284"/>
        <w:jc w:val="both"/>
        <w:rPr>
          <w:rFonts w:ascii="Arial" w:hAnsi="Arial" w:cs="Arial"/>
          <w:b/>
          <w:color w:val="1F497D"/>
          <w:sz w:val="24"/>
          <w:szCs w:val="24"/>
        </w:rPr>
      </w:pPr>
      <w:r w:rsidRPr="002006E4">
        <w:rPr>
          <w:rFonts w:ascii="Arial" w:hAnsi="Arial" w:cs="Arial"/>
          <w:b/>
          <w:color w:val="1F497D"/>
          <w:sz w:val="24"/>
          <w:szCs w:val="24"/>
        </w:rPr>
        <w:t xml:space="preserve">Regrouper les informations utiles </w:t>
      </w:r>
    </w:p>
    <w:p w:rsidR="002006E4" w:rsidRPr="00150CA6" w:rsidRDefault="002006E4" w:rsidP="00FA4571">
      <w:pPr>
        <w:spacing w:after="0" w:line="240" w:lineRule="auto"/>
        <w:ind w:left="1134"/>
        <w:jc w:val="both"/>
        <w:rPr>
          <w:rFonts w:ascii="Arial" w:hAnsi="Arial" w:cs="Arial"/>
          <w:sz w:val="24"/>
          <w:szCs w:val="24"/>
        </w:rPr>
      </w:pPr>
    </w:p>
    <w:p w:rsidR="002006E4" w:rsidRPr="002006E4" w:rsidRDefault="00150CA6" w:rsidP="00FA4571">
      <w:pPr>
        <w:pStyle w:val="Paragraphedeliste"/>
        <w:numPr>
          <w:ilvl w:val="0"/>
          <w:numId w:val="24"/>
        </w:numPr>
        <w:spacing w:after="0" w:line="240" w:lineRule="auto"/>
        <w:jc w:val="both"/>
        <w:rPr>
          <w:rFonts w:ascii="Arial" w:eastAsia="Arial" w:hAnsi="Arial" w:cs="Arial"/>
          <w:b/>
          <w:color w:val="1F497D"/>
          <w:sz w:val="24"/>
          <w:szCs w:val="24"/>
        </w:rPr>
      </w:pPr>
      <w:r w:rsidRPr="002006E4">
        <w:rPr>
          <w:rFonts w:ascii="Arial" w:hAnsi="Arial" w:cs="Arial"/>
          <w:sz w:val="24"/>
          <w:szCs w:val="24"/>
        </w:rPr>
        <w:t xml:space="preserve">Registre des Accidents du Travail </w:t>
      </w:r>
      <w:r w:rsidRPr="002006E4">
        <w:rPr>
          <w:rFonts w:ascii="Arial" w:hAnsi="Arial" w:cs="Arial"/>
          <w:sz w:val="24"/>
          <w:szCs w:val="24"/>
        </w:rPr>
        <w:tab/>
      </w:r>
      <w:r w:rsidRPr="002006E4">
        <w:rPr>
          <w:rFonts w:ascii="Arial" w:eastAsia="Arial" w:hAnsi="Arial" w:cs="Arial"/>
          <w:b/>
          <w:color w:val="1F497D"/>
          <w:sz w:val="24"/>
          <w:szCs w:val="24"/>
        </w:rPr>
        <w:tab/>
      </w:r>
    </w:p>
    <w:p w:rsidR="002006E4" w:rsidRPr="002006E4" w:rsidRDefault="00150CA6" w:rsidP="00FA4571">
      <w:pPr>
        <w:pStyle w:val="Paragraphedeliste"/>
        <w:numPr>
          <w:ilvl w:val="0"/>
          <w:numId w:val="24"/>
        </w:numPr>
        <w:spacing w:after="0" w:line="240" w:lineRule="auto"/>
        <w:jc w:val="both"/>
        <w:rPr>
          <w:rFonts w:ascii="Arial" w:eastAsia="Arial" w:hAnsi="Arial" w:cs="Arial"/>
          <w:b/>
          <w:color w:val="1F497D"/>
          <w:sz w:val="24"/>
          <w:szCs w:val="24"/>
        </w:rPr>
      </w:pPr>
      <w:r w:rsidRPr="002006E4">
        <w:rPr>
          <w:rFonts w:ascii="Arial" w:hAnsi="Arial" w:cs="Arial"/>
          <w:sz w:val="24"/>
          <w:szCs w:val="24"/>
        </w:rPr>
        <w:t xml:space="preserve">Fiche d’entreprise </w:t>
      </w:r>
      <w:r w:rsidRPr="002006E4">
        <w:rPr>
          <w:rFonts w:ascii="Arial" w:hAnsi="Arial" w:cs="Arial"/>
          <w:sz w:val="24"/>
          <w:szCs w:val="24"/>
        </w:rPr>
        <w:tab/>
      </w:r>
      <w:r w:rsidRPr="002006E4">
        <w:rPr>
          <w:rFonts w:ascii="Arial" w:eastAsia="Arial" w:hAnsi="Arial" w:cs="Arial"/>
          <w:b/>
          <w:color w:val="1F497D"/>
          <w:sz w:val="24"/>
          <w:szCs w:val="24"/>
        </w:rPr>
        <w:t xml:space="preserve"> </w:t>
      </w:r>
      <w:r w:rsidRPr="002006E4">
        <w:rPr>
          <w:rFonts w:ascii="Arial" w:eastAsia="Arial" w:hAnsi="Arial" w:cs="Arial"/>
          <w:b/>
          <w:color w:val="1F497D"/>
          <w:sz w:val="24"/>
          <w:szCs w:val="24"/>
        </w:rPr>
        <w:tab/>
      </w:r>
    </w:p>
    <w:p w:rsidR="00150CA6" w:rsidRPr="002006E4" w:rsidRDefault="00150CA6" w:rsidP="00FA4571">
      <w:pPr>
        <w:pStyle w:val="Paragraphedeliste"/>
        <w:numPr>
          <w:ilvl w:val="0"/>
          <w:numId w:val="24"/>
        </w:numPr>
        <w:spacing w:after="0" w:line="240" w:lineRule="auto"/>
        <w:jc w:val="both"/>
        <w:rPr>
          <w:rFonts w:ascii="Arial" w:hAnsi="Arial" w:cs="Arial"/>
          <w:sz w:val="24"/>
          <w:szCs w:val="24"/>
        </w:rPr>
      </w:pPr>
      <w:r w:rsidRPr="002006E4">
        <w:rPr>
          <w:rFonts w:ascii="Arial" w:hAnsi="Arial" w:cs="Arial"/>
          <w:sz w:val="24"/>
          <w:szCs w:val="24"/>
        </w:rPr>
        <w:t xml:space="preserve">Plans de prévention </w:t>
      </w:r>
    </w:p>
    <w:p w:rsidR="002006E4" w:rsidRPr="002006E4" w:rsidRDefault="00150CA6" w:rsidP="00FA4571">
      <w:pPr>
        <w:pStyle w:val="Paragraphedeliste"/>
        <w:numPr>
          <w:ilvl w:val="0"/>
          <w:numId w:val="24"/>
        </w:numPr>
        <w:spacing w:after="0" w:line="240" w:lineRule="auto"/>
        <w:jc w:val="both"/>
        <w:rPr>
          <w:rFonts w:ascii="Arial" w:eastAsia="Arial" w:hAnsi="Arial" w:cs="Arial"/>
          <w:b/>
          <w:color w:val="1F497D"/>
          <w:sz w:val="24"/>
          <w:szCs w:val="24"/>
        </w:rPr>
      </w:pPr>
      <w:r w:rsidRPr="002006E4">
        <w:rPr>
          <w:rFonts w:ascii="Arial" w:hAnsi="Arial" w:cs="Arial"/>
          <w:sz w:val="24"/>
          <w:szCs w:val="24"/>
        </w:rPr>
        <w:t xml:space="preserve">Compte rendu Inspection du travail </w:t>
      </w:r>
      <w:r w:rsidRPr="002006E4">
        <w:rPr>
          <w:rFonts w:ascii="Arial" w:eastAsia="Arial" w:hAnsi="Arial" w:cs="Arial"/>
          <w:b/>
          <w:color w:val="1F497D"/>
          <w:sz w:val="24"/>
          <w:szCs w:val="24"/>
        </w:rPr>
        <w:t xml:space="preserve"> </w:t>
      </w:r>
      <w:r w:rsidRPr="002006E4">
        <w:rPr>
          <w:rFonts w:ascii="Arial" w:eastAsia="Arial" w:hAnsi="Arial" w:cs="Arial"/>
          <w:b/>
          <w:color w:val="1F497D"/>
          <w:sz w:val="24"/>
          <w:szCs w:val="24"/>
        </w:rPr>
        <w:tab/>
      </w:r>
    </w:p>
    <w:p w:rsidR="00150CA6" w:rsidRDefault="00150CA6" w:rsidP="00FA4571">
      <w:pPr>
        <w:pStyle w:val="Paragraphedeliste"/>
        <w:numPr>
          <w:ilvl w:val="0"/>
          <w:numId w:val="24"/>
        </w:numPr>
        <w:spacing w:after="0" w:line="240" w:lineRule="auto"/>
        <w:jc w:val="both"/>
        <w:rPr>
          <w:rFonts w:ascii="Arial" w:hAnsi="Arial" w:cs="Arial"/>
          <w:sz w:val="24"/>
          <w:szCs w:val="24"/>
        </w:rPr>
      </w:pPr>
      <w:r w:rsidRPr="002006E4">
        <w:rPr>
          <w:rFonts w:ascii="Arial" w:hAnsi="Arial" w:cs="Arial"/>
          <w:sz w:val="24"/>
          <w:szCs w:val="24"/>
        </w:rPr>
        <w:t>Fiches de Don</w:t>
      </w:r>
      <w:r w:rsidR="002006E4" w:rsidRPr="002006E4">
        <w:rPr>
          <w:rFonts w:ascii="Arial" w:hAnsi="Arial" w:cs="Arial"/>
          <w:sz w:val="24"/>
          <w:szCs w:val="24"/>
        </w:rPr>
        <w:t xml:space="preserve">nées de Sécurité (FDS) </w:t>
      </w:r>
      <w:r w:rsidR="002006E4" w:rsidRPr="002006E4">
        <w:rPr>
          <w:rFonts w:ascii="Arial" w:hAnsi="Arial" w:cs="Arial"/>
          <w:sz w:val="24"/>
          <w:szCs w:val="24"/>
        </w:rPr>
        <w:tab/>
      </w:r>
    </w:p>
    <w:p w:rsidR="00FA4571" w:rsidRPr="00FA4571" w:rsidRDefault="00FA4571" w:rsidP="00FA4571">
      <w:pPr>
        <w:pStyle w:val="Paragraphedeliste"/>
        <w:spacing w:after="0" w:line="240" w:lineRule="auto"/>
        <w:ind w:left="2138"/>
        <w:jc w:val="both"/>
        <w:rPr>
          <w:rFonts w:ascii="Arial" w:hAnsi="Arial" w:cs="Arial"/>
          <w:sz w:val="24"/>
          <w:szCs w:val="24"/>
        </w:rPr>
      </w:pPr>
    </w:p>
    <w:p w:rsidR="00150CA6" w:rsidRPr="00FA4571" w:rsidRDefault="00150CA6" w:rsidP="008A7DBF">
      <w:pPr>
        <w:pStyle w:val="Paragraphedeliste"/>
        <w:numPr>
          <w:ilvl w:val="0"/>
          <w:numId w:val="22"/>
        </w:numPr>
        <w:tabs>
          <w:tab w:val="center" w:pos="866"/>
          <w:tab w:val="center" w:pos="2978"/>
        </w:tabs>
        <w:spacing w:after="0" w:line="240" w:lineRule="auto"/>
        <w:ind w:left="1588" w:hanging="284"/>
        <w:rPr>
          <w:rFonts w:ascii="Arial" w:hAnsi="Arial" w:cs="Arial"/>
          <w:sz w:val="24"/>
          <w:szCs w:val="24"/>
        </w:rPr>
      </w:pPr>
      <w:r w:rsidRPr="00FA4571">
        <w:rPr>
          <w:rFonts w:ascii="Arial" w:hAnsi="Arial" w:cs="Arial"/>
          <w:b/>
          <w:color w:val="1F497D"/>
          <w:sz w:val="24"/>
          <w:szCs w:val="24"/>
        </w:rPr>
        <w:t xml:space="preserve">Planifier l’évaluation par unité de travail </w:t>
      </w:r>
    </w:p>
    <w:p w:rsidR="00FA4571" w:rsidRPr="00FA4571" w:rsidRDefault="00FA4571" w:rsidP="00FA4571">
      <w:pPr>
        <w:pStyle w:val="Paragraphedeliste"/>
        <w:tabs>
          <w:tab w:val="center" w:pos="866"/>
          <w:tab w:val="center" w:pos="2978"/>
        </w:tabs>
        <w:spacing w:after="0" w:line="240" w:lineRule="auto"/>
        <w:ind w:left="1531"/>
        <w:rPr>
          <w:rFonts w:ascii="Arial" w:hAnsi="Arial" w:cs="Arial"/>
          <w:sz w:val="24"/>
          <w:szCs w:val="24"/>
        </w:rPr>
      </w:pPr>
    </w:p>
    <w:p w:rsidR="00150CA6" w:rsidRDefault="00150CA6" w:rsidP="008A7DBF">
      <w:pPr>
        <w:spacing w:after="0" w:line="240" w:lineRule="auto"/>
        <w:ind w:left="1560"/>
        <w:rPr>
          <w:rFonts w:ascii="Arial" w:hAnsi="Arial" w:cs="Arial"/>
          <w:sz w:val="24"/>
          <w:szCs w:val="24"/>
        </w:rPr>
      </w:pPr>
      <w:r w:rsidRPr="00FA4571">
        <w:rPr>
          <w:rFonts w:ascii="Arial" w:hAnsi="Arial" w:cs="Arial"/>
          <w:sz w:val="24"/>
          <w:szCs w:val="24"/>
        </w:rPr>
        <w:t>Le référent Document Unique organise les plannings d’évaluation des ris</w:t>
      </w:r>
      <w:r w:rsidR="009B0614">
        <w:rPr>
          <w:rFonts w:ascii="Arial" w:hAnsi="Arial" w:cs="Arial"/>
          <w:sz w:val="24"/>
          <w:szCs w:val="24"/>
        </w:rPr>
        <w:t>ques par unité de travail</w:t>
      </w:r>
      <w:r w:rsidRPr="00FA4571">
        <w:rPr>
          <w:rFonts w:ascii="Arial" w:hAnsi="Arial" w:cs="Arial"/>
          <w:sz w:val="24"/>
          <w:szCs w:val="24"/>
        </w:rPr>
        <w:t xml:space="preserve"> avec le groupe de travail. </w:t>
      </w:r>
    </w:p>
    <w:p w:rsidR="00FA4571" w:rsidRPr="00FA4571" w:rsidRDefault="00FA4571" w:rsidP="00FA4571">
      <w:pPr>
        <w:spacing w:after="0" w:line="240" w:lineRule="auto"/>
        <w:ind w:left="1418"/>
        <w:rPr>
          <w:rFonts w:ascii="Arial" w:hAnsi="Arial" w:cs="Arial"/>
          <w:sz w:val="24"/>
          <w:szCs w:val="24"/>
        </w:rPr>
      </w:pPr>
    </w:p>
    <w:p w:rsidR="00150CA6" w:rsidRPr="00D65BDD" w:rsidRDefault="00150CA6" w:rsidP="008A7DBF">
      <w:pPr>
        <w:pStyle w:val="Titre2"/>
        <w:numPr>
          <w:ilvl w:val="1"/>
          <w:numId w:val="3"/>
        </w:numPr>
        <w:pBdr>
          <w:bottom w:val="single" w:sz="18" w:space="1" w:color="1F497D" w:themeColor="text2"/>
        </w:pBdr>
        <w:spacing w:before="0" w:line="240" w:lineRule="auto"/>
        <w:ind w:left="1304" w:hanging="737"/>
        <w:rPr>
          <w:rFonts w:ascii="Arial" w:eastAsia="Corbel" w:hAnsi="Arial" w:cs="Arial"/>
          <w:color w:val="1F497D" w:themeColor="text2"/>
          <w:sz w:val="28"/>
          <w:szCs w:val="28"/>
        </w:rPr>
      </w:pPr>
      <w:r w:rsidRPr="00D65BDD">
        <w:rPr>
          <w:rFonts w:ascii="Arial" w:eastAsia="Corbel" w:hAnsi="Arial" w:cs="Arial"/>
          <w:color w:val="1F497D" w:themeColor="text2"/>
          <w:sz w:val="28"/>
          <w:szCs w:val="28"/>
        </w:rPr>
        <w:t xml:space="preserve">Évaluer les risques  </w:t>
      </w:r>
    </w:p>
    <w:p w:rsidR="00FA4571" w:rsidRDefault="00FA4571" w:rsidP="00FA4571">
      <w:pPr>
        <w:spacing w:after="0" w:line="240" w:lineRule="auto"/>
        <w:ind w:left="989"/>
        <w:rPr>
          <w:rFonts w:ascii="Arial" w:hAnsi="Arial" w:cs="Arial"/>
          <w:sz w:val="24"/>
          <w:szCs w:val="24"/>
        </w:rPr>
      </w:pPr>
    </w:p>
    <w:p w:rsidR="00150CA6" w:rsidRDefault="00150CA6" w:rsidP="008A7DBF">
      <w:pPr>
        <w:spacing w:after="0" w:line="240" w:lineRule="auto"/>
        <w:ind w:left="1304"/>
        <w:jc w:val="both"/>
        <w:rPr>
          <w:rFonts w:ascii="Arial" w:hAnsi="Arial" w:cs="Arial"/>
          <w:sz w:val="24"/>
          <w:szCs w:val="24"/>
        </w:rPr>
      </w:pPr>
      <w:r w:rsidRPr="00FA4571">
        <w:rPr>
          <w:rFonts w:ascii="Arial" w:hAnsi="Arial" w:cs="Arial"/>
          <w:sz w:val="24"/>
          <w:szCs w:val="24"/>
        </w:rPr>
        <w:t xml:space="preserve">L’évaluation des risques nécessite une analyse des situations réelles de travail des salariés :  </w:t>
      </w:r>
    </w:p>
    <w:p w:rsidR="00FA4571" w:rsidRPr="00FA4571" w:rsidRDefault="00FA4571" w:rsidP="00D65BDD">
      <w:pPr>
        <w:spacing w:after="0" w:line="240" w:lineRule="auto"/>
        <w:ind w:left="1134"/>
        <w:jc w:val="both"/>
        <w:rPr>
          <w:rFonts w:ascii="Arial" w:hAnsi="Arial" w:cs="Arial"/>
          <w:sz w:val="24"/>
          <w:szCs w:val="24"/>
        </w:rPr>
      </w:pPr>
    </w:p>
    <w:p w:rsidR="00150CA6" w:rsidRPr="00FA4571" w:rsidRDefault="00150CA6" w:rsidP="00D65BDD">
      <w:pPr>
        <w:pStyle w:val="Paragraphedeliste"/>
        <w:numPr>
          <w:ilvl w:val="0"/>
          <w:numId w:val="25"/>
        </w:numPr>
        <w:spacing w:after="0" w:line="240" w:lineRule="auto"/>
        <w:ind w:left="2127"/>
        <w:rPr>
          <w:rFonts w:ascii="Arial" w:hAnsi="Arial" w:cs="Arial"/>
          <w:sz w:val="24"/>
          <w:szCs w:val="24"/>
        </w:rPr>
      </w:pPr>
      <w:r w:rsidRPr="00FA4571">
        <w:rPr>
          <w:rFonts w:ascii="Arial" w:hAnsi="Arial" w:cs="Arial"/>
          <w:sz w:val="24"/>
          <w:szCs w:val="24"/>
        </w:rPr>
        <w:t xml:space="preserve">Observations des situations de travail </w:t>
      </w:r>
    </w:p>
    <w:p w:rsidR="00150CA6" w:rsidRDefault="00150CA6" w:rsidP="00D65BDD">
      <w:pPr>
        <w:pStyle w:val="Paragraphedeliste"/>
        <w:numPr>
          <w:ilvl w:val="0"/>
          <w:numId w:val="25"/>
        </w:numPr>
        <w:spacing w:after="0" w:line="240" w:lineRule="auto"/>
        <w:ind w:left="2127"/>
        <w:rPr>
          <w:rFonts w:ascii="Arial" w:hAnsi="Arial" w:cs="Arial"/>
          <w:sz w:val="24"/>
          <w:szCs w:val="24"/>
        </w:rPr>
      </w:pPr>
      <w:r w:rsidRPr="00FA4571">
        <w:rPr>
          <w:rFonts w:ascii="Arial" w:hAnsi="Arial" w:cs="Arial"/>
          <w:sz w:val="24"/>
          <w:szCs w:val="24"/>
        </w:rPr>
        <w:t xml:space="preserve">Entretiens avec les salariés </w:t>
      </w:r>
    </w:p>
    <w:p w:rsidR="00FA4571" w:rsidRPr="00FA4571" w:rsidRDefault="00FA4571" w:rsidP="00D65BDD">
      <w:pPr>
        <w:pStyle w:val="Paragraphedeliste"/>
        <w:spacing w:after="0" w:line="240" w:lineRule="auto"/>
        <w:ind w:left="2127"/>
        <w:rPr>
          <w:rFonts w:ascii="Arial" w:hAnsi="Arial" w:cs="Arial"/>
          <w:sz w:val="24"/>
          <w:szCs w:val="24"/>
        </w:rPr>
      </w:pPr>
    </w:p>
    <w:p w:rsidR="00FA4571" w:rsidRDefault="00150CA6" w:rsidP="008A7DBF">
      <w:pPr>
        <w:spacing w:after="0" w:line="240" w:lineRule="auto"/>
        <w:ind w:left="1304"/>
        <w:rPr>
          <w:rFonts w:ascii="Arial" w:hAnsi="Arial" w:cs="Arial"/>
          <w:sz w:val="24"/>
          <w:szCs w:val="24"/>
        </w:rPr>
      </w:pPr>
      <w:r w:rsidRPr="00FA4571">
        <w:rPr>
          <w:rFonts w:ascii="Arial" w:hAnsi="Arial" w:cs="Arial"/>
          <w:sz w:val="24"/>
          <w:szCs w:val="24"/>
        </w:rPr>
        <w:t xml:space="preserve">Le groupe de travail se réunit pour rédiger les résultats de l’évaluation : </w:t>
      </w:r>
    </w:p>
    <w:p w:rsidR="000528D1" w:rsidRDefault="000528D1" w:rsidP="008A7DBF">
      <w:pPr>
        <w:spacing w:after="0" w:line="240" w:lineRule="auto"/>
        <w:ind w:left="1304"/>
        <w:rPr>
          <w:rFonts w:ascii="Arial" w:hAnsi="Arial" w:cs="Arial"/>
          <w:sz w:val="24"/>
          <w:szCs w:val="24"/>
        </w:rPr>
      </w:pPr>
    </w:p>
    <w:p w:rsidR="00150CA6" w:rsidRPr="000528D1" w:rsidRDefault="00150CA6" w:rsidP="00D65BDD">
      <w:pPr>
        <w:spacing w:after="0" w:line="240" w:lineRule="auto"/>
        <w:ind w:left="1134" w:right="-1"/>
        <w:jc w:val="center"/>
        <w:rPr>
          <w:rFonts w:ascii="Arial" w:hAnsi="Arial" w:cs="Arial"/>
          <w:b/>
          <w:sz w:val="24"/>
          <w:szCs w:val="24"/>
        </w:rPr>
      </w:pPr>
      <w:r w:rsidRPr="000528D1">
        <w:rPr>
          <w:rFonts w:ascii="Arial" w:hAnsi="Arial" w:cs="Arial"/>
          <w:b/>
          <w:sz w:val="24"/>
          <w:szCs w:val="24"/>
        </w:rPr>
        <w:t>descriptif et cotation des risques</w:t>
      </w:r>
      <w:r w:rsidR="00FA4571" w:rsidRPr="000528D1">
        <w:rPr>
          <w:rFonts w:ascii="Arial" w:hAnsi="Arial" w:cs="Arial"/>
          <w:b/>
          <w:sz w:val="24"/>
          <w:szCs w:val="24"/>
        </w:rPr>
        <w:t>.</w:t>
      </w:r>
    </w:p>
    <w:p w:rsidR="00FA4571" w:rsidRPr="00FA4571" w:rsidRDefault="00FA4571" w:rsidP="00FA4571">
      <w:pPr>
        <w:spacing w:after="0" w:line="240" w:lineRule="auto"/>
        <w:ind w:left="989" w:right="-1"/>
        <w:rPr>
          <w:rFonts w:ascii="Arial" w:hAnsi="Arial" w:cs="Arial"/>
          <w:sz w:val="24"/>
          <w:szCs w:val="24"/>
        </w:rPr>
      </w:pPr>
    </w:p>
    <w:p w:rsidR="00150CA6" w:rsidRPr="00D65BDD" w:rsidRDefault="00150CA6" w:rsidP="008A7DBF">
      <w:pPr>
        <w:pStyle w:val="Titre2"/>
        <w:numPr>
          <w:ilvl w:val="1"/>
          <w:numId w:val="3"/>
        </w:numPr>
        <w:pBdr>
          <w:bottom w:val="single" w:sz="18" w:space="1" w:color="1F497D" w:themeColor="text2"/>
        </w:pBdr>
        <w:spacing w:before="0" w:line="240" w:lineRule="auto"/>
        <w:ind w:left="1304" w:hanging="737"/>
        <w:rPr>
          <w:rFonts w:ascii="Arial" w:eastAsia="Corbel" w:hAnsi="Arial" w:cs="Arial"/>
          <w:color w:val="1F497D" w:themeColor="text2"/>
          <w:sz w:val="28"/>
          <w:szCs w:val="28"/>
        </w:rPr>
      </w:pPr>
      <w:r w:rsidRPr="00D65BDD">
        <w:rPr>
          <w:rFonts w:ascii="Arial" w:eastAsia="Corbel" w:hAnsi="Arial" w:cs="Arial"/>
          <w:color w:val="1F497D" w:themeColor="text2"/>
          <w:sz w:val="28"/>
          <w:szCs w:val="28"/>
        </w:rPr>
        <w:t xml:space="preserve">Élaborer un programme d’actions </w:t>
      </w:r>
    </w:p>
    <w:p w:rsidR="00D65BDD" w:rsidRDefault="00D65BDD" w:rsidP="00D65BDD">
      <w:pPr>
        <w:spacing w:after="0" w:line="240" w:lineRule="auto"/>
        <w:ind w:left="989"/>
        <w:rPr>
          <w:rFonts w:ascii="Arial" w:hAnsi="Arial" w:cs="Arial"/>
          <w:sz w:val="24"/>
          <w:szCs w:val="24"/>
        </w:rPr>
      </w:pPr>
    </w:p>
    <w:p w:rsidR="00150CA6" w:rsidRPr="00FA4571" w:rsidRDefault="00150CA6" w:rsidP="008A7DBF">
      <w:pPr>
        <w:spacing w:after="0" w:line="240" w:lineRule="auto"/>
        <w:ind w:left="1304"/>
        <w:jc w:val="both"/>
        <w:rPr>
          <w:rFonts w:ascii="Arial" w:hAnsi="Arial" w:cs="Arial"/>
          <w:sz w:val="24"/>
          <w:szCs w:val="24"/>
        </w:rPr>
      </w:pPr>
      <w:r w:rsidRPr="00FA4571">
        <w:rPr>
          <w:rFonts w:ascii="Arial" w:hAnsi="Arial" w:cs="Arial"/>
          <w:sz w:val="24"/>
          <w:szCs w:val="24"/>
        </w:rPr>
        <w:t xml:space="preserve">Le programme d’actions permet d’assurer un suivi annuel de la prévention. </w:t>
      </w:r>
    </w:p>
    <w:p w:rsidR="00150CA6" w:rsidRDefault="00150CA6" w:rsidP="008A7DBF">
      <w:pPr>
        <w:spacing w:after="0" w:line="240" w:lineRule="auto"/>
        <w:ind w:left="1304"/>
        <w:jc w:val="both"/>
        <w:rPr>
          <w:rFonts w:ascii="Arial" w:hAnsi="Arial" w:cs="Arial"/>
          <w:sz w:val="24"/>
          <w:szCs w:val="24"/>
        </w:rPr>
      </w:pPr>
      <w:r w:rsidRPr="00FA4571">
        <w:rPr>
          <w:rFonts w:ascii="Arial" w:hAnsi="Arial" w:cs="Arial"/>
          <w:sz w:val="24"/>
          <w:szCs w:val="24"/>
        </w:rPr>
        <w:t xml:space="preserve">Préconiser des moyens de prévention pour éviter les risques et/ou limiter leurs impacts sur la santé des salariés :  </w:t>
      </w:r>
    </w:p>
    <w:p w:rsidR="00D65BDD" w:rsidRPr="00FA4571" w:rsidRDefault="00D65BDD" w:rsidP="008A7DBF">
      <w:pPr>
        <w:spacing w:after="0" w:line="240" w:lineRule="auto"/>
        <w:ind w:left="1304"/>
        <w:jc w:val="both"/>
        <w:rPr>
          <w:rFonts w:ascii="Arial" w:hAnsi="Arial" w:cs="Arial"/>
          <w:sz w:val="24"/>
          <w:szCs w:val="24"/>
        </w:rPr>
      </w:pPr>
    </w:p>
    <w:p w:rsidR="00150CA6" w:rsidRPr="00D65BDD" w:rsidRDefault="00150CA6" w:rsidP="008A7DBF">
      <w:pPr>
        <w:pStyle w:val="Paragraphedeliste"/>
        <w:numPr>
          <w:ilvl w:val="0"/>
          <w:numId w:val="26"/>
        </w:numPr>
        <w:spacing w:after="0" w:line="240" w:lineRule="auto"/>
        <w:ind w:left="1985"/>
        <w:jc w:val="both"/>
        <w:rPr>
          <w:rFonts w:ascii="Arial" w:hAnsi="Arial" w:cs="Arial"/>
          <w:sz w:val="24"/>
          <w:szCs w:val="24"/>
        </w:rPr>
      </w:pPr>
      <w:r w:rsidRPr="00D65BDD">
        <w:rPr>
          <w:rFonts w:ascii="Arial" w:hAnsi="Arial" w:cs="Arial"/>
          <w:sz w:val="24"/>
          <w:szCs w:val="24"/>
        </w:rPr>
        <w:t xml:space="preserve">En fonction des moyens de prévention en place </w:t>
      </w:r>
    </w:p>
    <w:p w:rsidR="00150CA6" w:rsidRDefault="00150CA6" w:rsidP="008A7DBF">
      <w:pPr>
        <w:pStyle w:val="Paragraphedeliste"/>
        <w:numPr>
          <w:ilvl w:val="0"/>
          <w:numId w:val="26"/>
        </w:numPr>
        <w:spacing w:after="0" w:line="240" w:lineRule="auto"/>
        <w:ind w:left="1985"/>
        <w:jc w:val="both"/>
        <w:rPr>
          <w:rFonts w:ascii="Arial" w:hAnsi="Arial" w:cs="Arial"/>
          <w:sz w:val="24"/>
          <w:szCs w:val="24"/>
        </w:rPr>
      </w:pPr>
      <w:r w:rsidRPr="00D65BDD">
        <w:rPr>
          <w:rFonts w:ascii="Arial" w:hAnsi="Arial" w:cs="Arial"/>
          <w:sz w:val="24"/>
          <w:szCs w:val="24"/>
        </w:rPr>
        <w:t xml:space="preserve">En fonction des ressources (matérielles, humaines, financières) </w:t>
      </w:r>
    </w:p>
    <w:p w:rsidR="006A1933" w:rsidRPr="00D65BDD" w:rsidRDefault="006A1933" w:rsidP="008A7DBF">
      <w:pPr>
        <w:pStyle w:val="Paragraphedeliste"/>
        <w:spacing w:after="0" w:line="240" w:lineRule="auto"/>
        <w:ind w:left="1304"/>
        <w:jc w:val="both"/>
        <w:rPr>
          <w:rFonts w:ascii="Arial" w:hAnsi="Arial" w:cs="Arial"/>
          <w:sz w:val="24"/>
          <w:szCs w:val="24"/>
        </w:rPr>
      </w:pPr>
    </w:p>
    <w:p w:rsidR="006A1933" w:rsidRDefault="00150CA6" w:rsidP="008A7DBF">
      <w:pPr>
        <w:pStyle w:val="Paragraphedeliste"/>
        <w:spacing w:after="0" w:line="240" w:lineRule="auto"/>
        <w:ind w:left="1304"/>
        <w:jc w:val="both"/>
        <w:rPr>
          <w:rFonts w:ascii="Arial" w:hAnsi="Arial" w:cs="Arial"/>
          <w:sz w:val="24"/>
          <w:szCs w:val="24"/>
        </w:rPr>
      </w:pPr>
      <w:r w:rsidRPr="00D65BDD">
        <w:rPr>
          <w:rFonts w:ascii="Arial" w:hAnsi="Arial" w:cs="Arial"/>
          <w:sz w:val="24"/>
          <w:szCs w:val="24"/>
        </w:rPr>
        <w:t xml:space="preserve">Définir, en fonction de la cotation du risque, pour chaque moyen de prévention préconisé: </w:t>
      </w:r>
    </w:p>
    <w:p w:rsidR="00150CA6" w:rsidRPr="00D65BDD" w:rsidRDefault="00150CA6" w:rsidP="008A7DBF">
      <w:pPr>
        <w:pStyle w:val="Paragraphedeliste"/>
        <w:spacing w:after="0" w:line="240" w:lineRule="auto"/>
        <w:ind w:left="1304"/>
        <w:jc w:val="both"/>
        <w:rPr>
          <w:rFonts w:ascii="Arial" w:hAnsi="Arial" w:cs="Arial"/>
          <w:sz w:val="24"/>
          <w:szCs w:val="24"/>
        </w:rPr>
      </w:pPr>
      <w:r w:rsidRPr="00D65BDD">
        <w:rPr>
          <w:rFonts w:ascii="Arial" w:hAnsi="Arial" w:cs="Arial"/>
          <w:sz w:val="24"/>
          <w:szCs w:val="24"/>
        </w:rPr>
        <w:t xml:space="preserve"> </w:t>
      </w:r>
    </w:p>
    <w:p w:rsidR="00150CA6" w:rsidRPr="00D65BDD" w:rsidRDefault="00150CA6" w:rsidP="008A7DBF">
      <w:pPr>
        <w:pStyle w:val="Paragraphedeliste"/>
        <w:numPr>
          <w:ilvl w:val="0"/>
          <w:numId w:val="26"/>
        </w:numPr>
        <w:spacing w:after="0" w:line="240" w:lineRule="auto"/>
        <w:ind w:left="1985"/>
        <w:jc w:val="both"/>
        <w:rPr>
          <w:rFonts w:ascii="Arial" w:hAnsi="Arial" w:cs="Arial"/>
          <w:sz w:val="24"/>
          <w:szCs w:val="24"/>
        </w:rPr>
      </w:pPr>
      <w:r w:rsidRPr="00D65BDD">
        <w:rPr>
          <w:rFonts w:ascii="Arial" w:hAnsi="Arial" w:cs="Arial"/>
          <w:sz w:val="24"/>
          <w:szCs w:val="24"/>
        </w:rPr>
        <w:t xml:space="preserve">Un délai de réalisation </w:t>
      </w:r>
    </w:p>
    <w:p w:rsidR="00150CA6" w:rsidRPr="00D65BDD" w:rsidRDefault="00150CA6" w:rsidP="008A7DBF">
      <w:pPr>
        <w:pStyle w:val="Paragraphedeliste"/>
        <w:numPr>
          <w:ilvl w:val="0"/>
          <w:numId w:val="26"/>
        </w:numPr>
        <w:spacing w:after="0" w:line="240" w:lineRule="auto"/>
        <w:ind w:left="1985"/>
        <w:jc w:val="both"/>
        <w:rPr>
          <w:rFonts w:ascii="Arial" w:hAnsi="Arial" w:cs="Arial"/>
          <w:sz w:val="24"/>
          <w:szCs w:val="24"/>
        </w:rPr>
      </w:pPr>
      <w:r w:rsidRPr="00D65BDD">
        <w:rPr>
          <w:rFonts w:ascii="Arial" w:hAnsi="Arial" w:cs="Arial"/>
          <w:sz w:val="24"/>
          <w:szCs w:val="24"/>
        </w:rPr>
        <w:t xml:space="preserve">Un pilote </w:t>
      </w:r>
    </w:p>
    <w:p w:rsidR="00D65BDD" w:rsidRDefault="00D65BDD" w:rsidP="00D65BDD">
      <w:pPr>
        <w:spacing w:after="0" w:line="240" w:lineRule="auto"/>
        <w:ind w:left="2268"/>
        <w:jc w:val="both"/>
        <w:rPr>
          <w:rFonts w:ascii="Arial" w:hAnsi="Arial" w:cs="Arial"/>
          <w:sz w:val="24"/>
          <w:szCs w:val="24"/>
        </w:rPr>
      </w:pPr>
    </w:p>
    <w:p w:rsidR="008A7DBF" w:rsidRDefault="008A7DBF" w:rsidP="00D65BDD">
      <w:pPr>
        <w:spacing w:after="0" w:line="240" w:lineRule="auto"/>
        <w:ind w:left="2268"/>
        <w:jc w:val="both"/>
        <w:rPr>
          <w:rFonts w:ascii="Arial" w:hAnsi="Arial" w:cs="Arial"/>
          <w:sz w:val="24"/>
          <w:szCs w:val="24"/>
        </w:rPr>
      </w:pPr>
    </w:p>
    <w:p w:rsidR="008A7DBF" w:rsidRPr="00FA4571" w:rsidRDefault="008A7DBF" w:rsidP="00D65BDD">
      <w:pPr>
        <w:spacing w:after="0" w:line="240" w:lineRule="auto"/>
        <w:ind w:left="2268"/>
        <w:jc w:val="both"/>
        <w:rPr>
          <w:rFonts w:ascii="Arial" w:hAnsi="Arial" w:cs="Arial"/>
          <w:sz w:val="24"/>
          <w:szCs w:val="24"/>
        </w:rPr>
      </w:pPr>
    </w:p>
    <w:p w:rsidR="00150CA6" w:rsidRPr="006A1933" w:rsidRDefault="00150CA6" w:rsidP="008A7DBF">
      <w:pPr>
        <w:pStyle w:val="Titre2"/>
        <w:numPr>
          <w:ilvl w:val="1"/>
          <w:numId w:val="3"/>
        </w:numPr>
        <w:pBdr>
          <w:bottom w:val="single" w:sz="18" w:space="1" w:color="1F497D" w:themeColor="text2"/>
        </w:pBdr>
        <w:spacing w:before="0" w:line="240" w:lineRule="auto"/>
        <w:ind w:left="1304" w:hanging="737"/>
        <w:rPr>
          <w:rFonts w:ascii="Arial" w:eastAsia="Corbel" w:hAnsi="Arial" w:cs="Arial"/>
          <w:color w:val="1F497D" w:themeColor="text2"/>
          <w:sz w:val="28"/>
          <w:szCs w:val="28"/>
        </w:rPr>
      </w:pPr>
      <w:r w:rsidRPr="006A1933">
        <w:rPr>
          <w:rFonts w:ascii="Arial" w:eastAsia="Corbel" w:hAnsi="Arial" w:cs="Arial"/>
          <w:color w:val="1F497D" w:themeColor="text2"/>
          <w:sz w:val="28"/>
          <w:szCs w:val="28"/>
        </w:rPr>
        <w:lastRenderedPageBreak/>
        <w:t xml:space="preserve">Mettre en œuvre les actions </w:t>
      </w:r>
    </w:p>
    <w:p w:rsidR="006A1933" w:rsidRDefault="006A1933" w:rsidP="00D65BDD">
      <w:pPr>
        <w:spacing w:after="0" w:line="240" w:lineRule="auto"/>
        <w:ind w:left="989"/>
        <w:rPr>
          <w:rFonts w:ascii="Arial" w:hAnsi="Arial" w:cs="Arial"/>
          <w:sz w:val="24"/>
          <w:szCs w:val="24"/>
        </w:rPr>
      </w:pPr>
    </w:p>
    <w:p w:rsidR="00150CA6" w:rsidRPr="00FA4571" w:rsidRDefault="00150CA6" w:rsidP="008A7DBF">
      <w:pPr>
        <w:spacing w:after="0" w:line="240" w:lineRule="auto"/>
        <w:ind w:left="1304"/>
        <w:rPr>
          <w:rFonts w:ascii="Arial" w:hAnsi="Arial" w:cs="Arial"/>
          <w:sz w:val="24"/>
          <w:szCs w:val="24"/>
        </w:rPr>
      </w:pPr>
      <w:r w:rsidRPr="00FA4571">
        <w:rPr>
          <w:rFonts w:ascii="Arial" w:hAnsi="Arial" w:cs="Arial"/>
          <w:sz w:val="24"/>
          <w:szCs w:val="24"/>
        </w:rPr>
        <w:t xml:space="preserve">Chaque pilote met en œuvre les moyens de prévention préconisés dont il est responsable selon les délais de réalisation définis. </w:t>
      </w:r>
    </w:p>
    <w:p w:rsidR="00150CA6" w:rsidRDefault="00150CA6" w:rsidP="008A7DBF">
      <w:pPr>
        <w:spacing w:after="0" w:line="240" w:lineRule="auto"/>
        <w:ind w:left="1304"/>
        <w:rPr>
          <w:rFonts w:ascii="Arial" w:hAnsi="Arial" w:cs="Arial"/>
          <w:sz w:val="24"/>
          <w:szCs w:val="24"/>
        </w:rPr>
      </w:pPr>
      <w:r w:rsidRPr="00FA4571">
        <w:rPr>
          <w:rFonts w:ascii="Arial" w:hAnsi="Arial" w:cs="Arial"/>
          <w:sz w:val="24"/>
          <w:szCs w:val="24"/>
        </w:rPr>
        <w:t>Le Référent D.U.</w:t>
      </w:r>
      <w:r w:rsidR="009B0614">
        <w:rPr>
          <w:rFonts w:ascii="Arial" w:hAnsi="Arial" w:cs="Arial"/>
          <w:sz w:val="24"/>
          <w:szCs w:val="24"/>
        </w:rPr>
        <w:t>E.R.</w:t>
      </w:r>
      <w:r w:rsidRPr="00FA4571">
        <w:rPr>
          <w:rFonts w:ascii="Arial" w:hAnsi="Arial" w:cs="Arial"/>
          <w:sz w:val="24"/>
          <w:szCs w:val="24"/>
        </w:rPr>
        <w:t xml:space="preserve"> s’assure de l’application des moyens de prévention préconisés auprès de chaque pilote. </w:t>
      </w:r>
    </w:p>
    <w:p w:rsidR="006A1933" w:rsidRPr="00FA4571" w:rsidRDefault="006A1933" w:rsidP="006A1933">
      <w:pPr>
        <w:spacing w:after="0" w:line="240" w:lineRule="auto"/>
        <w:ind w:left="1134"/>
        <w:rPr>
          <w:rFonts w:ascii="Arial" w:hAnsi="Arial" w:cs="Arial"/>
          <w:sz w:val="24"/>
          <w:szCs w:val="24"/>
        </w:rPr>
      </w:pPr>
    </w:p>
    <w:p w:rsidR="001558D6" w:rsidRPr="001558D6" w:rsidRDefault="00150CA6" w:rsidP="008A7DBF">
      <w:pPr>
        <w:pStyle w:val="Titre2"/>
        <w:numPr>
          <w:ilvl w:val="1"/>
          <w:numId w:val="3"/>
        </w:numPr>
        <w:pBdr>
          <w:bottom w:val="single" w:sz="18" w:space="1" w:color="1F497D" w:themeColor="text2"/>
        </w:pBdr>
        <w:spacing w:before="0" w:line="240" w:lineRule="auto"/>
        <w:ind w:left="1304" w:hanging="737"/>
        <w:rPr>
          <w:rFonts w:ascii="Arial" w:hAnsi="Arial" w:cs="Arial"/>
          <w:color w:val="1F497D" w:themeColor="text2"/>
          <w:sz w:val="28"/>
          <w:szCs w:val="28"/>
        </w:rPr>
      </w:pPr>
      <w:r w:rsidRPr="001558D6">
        <w:rPr>
          <w:rFonts w:ascii="Arial" w:eastAsia="Corbel" w:hAnsi="Arial" w:cs="Arial"/>
          <w:color w:val="1F497D" w:themeColor="text2"/>
          <w:sz w:val="28"/>
          <w:szCs w:val="28"/>
        </w:rPr>
        <w:t>Réévaluer les risques, suite aux actions réalisées</w:t>
      </w:r>
    </w:p>
    <w:p w:rsidR="00150CA6" w:rsidRPr="00FA4571" w:rsidRDefault="00150CA6" w:rsidP="001558D6">
      <w:pPr>
        <w:pStyle w:val="Titre2"/>
        <w:spacing w:before="0" w:line="240" w:lineRule="auto"/>
        <w:ind w:left="792"/>
        <w:rPr>
          <w:rFonts w:ascii="Arial" w:hAnsi="Arial" w:cs="Arial"/>
          <w:sz w:val="24"/>
          <w:szCs w:val="24"/>
        </w:rPr>
      </w:pPr>
      <w:r w:rsidRPr="00FA4571">
        <w:rPr>
          <w:rFonts w:ascii="Arial" w:eastAsia="Corbel" w:hAnsi="Arial" w:cs="Arial"/>
          <w:color w:val="31849B"/>
          <w:sz w:val="24"/>
          <w:szCs w:val="24"/>
        </w:rPr>
        <w:t xml:space="preserve"> </w:t>
      </w:r>
    </w:p>
    <w:p w:rsidR="00150CA6" w:rsidRPr="00FA4571" w:rsidRDefault="00150CA6" w:rsidP="008A7DBF">
      <w:pPr>
        <w:spacing w:after="0" w:line="240" w:lineRule="auto"/>
        <w:ind w:left="1304"/>
        <w:jc w:val="both"/>
        <w:rPr>
          <w:rFonts w:ascii="Arial" w:hAnsi="Arial" w:cs="Arial"/>
          <w:sz w:val="24"/>
          <w:szCs w:val="24"/>
        </w:rPr>
      </w:pPr>
      <w:r w:rsidRPr="00FA4571">
        <w:rPr>
          <w:rFonts w:ascii="Arial" w:hAnsi="Arial" w:cs="Arial"/>
          <w:sz w:val="24"/>
          <w:szCs w:val="24"/>
        </w:rPr>
        <w:t xml:space="preserve">Le groupe de travail s’assure de l’efficacité de chaque moyen de prévention mis en place.  </w:t>
      </w:r>
    </w:p>
    <w:p w:rsidR="00150CA6" w:rsidRPr="00FA4571" w:rsidRDefault="00150CA6" w:rsidP="008A7DBF">
      <w:pPr>
        <w:spacing w:after="0" w:line="240" w:lineRule="auto"/>
        <w:ind w:left="1304"/>
        <w:jc w:val="both"/>
        <w:rPr>
          <w:rFonts w:ascii="Arial" w:hAnsi="Arial" w:cs="Arial"/>
          <w:sz w:val="24"/>
          <w:szCs w:val="24"/>
        </w:rPr>
      </w:pPr>
      <w:r w:rsidRPr="00FA4571">
        <w:rPr>
          <w:rFonts w:ascii="Arial" w:hAnsi="Arial" w:cs="Arial"/>
          <w:sz w:val="24"/>
          <w:szCs w:val="24"/>
        </w:rPr>
        <w:t xml:space="preserve">Cette réévaluation des risques permet d’élaborer un nouveau programme d’actions si l’efficacité s’avère insuffisante. </w:t>
      </w:r>
    </w:p>
    <w:p w:rsidR="00D6584D" w:rsidRDefault="00150CA6" w:rsidP="008A7DBF">
      <w:pPr>
        <w:pStyle w:val="Paragraphedeliste"/>
        <w:spacing w:after="0" w:line="240" w:lineRule="auto"/>
        <w:ind w:left="1304"/>
        <w:jc w:val="both"/>
        <w:rPr>
          <w:rFonts w:ascii="Arial" w:hAnsi="Arial" w:cs="Arial"/>
          <w:sz w:val="24"/>
          <w:szCs w:val="24"/>
        </w:rPr>
      </w:pPr>
      <w:r w:rsidRPr="00FA4571">
        <w:rPr>
          <w:rFonts w:ascii="Arial" w:hAnsi="Arial" w:cs="Arial"/>
          <w:sz w:val="24"/>
          <w:szCs w:val="24"/>
        </w:rPr>
        <w:t>Cette étape devra faire l’objet d’une mise à jour du D.U.</w:t>
      </w:r>
      <w:r w:rsidR="009B0614">
        <w:rPr>
          <w:rFonts w:ascii="Arial" w:hAnsi="Arial" w:cs="Arial"/>
          <w:sz w:val="24"/>
          <w:szCs w:val="24"/>
        </w:rPr>
        <w:t>E.R.</w:t>
      </w:r>
      <w:r w:rsidRPr="00FA4571">
        <w:rPr>
          <w:rFonts w:ascii="Arial" w:hAnsi="Arial" w:cs="Arial"/>
          <w:sz w:val="24"/>
          <w:szCs w:val="24"/>
        </w:rPr>
        <w:t xml:space="preserve"> et de son programme d’actions avec une réédition du document (nouvelle version et mise à jour de la date</w:t>
      </w:r>
      <w:r w:rsidR="00ED3944">
        <w:rPr>
          <w:rFonts w:ascii="Arial" w:hAnsi="Arial" w:cs="Arial"/>
          <w:sz w:val="24"/>
          <w:szCs w:val="24"/>
        </w:rPr>
        <w:t>.</w:t>
      </w:r>
    </w:p>
    <w:p w:rsidR="00ED3944" w:rsidRDefault="00ED3944" w:rsidP="001558D6">
      <w:pPr>
        <w:pStyle w:val="Paragraphedeliste"/>
        <w:spacing w:after="0" w:line="240" w:lineRule="auto"/>
        <w:ind w:left="1134"/>
        <w:jc w:val="both"/>
        <w:rPr>
          <w:rFonts w:ascii="Arial" w:hAnsi="Arial" w:cs="Arial"/>
          <w:sz w:val="24"/>
          <w:szCs w:val="24"/>
        </w:rPr>
      </w:pPr>
    </w:p>
    <w:p w:rsidR="00ED3944" w:rsidRDefault="00ED3944" w:rsidP="001558D6">
      <w:pPr>
        <w:pStyle w:val="Paragraphedeliste"/>
        <w:spacing w:after="0" w:line="240" w:lineRule="auto"/>
        <w:ind w:left="1134"/>
        <w:jc w:val="both"/>
        <w:rPr>
          <w:rFonts w:ascii="Arial" w:hAnsi="Arial" w:cs="Arial"/>
          <w:sz w:val="24"/>
          <w:szCs w:val="24"/>
        </w:rPr>
      </w:pPr>
    </w:p>
    <w:p w:rsidR="00ED3944" w:rsidRPr="00ED3944" w:rsidRDefault="00ED3944" w:rsidP="00ED3944">
      <w:pPr>
        <w:pStyle w:val="Paragraphedeliste"/>
        <w:spacing w:after="0" w:line="240" w:lineRule="auto"/>
        <w:ind w:left="0"/>
        <w:jc w:val="both"/>
        <w:rPr>
          <w:rFonts w:ascii="Arial" w:hAnsi="Arial" w:cs="Arial"/>
          <w:sz w:val="24"/>
          <w:szCs w:val="24"/>
        </w:rPr>
      </w:pPr>
    </w:p>
    <w:p w:rsidR="00ED3944" w:rsidRPr="002B7C43" w:rsidRDefault="00ED3944" w:rsidP="00ED3944">
      <w:pPr>
        <w:pStyle w:val="Paragraphedeliste"/>
        <w:spacing w:after="0" w:line="240" w:lineRule="auto"/>
        <w:ind w:left="0"/>
        <w:jc w:val="both"/>
        <w:rPr>
          <w:rFonts w:ascii="Arial" w:hAnsi="Arial" w:cs="Arial"/>
          <w:color w:val="202124"/>
          <w:sz w:val="20"/>
          <w:szCs w:val="20"/>
          <w:shd w:val="clear" w:color="auto" w:fill="FFFFFF"/>
        </w:rPr>
      </w:pPr>
      <w:r w:rsidRPr="002B7C43">
        <w:rPr>
          <w:rFonts w:ascii="Arial" w:hAnsi="Arial" w:cs="Arial"/>
          <w:sz w:val="20"/>
          <w:szCs w:val="20"/>
        </w:rPr>
        <w:t>CHSCT :</w:t>
      </w:r>
      <w:r w:rsidRPr="002B7C43">
        <w:rPr>
          <w:rFonts w:ascii="Arial" w:hAnsi="Arial" w:cs="Arial"/>
          <w:color w:val="202124"/>
          <w:sz w:val="20"/>
          <w:szCs w:val="20"/>
          <w:shd w:val="clear" w:color="auto" w:fill="FFFFFF"/>
        </w:rPr>
        <w:t xml:space="preserve"> comité d'hygiène, de sécurité et des conditions de travail</w:t>
      </w:r>
    </w:p>
    <w:p w:rsidR="0007403D" w:rsidRPr="002B7C43" w:rsidRDefault="0007403D" w:rsidP="00ED3944">
      <w:pPr>
        <w:pStyle w:val="Paragraphedeliste"/>
        <w:spacing w:after="0" w:line="240" w:lineRule="auto"/>
        <w:ind w:left="0"/>
        <w:jc w:val="both"/>
        <w:rPr>
          <w:rFonts w:ascii="Arial" w:hAnsi="Arial" w:cs="Arial"/>
          <w:b/>
          <w:color w:val="1F497D" w:themeColor="text2"/>
          <w:sz w:val="20"/>
          <w:szCs w:val="20"/>
        </w:rPr>
      </w:pPr>
      <w:r w:rsidRPr="002B7C43">
        <w:rPr>
          <w:rFonts w:ascii="Arial" w:hAnsi="Arial" w:cs="Arial"/>
          <w:color w:val="202124"/>
          <w:sz w:val="20"/>
          <w:szCs w:val="20"/>
          <w:shd w:val="clear" w:color="auto" w:fill="FFFFFF"/>
        </w:rPr>
        <w:t>CRAM : caisse régionale d’assurance maladie</w:t>
      </w:r>
    </w:p>
    <w:p w:rsidR="00D6584D" w:rsidRDefault="00D6584D" w:rsidP="00D65BDD">
      <w:pPr>
        <w:pStyle w:val="Paragraphedeliste"/>
        <w:spacing w:after="0" w:line="240" w:lineRule="auto"/>
        <w:ind w:left="792"/>
        <w:jc w:val="both"/>
        <w:rPr>
          <w:rFonts w:ascii="Arial" w:hAnsi="Arial" w:cs="Arial"/>
          <w:b/>
          <w:color w:val="1F497D" w:themeColor="text2"/>
          <w:sz w:val="24"/>
          <w:szCs w:val="24"/>
        </w:rPr>
      </w:pPr>
    </w:p>
    <w:p w:rsidR="00D6584D" w:rsidRDefault="00D6584D" w:rsidP="00FA4571">
      <w:pPr>
        <w:pStyle w:val="Paragraphedeliste"/>
        <w:spacing w:after="0" w:line="240" w:lineRule="auto"/>
        <w:ind w:left="792"/>
        <w:jc w:val="both"/>
        <w:rPr>
          <w:rFonts w:ascii="Arial" w:hAnsi="Arial" w:cs="Arial"/>
          <w:b/>
          <w:color w:val="1F497D" w:themeColor="text2"/>
          <w:sz w:val="24"/>
          <w:szCs w:val="24"/>
        </w:rPr>
      </w:pPr>
    </w:p>
    <w:p w:rsidR="00D6584D" w:rsidRPr="00D6584D" w:rsidRDefault="00D6584D" w:rsidP="00FA4571">
      <w:pPr>
        <w:pStyle w:val="Paragraphedeliste"/>
        <w:spacing w:after="0" w:line="240" w:lineRule="auto"/>
        <w:ind w:left="792"/>
        <w:jc w:val="both"/>
        <w:rPr>
          <w:rFonts w:ascii="Arial" w:hAnsi="Arial" w:cs="Arial"/>
          <w:b/>
          <w:color w:val="1F497D" w:themeColor="text2"/>
          <w:sz w:val="24"/>
          <w:szCs w:val="24"/>
        </w:rPr>
      </w:pPr>
    </w:p>
    <w:p w:rsidR="00D6584D" w:rsidRPr="00D6584D" w:rsidRDefault="00D6584D" w:rsidP="00FA4571">
      <w:pPr>
        <w:spacing w:after="0" w:line="240" w:lineRule="auto"/>
        <w:jc w:val="both"/>
        <w:rPr>
          <w:rFonts w:ascii="Arial" w:hAnsi="Arial" w:cs="Arial"/>
          <w:b/>
          <w:color w:val="1F497D" w:themeColor="text2"/>
          <w:sz w:val="28"/>
          <w:szCs w:val="28"/>
        </w:rPr>
      </w:pPr>
    </w:p>
    <w:p w:rsidR="00D6584D" w:rsidRDefault="00D6584D" w:rsidP="00FA4571">
      <w:pPr>
        <w:spacing w:after="0" w:line="240" w:lineRule="auto"/>
        <w:ind w:left="1134"/>
        <w:jc w:val="both"/>
        <w:rPr>
          <w:rFonts w:ascii="Arial" w:hAnsi="Arial" w:cs="Arial"/>
          <w:sz w:val="24"/>
          <w:szCs w:val="24"/>
        </w:rPr>
      </w:pPr>
    </w:p>
    <w:p w:rsidR="00D6584D" w:rsidRDefault="00D6584D" w:rsidP="00FA4571">
      <w:pPr>
        <w:spacing w:after="0" w:line="240" w:lineRule="auto"/>
        <w:ind w:left="1134"/>
        <w:jc w:val="both"/>
        <w:rPr>
          <w:rFonts w:ascii="Arial" w:hAnsi="Arial" w:cs="Arial"/>
          <w:sz w:val="24"/>
          <w:szCs w:val="24"/>
        </w:rPr>
      </w:pPr>
    </w:p>
    <w:p w:rsidR="00D6584D" w:rsidRDefault="00D6584D" w:rsidP="00001EE7">
      <w:pPr>
        <w:rPr>
          <w:rFonts w:ascii="Arial" w:hAnsi="Arial" w:cs="Arial"/>
          <w:sz w:val="24"/>
          <w:szCs w:val="24"/>
        </w:rPr>
      </w:pPr>
    </w:p>
    <w:sectPr w:rsidR="00D6584D" w:rsidSect="00A3027C">
      <w:footerReference w:type="default" r:id="rId10"/>
      <w:headerReference w:type="first" r:id="rId11"/>
      <w:footerReference w:type="first" r:id="rId12"/>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25D27" w:rsidRDefault="00425D27" w:rsidP="00964160">
      <w:pPr>
        <w:spacing w:after="0" w:line="240" w:lineRule="auto"/>
      </w:pPr>
      <w:r>
        <w:separator/>
      </w:r>
    </w:p>
  </w:endnote>
  <w:endnote w:type="continuationSeparator" w:id="1">
    <w:p w:rsidR="00425D27" w:rsidRDefault="00425D27"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Mono">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846" w:rsidRDefault="003513C7"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4F5465" w:rsidRDefault="004F5465" w:rsidP="004F5465">
                <w:pPr>
                  <w:spacing w:after="0" w:line="240" w:lineRule="auto"/>
                  <w:rPr>
                    <w:rFonts w:ascii="Arial" w:hAnsi="Arial" w:cs="Arial"/>
                    <w:b/>
                    <w:color w:val="1F497D" w:themeColor="text2"/>
                    <w:sz w:val="16"/>
                    <w:szCs w:val="16"/>
                  </w:rPr>
                </w:pPr>
                <w:r w:rsidRPr="00CF67FB">
                  <w:rPr>
                    <w:rFonts w:ascii="Arial" w:hAnsi="Arial" w:cs="Arial"/>
                    <w:b/>
                    <w:color w:val="1F497D" w:themeColor="text2"/>
                    <w:sz w:val="16"/>
                    <w:szCs w:val="16"/>
                  </w:rPr>
                  <w:t xml:space="preserve">Fichier : </w:t>
                </w:r>
                <w:r>
                  <w:rPr>
                    <w:rFonts w:ascii="Arial" w:hAnsi="Arial" w:cs="Arial"/>
                    <w:b/>
                    <w:color w:val="1F497D" w:themeColor="text2"/>
                    <w:sz w:val="16"/>
                    <w:szCs w:val="16"/>
                  </w:rPr>
                  <w:t>le_document_unique_d_evaluaution_des_risques</w:t>
                </w:r>
              </w:p>
              <w:p w:rsidR="004F5465" w:rsidRPr="00CF67FB" w:rsidRDefault="009104AE" w:rsidP="004F5465">
                <w:pPr>
                  <w:spacing w:after="0" w:line="240" w:lineRule="auto"/>
                  <w:rPr>
                    <w:rFonts w:ascii="Arial" w:hAnsi="Arial" w:cs="Arial"/>
                    <w:b/>
                    <w:color w:val="1F497D" w:themeColor="text2"/>
                    <w:sz w:val="16"/>
                    <w:szCs w:val="16"/>
                  </w:rPr>
                </w:pPr>
                <w:r>
                  <w:rPr>
                    <w:rFonts w:ascii="Arial" w:hAnsi="Arial" w:cs="Arial"/>
                    <w:b/>
                    <w:color w:val="1F497D" w:themeColor="text2"/>
                    <w:sz w:val="16"/>
                    <w:szCs w:val="16"/>
                  </w:rPr>
                  <w:t>S. D’Hondt – révision 02</w:t>
                </w:r>
                <w:r w:rsidR="004F5465" w:rsidRPr="00CF67FB">
                  <w:rPr>
                    <w:rFonts w:ascii="Arial" w:hAnsi="Arial" w:cs="Arial"/>
                    <w:b/>
                    <w:color w:val="1F497D" w:themeColor="text2"/>
                    <w:sz w:val="16"/>
                    <w:szCs w:val="16"/>
                  </w:rPr>
                  <w:t xml:space="preserve"> - Lycée Jules Verne Mondeville – Bac Pro PLC</w:t>
                </w:r>
              </w:p>
              <w:p w:rsidR="006E4846" w:rsidRDefault="006E4846"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6E4846" w:rsidRDefault="003513C7" w:rsidP="00F81CAD">
                <w:sdt>
                  <w:sdtPr>
                    <w:id w:val="469807844"/>
                    <w:docPartObj>
                      <w:docPartGallery w:val="Page Numbers (Top of Page)"/>
                      <w:docPartUnique/>
                    </w:docPartObj>
                  </w:sdtPr>
                  <w:sdtContent>
                    <w:r w:rsidR="006E4846"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6E4846"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4A6383">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r w:rsidR="006E4846"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6E4846"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4A6383">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sdtContent>
                </w:sdt>
              </w:p>
              <w:p w:rsidR="006E4846" w:rsidRPr="00054952" w:rsidRDefault="006E4846"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6E4846" w:rsidRPr="00DD0717" w:rsidRDefault="006E4846"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6E4846" w:rsidRPr="00DD0717" w:rsidRDefault="006E4846"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6E4846" w:rsidRPr="00DD0717" w:rsidRDefault="006E4846">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6E4846" w:rsidRDefault="006E4846"/>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846" w:rsidRDefault="003513C7">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4F5465" w:rsidRDefault="004F5465" w:rsidP="004F5465">
                <w:pPr>
                  <w:spacing w:after="0" w:line="240" w:lineRule="auto"/>
                  <w:rPr>
                    <w:rFonts w:ascii="Arial" w:hAnsi="Arial" w:cs="Arial"/>
                    <w:b/>
                    <w:color w:val="1F497D" w:themeColor="text2"/>
                    <w:sz w:val="16"/>
                    <w:szCs w:val="16"/>
                  </w:rPr>
                </w:pPr>
                <w:r w:rsidRPr="00CF67FB">
                  <w:rPr>
                    <w:rFonts w:ascii="Arial" w:hAnsi="Arial" w:cs="Arial"/>
                    <w:b/>
                    <w:color w:val="1F497D" w:themeColor="text2"/>
                    <w:sz w:val="16"/>
                    <w:szCs w:val="16"/>
                  </w:rPr>
                  <w:t xml:space="preserve">Fichier : </w:t>
                </w:r>
                <w:r>
                  <w:rPr>
                    <w:rFonts w:ascii="Arial" w:hAnsi="Arial" w:cs="Arial"/>
                    <w:b/>
                    <w:color w:val="1F497D" w:themeColor="text2"/>
                    <w:sz w:val="16"/>
                    <w:szCs w:val="16"/>
                  </w:rPr>
                  <w:t>le_document_unique_d_evaluaution_des_risques</w:t>
                </w:r>
              </w:p>
              <w:p w:rsidR="004F5465" w:rsidRPr="00CF67FB" w:rsidRDefault="009104AE" w:rsidP="004F5465">
                <w:pPr>
                  <w:spacing w:after="0" w:line="240" w:lineRule="auto"/>
                  <w:rPr>
                    <w:rFonts w:ascii="Arial" w:hAnsi="Arial" w:cs="Arial"/>
                    <w:b/>
                    <w:color w:val="1F497D" w:themeColor="text2"/>
                    <w:sz w:val="16"/>
                    <w:szCs w:val="16"/>
                  </w:rPr>
                </w:pPr>
                <w:r>
                  <w:rPr>
                    <w:rFonts w:ascii="Arial" w:hAnsi="Arial" w:cs="Arial"/>
                    <w:b/>
                    <w:color w:val="1F497D" w:themeColor="text2"/>
                    <w:sz w:val="16"/>
                    <w:szCs w:val="16"/>
                  </w:rPr>
                  <w:t>S. D’Hondt – révision 02</w:t>
                </w:r>
                <w:r w:rsidR="004F5465" w:rsidRPr="00CF67FB">
                  <w:rPr>
                    <w:rFonts w:ascii="Arial" w:hAnsi="Arial" w:cs="Arial"/>
                    <w:b/>
                    <w:color w:val="1F497D" w:themeColor="text2"/>
                    <w:sz w:val="16"/>
                    <w:szCs w:val="16"/>
                  </w:rPr>
                  <w:t xml:space="preserve"> - Lycée Jules Verne Mondeville – Bac Pro PLC</w:t>
                </w:r>
              </w:p>
              <w:p w:rsidR="006E4846" w:rsidRDefault="006E4846"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6E4846" w:rsidRPr="00DD0717" w:rsidRDefault="006E4846"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6E4846" w:rsidRPr="00DD0717" w:rsidRDefault="006E4846"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6E4846" w:rsidRPr="00DD0717" w:rsidRDefault="006E4846"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6E4846" w:rsidRDefault="003513C7" w:rsidP="000A715C">
                <w:sdt>
                  <w:sdtPr>
                    <w:id w:val="469807845"/>
                    <w:docPartObj>
                      <w:docPartGallery w:val="Page Numbers (Top of Page)"/>
                      <w:docPartUnique/>
                    </w:docPartObj>
                  </w:sdtPr>
                  <w:sdtContent>
                    <w:r w:rsidR="006E4846"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6E4846"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4A6383">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6E4846" w:rsidRPr="00DD0717">
                      <w:rPr>
                        <w:rFonts w:ascii="Arial" w:hAnsi="Arial" w:cs="Arial"/>
                        <w:b/>
                        <w:color w:val="1F497D" w:themeColor="text2"/>
                        <w:sz w:val="24"/>
                        <w:szCs w:val="24"/>
                      </w:rPr>
                      <w:t xml:space="preserve"> sur </w:t>
                    </w:r>
                    <w:r>
                      <w:rPr>
                        <w:rFonts w:ascii="Arial" w:hAnsi="Arial" w:cs="Arial"/>
                        <w:b/>
                        <w:color w:val="1F497D" w:themeColor="text2"/>
                        <w:sz w:val="24"/>
                        <w:szCs w:val="24"/>
                      </w:rPr>
                      <w:fldChar w:fldCharType="begin"/>
                    </w:r>
                    <w:r w:rsidR="006F794A">
                      <w:rPr>
                        <w:rFonts w:ascii="Arial" w:hAnsi="Arial" w:cs="Arial"/>
                        <w:b/>
                        <w:color w:val="1F497D" w:themeColor="text2"/>
                        <w:sz w:val="24"/>
                        <w:szCs w:val="24"/>
                      </w:rPr>
                      <w:instrText xml:space="preserve"> NUMPAGES  </w:instrText>
                    </w:r>
                    <w:r>
                      <w:rPr>
                        <w:rFonts w:ascii="Arial" w:hAnsi="Arial" w:cs="Arial"/>
                        <w:b/>
                        <w:color w:val="1F497D" w:themeColor="text2"/>
                        <w:sz w:val="24"/>
                        <w:szCs w:val="24"/>
                      </w:rPr>
                      <w:fldChar w:fldCharType="separate"/>
                    </w:r>
                    <w:r w:rsidR="004A6383">
                      <w:rPr>
                        <w:rFonts w:ascii="Arial" w:hAnsi="Arial" w:cs="Arial"/>
                        <w:b/>
                        <w:noProof/>
                        <w:color w:val="1F497D" w:themeColor="text2"/>
                        <w:sz w:val="24"/>
                        <w:szCs w:val="24"/>
                      </w:rPr>
                      <w:t>4</w:t>
                    </w:r>
                    <w:r>
                      <w:rPr>
                        <w:rFonts w:ascii="Arial" w:hAnsi="Arial" w:cs="Arial"/>
                        <w:b/>
                        <w:color w:val="1F497D" w:themeColor="text2"/>
                        <w:sz w:val="24"/>
                        <w:szCs w:val="24"/>
                      </w:rPr>
                      <w:fldChar w:fldCharType="end"/>
                    </w:r>
                  </w:sdtContent>
                </w:sdt>
              </w:p>
              <w:p w:rsidR="006E4846" w:rsidRPr="00054952" w:rsidRDefault="006E4846"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6E4846" w:rsidRDefault="006E4846"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25D27" w:rsidRDefault="00425D27" w:rsidP="00964160">
      <w:pPr>
        <w:spacing w:after="0" w:line="240" w:lineRule="auto"/>
      </w:pPr>
      <w:r>
        <w:separator/>
      </w:r>
    </w:p>
  </w:footnote>
  <w:footnote w:type="continuationSeparator" w:id="1">
    <w:p w:rsidR="00425D27" w:rsidRDefault="00425D27"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846" w:rsidRDefault="003513C7"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6E4846" w:rsidRDefault="009104AE" w:rsidP="000172C6">
                <w:pPr>
                  <w:jc w:val="center"/>
                </w:pPr>
                <w:r w:rsidRPr="009104AE">
                  <w:rPr>
                    <w:noProof/>
                    <w:lang w:eastAsia="fr-FR"/>
                  </w:rPr>
                  <w:drawing>
                    <wp:inline distT="0" distB="0" distL="0" distR="0">
                      <wp:extent cx="1440000" cy="845419"/>
                      <wp:effectExtent l="19050" t="0" r="7800" b="0"/>
                      <wp:docPr id="3" name="Image 2"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45419"/>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0,0,0,0">
            <w:txbxContent>
              <w:p w:rsidR="004F5465" w:rsidRDefault="004F5465" w:rsidP="004F5465">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 xml:space="preserve">Le Document Unique </w:t>
                </w:r>
              </w:p>
              <w:p w:rsidR="006E4846" w:rsidRPr="0062046F" w:rsidRDefault="00E8282E" w:rsidP="004F5465">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d’Evaluation</w:t>
                </w:r>
                <w:r w:rsidR="004F5465">
                  <w:rPr>
                    <w:rFonts w:ascii="Arial" w:hAnsi="Arial" w:cs="Arial"/>
                    <w:b/>
                    <w:color w:val="1F497D" w:themeColor="text2"/>
                    <w:sz w:val="44"/>
                    <w:szCs w:val="44"/>
                  </w:rPr>
                  <w:t xml:space="preserve"> des Risques</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6E4846" w:rsidRDefault="003513C7"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6E4846" w:rsidRPr="0062046F" w:rsidRDefault="006E4846"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6E4846" w:rsidRDefault="006E4846" w:rsidP="000172C6"/>
  <w:p w:rsidR="006E4846" w:rsidRDefault="006E4846">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93302"/>
    <w:multiLevelType w:val="hybridMultilevel"/>
    <w:tmpl w:val="68D65EC4"/>
    <w:lvl w:ilvl="0" w:tplc="5D38B01A">
      <w:start w:val="1"/>
      <w:numFmt w:val="bullet"/>
      <w:lvlText w:val=""/>
      <w:lvlJc w:val="left"/>
      <w:pPr>
        <w:ind w:left="1854" w:hanging="360"/>
      </w:pPr>
      <w:rPr>
        <w:rFonts w:ascii="Wingdings" w:eastAsia="Wingdings" w:hAnsi="Wingdings" w:cs="Wingdings" w:hint="default"/>
        <w:b w:val="0"/>
        <w:i w:val="0"/>
        <w:strike w:val="0"/>
        <w:dstrike w:val="0"/>
        <w:color w:val="1F497D"/>
        <w:sz w:val="20"/>
        <w:szCs w:val="20"/>
        <w:u w:val="none" w:color="000000"/>
        <w:bdr w:val="none" w:sz="0" w:space="0" w:color="auto"/>
        <w:shd w:val="clear" w:color="auto" w:fill="auto"/>
        <w:vertAlign w:val="baseline"/>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
    <w:nsid w:val="09C21B2B"/>
    <w:multiLevelType w:val="hybridMultilevel"/>
    <w:tmpl w:val="E8E8D1A6"/>
    <w:lvl w:ilvl="0" w:tplc="70C6F008">
      <w:start w:val="1"/>
      <w:numFmt w:val="bullet"/>
      <w:lvlText w:val="•"/>
      <w:lvlJc w:val="left"/>
      <w:pPr>
        <w:ind w:left="360"/>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2250B17A">
      <w:start w:val="1"/>
      <w:numFmt w:val="bullet"/>
      <w:lvlText w:val="o"/>
      <w:lvlJc w:val="left"/>
      <w:pPr>
        <w:ind w:left="1217"/>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4C305352">
      <w:start w:val="1"/>
      <w:numFmt w:val="bullet"/>
      <w:lvlRestart w:val="0"/>
      <w:lvlText w:val=""/>
      <w:lvlJc w:val="left"/>
      <w:pPr>
        <w:ind w:left="207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C0D68792">
      <w:start w:val="1"/>
      <w:numFmt w:val="bullet"/>
      <w:lvlText w:val="•"/>
      <w:lvlJc w:val="left"/>
      <w:pPr>
        <w:ind w:left="279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6220F21A">
      <w:start w:val="1"/>
      <w:numFmt w:val="bullet"/>
      <w:lvlText w:val="o"/>
      <w:lvlJc w:val="left"/>
      <w:pPr>
        <w:ind w:left="351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8398EE50">
      <w:start w:val="1"/>
      <w:numFmt w:val="bullet"/>
      <w:lvlText w:val="▪"/>
      <w:lvlJc w:val="left"/>
      <w:pPr>
        <w:ind w:left="423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F64C7556">
      <w:start w:val="1"/>
      <w:numFmt w:val="bullet"/>
      <w:lvlText w:val="•"/>
      <w:lvlJc w:val="left"/>
      <w:pPr>
        <w:ind w:left="495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F3605B26">
      <w:start w:val="1"/>
      <w:numFmt w:val="bullet"/>
      <w:lvlText w:val="o"/>
      <w:lvlJc w:val="left"/>
      <w:pPr>
        <w:ind w:left="567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3BE6746E">
      <w:start w:val="1"/>
      <w:numFmt w:val="bullet"/>
      <w:lvlText w:val="▪"/>
      <w:lvlJc w:val="left"/>
      <w:pPr>
        <w:ind w:left="639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2">
    <w:nsid w:val="0A8A7695"/>
    <w:multiLevelType w:val="hybridMultilevel"/>
    <w:tmpl w:val="F5CAEDC4"/>
    <w:lvl w:ilvl="0" w:tplc="7DA80320">
      <w:start w:val="3"/>
      <w:numFmt w:val="bullet"/>
      <w:lvlText w:val="-"/>
      <w:lvlJc w:val="left"/>
      <w:pPr>
        <w:ind w:left="3708" w:hanging="360"/>
      </w:pPr>
      <w:rPr>
        <w:rFonts w:ascii="Roboto Mono" w:eastAsia="Times New Roman" w:hAnsi="Roboto Mono" w:cs="Times New Roman" w:hint="default"/>
        <w:color w:val="000000"/>
        <w:sz w:val="22"/>
      </w:rPr>
    </w:lvl>
    <w:lvl w:ilvl="1" w:tplc="040C0003" w:tentative="1">
      <w:start w:val="1"/>
      <w:numFmt w:val="bullet"/>
      <w:lvlText w:val="o"/>
      <w:lvlJc w:val="left"/>
      <w:pPr>
        <w:ind w:left="4428" w:hanging="360"/>
      </w:pPr>
      <w:rPr>
        <w:rFonts w:ascii="Courier New" w:hAnsi="Courier New" w:cs="Courier New" w:hint="default"/>
      </w:rPr>
    </w:lvl>
    <w:lvl w:ilvl="2" w:tplc="040C0005" w:tentative="1">
      <w:start w:val="1"/>
      <w:numFmt w:val="bullet"/>
      <w:lvlText w:val=""/>
      <w:lvlJc w:val="left"/>
      <w:pPr>
        <w:ind w:left="5148" w:hanging="360"/>
      </w:pPr>
      <w:rPr>
        <w:rFonts w:ascii="Wingdings" w:hAnsi="Wingdings" w:hint="default"/>
      </w:rPr>
    </w:lvl>
    <w:lvl w:ilvl="3" w:tplc="040C0001" w:tentative="1">
      <w:start w:val="1"/>
      <w:numFmt w:val="bullet"/>
      <w:lvlText w:val=""/>
      <w:lvlJc w:val="left"/>
      <w:pPr>
        <w:ind w:left="5868" w:hanging="360"/>
      </w:pPr>
      <w:rPr>
        <w:rFonts w:ascii="Symbol" w:hAnsi="Symbol" w:hint="default"/>
      </w:rPr>
    </w:lvl>
    <w:lvl w:ilvl="4" w:tplc="040C0003" w:tentative="1">
      <w:start w:val="1"/>
      <w:numFmt w:val="bullet"/>
      <w:lvlText w:val="o"/>
      <w:lvlJc w:val="left"/>
      <w:pPr>
        <w:ind w:left="6588" w:hanging="360"/>
      </w:pPr>
      <w:rPr>
        <w:rFonts w:ascii="Courier New" w:hAnsi="Courier New" w:cs="Courier New" w:hint="default"/>
      </w:rPr>
    </w:lvl>
    <w:lvl w:ilvl="5" w:tplc="040C0005" w:tentative="1">
      <w:start w:val="1"/>
      <w:numFmt w:val="bullet"/>
      <w:lvlText w:val=""/>
      <w:lvlJc w:val="left"/>
      <w:pPr>
        <w:ind w:left="7308" w:hanging="360"/>
      </w:pPr>
      <w:rPr>
        <w:rFonts w:ascii="Wingdings" w:hAnsi="Wingdings" w:hint="default"/>
      </w:rPr>
    </w:lvl>
    <w:lvl w:ilvl="6" w:tplc="040C0001" w:tentative="1">
      <w:start w:val="1"/>
      <w:numFmt w:val="bullet"/>
      <w:lvlText w:val=""/>
      <w:lvlJc w:val="left"/>
      <w:pPr>
        <w:ind w:left="8028" w:hanging="360"/>
      </w:pPr>
      <w:rPr>
        <w:rFonts w:ascii="Symbol" w:hAnsi="Symbol" w:hint="default"/>
      </w:rPr>
    </w:lvl>
    <w:lvl w:ilvl="7" w:tplc="040C0003" w:tentative="1">
      <w:start w:val="1"/>
      <w:numFmt w:val="bullet"/>
      <w:lvlText w:val="o"/>
      <w:lvlJc w:val="left"/>
      <w:pPr>
        <w:ind w:left="8748" w:hanging="360"/>
      </w:pPr>
      <w:rPr>
        <w:rFonts w:ascii="Courier New" w:hAnsi="Courier New" w:cs="Courier New" w:hint="default"/>
      </w:rPr>
    </w:lvl>
    <w:lvl w:ilvl="8" w:tplc="040C0005" w:tentative="1">
      <w:start w:val="1"/>
      <w:numFmt w:val="bullet"/>
      <w:lvlText w:val=""/>
      <w:lvlJc w:val="left"/>
      <w:pPr>
        <w:ind w:left="9468" w:hanging="360"/>
      </w:pPr>
      <w:rPr>
        <w:rFonts w:ascii="Wingdings" w:hAnsi="Wingdings" w:hint="default"/>
      </w:rPr>
    </w:lvl>
  </w:abstractNum>
  <w:abstractNum w:abstractNumId="3">
    <w:nsid w:val="0D0B057F"/>
    <w:multiLevelType w:val="hybridMultilevel"/>
    <w:tmpl w:val="FA10C9CA"/>
    <w:lvl w:ilvl="0" w:tplc="F78ECD3C">
      <w:start w:val="1"/>
      <w:numFmt w:val="decimal"/>
      <w:lvlText w:val="%1"/>
      <w:lvlJc w:val="left"/>
      <w:pPr>
        <w:ind w:left="3228"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C0019" w:tentative="1">
      <w:start w:val="1"/>
      <w:numFmt w:val="lowerLetter"/>
      <w:lvlText w:val="%2."/>
      <w:lvlJc w:val="left"/>
      <w:pPr>
        <w:ind w:left="3948" w:hanging="360"/>
      </w:pPr>
    </w:lvl>
    <w:lvl w:ilvl="2" w:tplc="040C001B" w:tentative="1">
      <w:start w:val="1"/>
      <w:numFmt w:val="lowerRoman"/>
      <w:lvlText w:val="%3."/>
      <w:lvlJc w:val="right"/>
      <w:pPr>
        <w:ind w:left="4668" w:hanging="180"/>
      </w:pPr>
    </w:lvl>
    <w:lvl w:ilvl="3" w:tplc="040C000F" w:tentative="1">
      <w:start w:val="1"/>
      <w:numFmt w:val="decimal"/>
      <w:lvlText w:val="%4."/>
      <w:lvlJc w:val="left"/>
      <w:pPr>
        <w:ind w:left="5388" w:hanging="360"/>
      </w:pPr>
    </w:lvl>
    <w:lvl w:ilvl="4" w:tplc="040C0019" w:tentative="1">
      <w:start w:val="1"/>
      <w:numFmt w:val="lowerLetter"/>
      <w:lvlText w:val="%5."/>
      <w:lvlJc w:val="left"/>
      <w:pPr>
        <w:ind w:left="6108" w:hanging="360"/>
      </w:pPr>
    </w:lvl>
    <w:lvl w:ilvl="5" w:tplc="040C001B" w:tentative="1">
      <w:start w:val="1"/>
      <w:numFmt w:val="lowerRoman"/>
      <w:lvlText w:val="%6."/>
      <w:lvlJc w:val="right"/>
      <w:pPr>
        <w:ind w:left="6828" w:hanging="180"/>
      </w:pPr>
    </w:lvl>
    <w:lvl w:ilvl="6" w:tplc="040C000F" w:tentative="1">
      <w:start w:val="1"/>
      <w:numFmt w:val="decimal"/>
      <w:lvlText w:val="%7."/>
      <w:lvlJc w:val="left"/>
      <w:pPr>
        <w:ind w:left="7548" w:hanging="360"/>
      </w:pPr>
    </w:lvl>
    <w:lvl w:ilvl="7" w:tplc="040C0019" w:tentative="1">
      <w:start w:val="1"/>
      <w:numFmt w:val="lowerLetter"/>
      <w:lvlText w:val="%8."/>
      <w:lvlJc w:val="left"/>
      <w:pPr>
        <w:ind w:left="8268" w:hanging="360"/>
      </w:pPr>
    </w:lvl>
    <w:lvl w:ilvl="8" w:tplc="040C001B" w:tentative="1">
      <w:start w:val="1"/>
      <w:numFmt w:val="lowerRoman"/>
      <w:lvlText w:val="%9."/>
      <w:lvlJc w:val="right"/>
      <w:pPr>
        <w:ind w:left="8988" w:hanging="180"/>
      </w:pPr>
    </w:lvl>
  </w:abstractNum>
  <w:abstractNum w:abstractNumId="4">
    <w:nsid w:val="114B0D2A"/>
    <w:multiLevelType w:val="hybridMultilevel"/>
    <w:tmpl w:val="8522D8C2"/>
    <w:lvl w:ilvl="0" w:tplc="9364CFF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43265CF"/>
    <w:multiLevelType w:val="hybridMultilevel"/>
    <w:tmpl w:val="9A1E0A06"/>
    <w:lvl w:ilvl="0" w:tplc="669AA23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FB92324"/>
    <w:multiLevelType w:val="hybridMultilevel"/>
    <w:tmpl w:val="B19063D2"/>
    <w:lvl w:ilvl="0" w:tplc="EDD4A3E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449076">
      <w:start w:val="1"/>
      <w:numFmt w:val="lowerLetter"/>
      <w:lvlText w:val="%2"/>
      <w:lvlJc w:val="left"/>
      <w:pPr>
        <w:ind w:left="10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AAC512">
      <w:start w:val="1"/>
      <w:numFmt w:val="lowerRoman"/>
      <w:lvlText w:val="%3"/>
      <w:lvlJc w:val="left"/>
      <w:pPr>
        <w:ind w:left="1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4CC457E">
      <w:start w:val="6"/>
      <w:numFmt w:val="decimal"/>
      <w:lvlRestart w:val="0"/>
      <w:lvlText w:val="%4-"/>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BE7B78">
      <w:start w:val="1"/>
      <w:numFmt w:val="lowerLetter"/>
      <w:lvlText w:val="%5"/>
      <w:lvlJc w:val="left"/>
      <w:pPr>
        <w:ind w:left="3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62DE3E">
      <w:start w:val="1"/>
      <w:numFmt w:val="lowerRoman"/>
      <w:lvlText w:val="%6"/>
      <w:lvlJc w:val="left"/>
      <w:pPr>
        <w:ind w:left="3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18AA06">
      <w:start w:val="1"/>
      <w:numFmt w:val="decimal"/>
      <w:lvlText w:val="%7"/>
      <w:lvlJc w:val="left"/>
      <w:pPr>
        <w:ind w:left="4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36D5B6">
      <w:start w:val="1"/>
      <w:numFmt w:val="lowerLetter"/>
      <w:lvlText w:val="%8"/>
      <w:lvlJc w:val="left"/>
      <w:pPr>
        <w:ind w:left="5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98B30C">
      <w:start w:val="1"/>
      <w:numFmt w:val="lowerRoman"/>
      <w:lvlText w:val="%9"/>
      <w:lvlJc w:val="left"/>
      <w:pPr>
        <w:ind w:left="59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nsid w:val="284508EB"/>
    <w:multiLevelType w:val="hybridMultilevel"/>
    <w:tmpl w:val="3FC0160A"/>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8">
    <w:nsid w:val="31D864ED"/>
    <w:multiLevelType w:val="multilevel"/>
    <w:tmpl w:val="2780A2AA"/>
    <w:lvl w:ilvl="0">
      <w:start w:val="1"/>
      <w:numFmt w:val="decimal"/>
      <w:lvlText w:val="%1"/>
      <w:lvlJc w:val="left"/>
      <w:pPr>
        <w:ind w:left="36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1">
      <w:start w:val="4"/>
      <w:numFmt w:val="decimal"/>
      <w:lvlRestart w:val="0"/>
      <w:lvlText w:val="%1.%2"/>
      <w:lvlJc w:val="left"/>
      <w:pPr>
        <w:ind w:left="1737"/>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2">
      <w:start w:val="1"/>
      <w:numFmt w:val="lowerRoman"/>
      <w:lvlText w:val="%3"/>
      <w:lvlJc w:val="left"/>
      <w:pPr>
        <w:ind w:left="122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3">
      <w:start w:val="1"/>
      <w:numFmt w:val="decimal"/>
      <w:lvlText w:val="%4"/>
      <w:lvlJc w:val="left"/>
      <w:pPr>
        <w:ind w:left="194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4">
      <w:start w:val="1"/>
      <w:numFmt w:val="lowerLetter"/>
      <w:lvlText w:val="%5"/>
      <w:lvlJc w:val="left"/>
      <w:pPr>
        <w:ind w:left="266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5">
      <w:start w:val="1"/>
      <w:numFmt w:val="lowerRoman"/>
      <w:lvlText w:val="%6"/>
      <w:lvlJc w:val="left"/>
      <w:pPr>
        <w:ind w:left="338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6">
      <w:start w:val="1"/>
      <w:numFmt w:val="decimal"/>
      <w:lvlText w:val="%7"/>
      <w:lvlJc w:val="left"/>
      <w:pPr>
        <w:ind w:left="410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7">
      <w:start w:val="1"/>
      <w:numFmt w:val="lowerLetter"/>
      <w:lvlText w:val="%8"/>
      <w:lvlJc w:val="left"/>
      <w:pPr>
        <w:ind w:left="482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8">
      <w:start w:val="1"/>
      <w:numFmt w:val="lowerRoman"/>
      <w:lvlText w:val="%9"/>
      <w:lvlJc w:val="left"/>
      <w:pPr>
        <w:ind w:left="554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abstractNum>
  <w:abstractNum w:abstractNumId="9">
    <w:nsid w:val="3B4B6A81"/>
    <w:multiLevelType w:val="hybridMultilevel"/>
    <w:tmpl w:val="6DB4F7B4"/>
    <w:lvl w:ilvl="0" w:tplc="4F06EEDA">
      <w:start w:val="1"/>
      <w:numFmt w:val="bullet"/>
      <w:lvlText w:val=""/>
      <w:lvlJc w:val="left"/>
      <w:pPr>
        <w:ind w:left="21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D766E5A4">
      <w:start w:val="1"/>
      <w:numFmt w:val="bullet"/>
      <w:lvlText w:val="o"/>
      <w:lvlJc w:val="left"/>
      <w:pPr>
        <w:ind w:left="28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65B437DC">
      <w:start w:val="1"/>
      <w:numFmt w:val="bullet"/>
      <w:lvlText w:val="▪"/>
      <w:lvlJc w:val="left"/>
      <w:pPr>
        <w:ind w:left="35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3B466750">
      <w:start w:val="1"/>
      <w:numFmt w:val="bullet"/>
      <w:lvlText w:val="•"/>
      <w:lvlJc w:val="left"/>
      <w:pPr>
        <w:ind w:left="429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FF3E7196">
      <w:start w:val="1"/>
      <w:numFmt w:val="bullet"/>
      <w:lvlText w:val="o"/>
      <w:lvlJc w:val="left"/>
      <w:pPr>
        <w:ind w:left="501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E5323322">
      <w:start w:val="1"/>
      <w:numFmt w:val="bullet"/>
      <w:lvlText w:val="▪"/>
      <w:lvlJc w:val="left"/>
      <w:pPr>
        <w:ind w:left="57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EBC45384">
      <w:start w:val="1"/>
      <w:numFmt w:val="bullet"/>
      <w:lvlText w:val="•"/>
      <w:lvlJc w:val="left"/>
      <w:pPr>
        <w:ind w:left="64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73F27B3A">
      <w:start w:val="1"/>
      <w:numFmt w:val="bullet"/>
      <w:lvlText w:val="o"/>
      <w:lvlJc w:val="left"/>
      <w:pPr>
        <w:ind w:left="71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CC125BA6">
      <w:start w:val="1"/>
      <w:numFmt w:val="bullet"/>
      <w:lvlText w:val="▪"/>
      <w:lvlJc w:val="left"/>
      <w:pPr>
        <w:ind w:left="789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10">
    <w:nsid w:val="3C5C4572"/>
    <w:multiLevelType w:val="hybridMultilevel"/>
    <w:tmpl w:val="F5EE4D80"/>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1">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44011377"/>
    <w:multiLevelType w:val="hybridMultilevel"/>
    <w:tmpl w:val="E87807DE"/>
    <w:lvl w:ilvl="0" w:tplc="040C0013">
      <w:start w:val="1"/>
      <w:numFmt w:val="upperRoman"/>
      <w:lvlText w:val="%1."/>
      <w:lvlJc w:val="righ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3">
    <w:nsid w:val="4F0A71D6"/>
    <w:multiLevelType w:val="hybridMultilevel"/>
    <w:tmpl w:val="C430DBD2"/>
    <w:lvl w:ilvl="0" w:tplc="F78ECD3C">
      <w:start w:val="1"/>
      <w:numFmt w:val="decimal"/>
      <w:lvlText w:val="%1"/>
      <w:lvlJc w:val="left"/>
      <w:pPr>
        <w:ind w:left="1075"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C0019" w:tentative="1">
      <w:start w:val="1"/>
      <w:numFmt w:val="lowerLetter"/>
      <w:lvlText w:val="%2."/>
      <w:lvlJc w:val="left"/>
      <w:pPr>
        <w:ind w:left="1795" w:hanging="360"/>
      </w:pPr>
    </w:lvl>
    <w:lvl w:ilvl="2" w:tplc="040C001B" w:tentative="1">
      <w:start w:val="1"/>
      <w:numFmt w:val="lowerRoman"/>
      <w:lvlText w:val="%3."/>
      <w:lvlJc w:val="right"/>
      <w:pPr>
        <w:ind w:left="2515" w:hanging="180"/>
      </w:pPr>
    </w:lvl>
    <w:lvl w:ilvl="3" w:tplc="040C000F" w:tentative="1">
      <w:start w:val="1"/>
      <w:numFmt w:val="decimal"/>
      <w:lvlText w:val="%4."/>
      <w:lvlJc w:val="left"/>
      <w:pPr>
        <w:ind w:left="3235" w:hanging="360"/>
      </w:pPr>
    </w:lvl>
    <w:lvl w:ilvl="4" w:tplc="040C0019" w:tentative="1">
      <w:start w:val="1"/>
      <w:numFmt w:val="lowerLetter"/>
      <w:lvlText w:val="%5."/>
      <w:lvlJc w:val="left"/>
      <w:pPr>
        <w:ind w:left="3955" w:hanging="360"/>
      </w:pPr>
    </w:lvl>
    <w:lvl w:ilvl="5" w:tplc="040C001B" w:tentative="1">
      <w:start w:val="1"/>
      <w:numFmt w:val="lowerRoman"/>
      <w:lvlText w:val="%6."/>
      <w:lvlJc w:val="right"/>
      <w:pPr>
        <w:ind w:left="4675" w:hanging="180"/>
      </w:pPr>
    </w:lvl>
    <w:lvl w:ilvl="6" w:tplc="040C000F" w:tentative="1">
      <w:start w:val="1"/>
      <w:numFmt w:val="decimal"/>
      <w:lvlText w:val="%7."/>
      <w:lvlJc w:val="left"/>
      <w:pPr>
        <w:ind w:left="5395" w:hanging="360"/>
      </w:pPr>
    </w:lvl>
    <w:lvl w:ilvl="7" w:tplc="040C0019" w:tentative="1">
      <w:start w:val="1"/>
      <w:numFmt w:val="lowerLetter"/>
      <w:lvlText w:val="%8."/>
      <w:lvlJc w:val="left"/>
      <w:pPr>
        <w:ind w:left="6115" w:hanging="360"/>
      </w:pPr>
    </w:lvl>
    <w:lvl w:ilvl="8" w:tplc="040C001B" w:tentative="1">
      <w:start w:val="1"/>
      <w:numFmt w:val="lowerRoman"/>
      <w:lvlText w:val="%9."/>
      <w:lvlJc w:val="right"/>
      <w:pPr>
        <w:ind w:left="6835" w:hanging="180"/>
      </w:pPr>
    </w:lvl>
  </w:abstractNum>
  <w:abstractNum w:abstractNumId="14">
    <w:nsid w:val="4F46782E"/>
    <w:multiLevelType w:val="multilevel"/>
    <w:tmpl w:val="040C001F"/>
    <w:numStyleLink w:val="Style2"/>
  </w:abstractNum>
  <w:abstractNum w:abstractNumId="15">
    <w:nsid w:val="523E61B3"/>
    <w:multiLevelType w:val="hybridMultilevel"/>
    <w:tmpl w:val="B1E2C70A"/>
    <w:lvl w:ilvl="0" w:tplc="3D08B144">
      <w:start w:val="1"/>
      <w:numFmt w:val="bullet"/>
      <w:lvlText w:val=""/>
      <w:lvlJc w:val="left"/>
      <w:pPr>
        <w:ind w:left="221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F162FA82">
      <w:start w:val="1"/>
      <w:numFmt w:val="bullet"/>
      <w:lvlText w:val="o"/>
      <w:lvlJc w:val="left"/>
      <w:pPr>
        <w:ind w:left="29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DA9AFC68">
      <w:start w:val="1"/>
      <w:numFmt w:val="bullet"/>
      <w:lvlText w:val="▪"/>
      <w:lvlJc w:val="left"/>
      <w:pPr>
        <w:ind w:left="36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AEB629A6">
      <w:start w:val="1"/>
      <w:numFmt w:val="bullet"/>
      <w:lvlText w:val="•"/>
      <w:lvlJc w:val="left"/>
      <w:pPr>
        <w:ind w:left="43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32381804">
      <w:start w:val="1"/>
      <w:numFmt w:val="bullet"/>
      <w:lvlText w:val="o"/>
      <w:lvlJc w:val="left"/>
      <w:pPr>
        <w:ind w:left="509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C2FCC480">
      <w:start w:val="1"/>
      <w:numFmt w:val="bullet"/>
      <w:lvlText w:val="▪"/>
      <w:lvlJc w:val="left"/>
      <w:pPr>
        <w:ind w:left="581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0D6ADDD8">
      <w:start w:val="1"/>
      <w:numFmt w:val="bullet"/>
      <w:lvlText w:val="•"/>
      <w:lvlJc w:val="left"/>
      <w:pPr>
        <w:ind w:left="65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477CC1FE">
      <w:start w:val="1"/>
      <w:numFmt w:val="bullet"/>
      <w:lvlText w:val="o"/>
      <w:lvlJc w:val="left"/>
      <w:pPr>
        <w:ind w:left="72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BE206A5A">
      <w:start w:val="1"/>
      <w:numFmt w:val="bullet"/>
      <w:lvlText w:val="▪"/>
      <w:lvlJc w:val="left"/>
      <w:pPr>
        <w:ind w:left="79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16">
    <w:nsid w:val="5DB947F2"/>
    <w:multiLevelType w:val="multilevel"/>
    <w:tmpl w:val="040C001F"/>
    <w:numStyleLink w:val="Style2"/>
  </w:abstractNum>
  <w:abstractNum w:abstractNumId="17">
    <w:nsid w:val="5F8D64D7"/>
    <w:multiLevelType w:val="hybridMultilevel"/>
    <w:tmpl w:val="C360C304"/>
    <w:lvl w:ilvl="0" w:tplc="F78ECD3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06953A">
      <w:start w:val="1"/>
      <w:numFmt w:val="lowerLetter"/>
      <w:lvlText w:val="%2"/>
      <w:lvlJc w:val="left"/>
      <w:pPr>
        <w:ind w:left="10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2654DC">
      <w:start w:val="1"/>
      <w:numFmt w:val="lowerRoman"/>
      <w:lvlText w:val="%3"/>
      <w:lvlJc w:val="left"/>
      <w:pPr>
        <w:ind w:left="1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202D60">
      <w:start w:val="1"/>
      <w:numFmt w:val="decimal"/>
      <w:lvlRestart w:val="0"/>
      <w:lvlText w:val="%4-"/>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365FD2">
      <w:start w:val="1"/>
      <w:numFmt w:val="lowerLetter"/>
      <w:lvlText w:val="%5"/>
      <w:lvlJc w:val="left"/>
      <w:pPr>
        <w:ind w:left="3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D02EC8">
      <w:start w:val="1"/>
      <w:numFmt w:val="lowerRoman"/>
      <w:lvlText w:val="%6"/>
      <w:lvlJc w:val="left"/>
      <w:pPr>
        <w:ind w:left="3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24925E">
      <w:start w:val="1"/>
      <w:numFmt w:val="decimal"/>
      <w:lvlText w:val="%7"/>
      <w:lvlJc w:val="left"/>
      <w:pPr>
        <w:ind w:left="4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4C3912">
      <w:start w:val="1"/>
      <w:numFmt w:val="lowerLetter"/>
      <w:lvlText w:val="%8"/>
      <w:lvlJc w:val="left"/>
      <w:pPr>
        <w:ind w:left="5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1FC520A">
      <w:start w:val="1"/>
      <w:numFmt w:val="lowerRoman"/>
      <w:lvlText w:val="%9"/>
      <w:lvlJc w:val="left"/>
      <w:pPr>
        <w:ind w:left="59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nsid w:val="5FEC3AFE"/>
    <w:multiLevelType w:val="hybridMultilevel"/>
    <w:tmpl w:val="C58AF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67877F86"/>
    <w:multiLevelType w:val="hybridMultilevel"/>
    <w:tmpl w:val="085030CC"/>
    <w:lvl w:ilvl="0" w:tplc="5D38B01A">
      <w:start w:val="1"/>
      <w:numFmt w:val="bullet"/>
      <w:lvlText w:val=""/>
      <w:lvlJc w:val="left"/>
      <w:pPr>
        <w:ind w:left="195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563CA8E0">
      <w:start w:val="1"/>
      <w:numFmt w:val="bullet"/>
      <w:lvlText w:val="o"/>
      <w:lvlJc w:val="left"/>
      <w:pPr>
        <w:ind w:left="267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07EE92FA">
      <w:start w:val="1"/>
      <w:numFmt w:val="bullet"/>
      <w:lvlText w:val="▪"/>
      <w:lvlJc w:val="left"/>
      <w:pPr>
        <w:ind w:left="339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1B585828">
      <w:start w:val="1"/>
      <w:numFmt w:val="bullet"/>
      <w:lvlText w:val="•"/>
      <w:lvlJc w:val="left"/>
      <w:pPr>
        <w:ind w:left="411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8CE2637A">
      <w:start w:val="1"/>
      <w:numFmt w:val="bullet"/>
      <w:lvlText w:val="o"/>
      <w:lvlJc w:val="left"/>
      <w:pPr>
        <w:ind w:left="483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B91CFF68">
      <w:start w:val="1"/>
      <w:numFmt w:val="bullet"/>
      <w:lvlText w:val="▪"/>
      <w:lvlJc w:val="left"/>
      <w:pPr>
        <w:ind w:left="555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CF4C2A0E">
      <w:start w:val="1"/>
      <w:numFmt w:val="bullet"/>
      <w:lvlText w:val="•"/>
      <w:lvlJc w:val="left"/>
      <w:pPr>
        <w:ind w:left="627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C18C8DDA">
      <w:start w:val="1"/>
      <w:numFmt w:val="bullet"/>
      <w:lvlText w:val="o"/>
      <w:lvlJc w:val="left"/>
      <w:pPr>
        <w:ind w:left="699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84E4B6C2">
      <w:start w:val="1"/>
      <w:numFmt w:val="bullet"/>
      <w:lvlText w:val="▪"/>
      <w:lvlJc w:val="left"/>
      <w:pPr>
        <w:ind w:left="771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21">
    <w:nsid w:val="67EB6168"/>
    <w:multiLevelType w:val="hybridMultilevel"/>
    <w:tmpl w:val="31747D56"/>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2">
    <w:nsid w:val="6E980C80"/>
    <w:multiLevelType w:val="hybridMultilevel"/>
    <w:tmpl w:val="4AAC1CAC"/>
    <w:lvl w:ilvl="0" w:tplc="F1F27F7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73A127CF"/>
    <w:multiLevelType w:val="hybridMultilevel"/>
    <w:tmpl w:val="B7189916"/>
    <w:lvl w:ilvl="0" w:tplc="7DA80320">
      <w:start w:val="3"/>
      <w:numFmt w:val="bullet"/>
      <w:lvlText w:val="-"/>
      <w:lvlJc w:val="left"/>
      <w:pPr>
        <w:ind w:left="2138"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24">
    <w:nsid w:val="78036222"/>
    <w:multiLevelType w:val="hybridMultilevel"/>
    <w:tmpl w:val="01DE048C"/>
    <w:lvl w:ilvl="0" w:tplc="7DA80320">
      <w:start w:val="3"/>
      <w:numFmt w:val="bullet"/>
      <w:lvlText w:val="-"/>
      <w:lvlJc w:val="left"/>
      <w:pPr>
        <w:ind w:left="2138"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25">
    <w:nsid w:val="7EEF67A3"/>
    <w:multiLevelType w:val="hybridMultilevel"/>
    <w:tmpl w:val="7110F578"/>
    <w:lvl w:ilvl="0" w:tplc="7DA80320">
      <w:start w:val="3"/>
      <w:numFmt w:val="bullet"/>
      <w:lvlText w:val="-"/>
      <w:lvlJc w:val="left"/>
      <w:pPr>
        <w:ind w:left="2006"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726" w:hanging="360"/>
      </w:pPr>
      <w:rPr>
        <w:rFonts w:ascii="Courier New" w:hAnsi="Courier New" w:cs="Courier New" w:hint="default"/>
      </w:rPr>
    </w:lvl>
    <w:lvl w:ilvl="2" w:tplc="040C0005" w:tentative="1">
      <w:start w:val="1"/>
      <w:numFmt w:val="bullet"/>
      <w:lvlText w:val=""/>
      <w:lvlJc w:val="left"/>
      <w:pPr>
        <w:ind w:left="3446" w:hanging="360"/>
      </w:pPr>
      <w:rPr>
        <w:rFonts w:ascii="Wingdings" w:hAnsi="Wingdings" w:hint="default"/>
      </w:rPr>
    </w:lvl>
    <w:lvl w:ilvl="3" w:tplc="040C0001" w:tentative="1">
      <w:start w:val="1"/>
      <w:numFmt w:val="bullet"/>
      <w:lvlText w:val=""/>
      <w:lvlJc w:val="left"/>
      <w:pPr>
        <w:ind w:left="4166" w:hanging="360"/>
      </w:pPr>
      <w:rPr>
        <w:rFonts w:ascii="Symbol" w:hAnsi="Symbol" w:hint="default"/>
      </w:rPr>
    </w:lvl>
    <w:lvl w:ilvl="4" w:tplc="040C0003" w:tentative="1">
      <w:start w:val="1"/>
      <w:numFmt w:val="bullet"/>
      <w:lvlText w:val="o"/>
      <w:lvlJc w:val="left"/>
      <w:pPr>
        <w:ind w:left="4886" w:hanging="360"/>
      </w:pPr>
      <w:rPr>
        <w:rFonts w:ascii="Courier New" w:hAnsi="Courier New" w:cs="Courier New" w:hint="default"/>
      </w:rPr>
    </w:lvl>
    <w:lvl w:ilvl="5" w:tplc="040C0005" w:tentative="1">
      <w:start w:val="1"/>
      <w:numFmt w:val="bullet"/>
      <w:lvlText w:val=""/>
      <w:lvlJc w:val="left"/>
      <w:pPr>
        <w:ind w:left="5606" w:hanging="360"/>
      </w:pPr>
      <w:rPr>
        <w:rFonts w:ascii="Wingdings" w:hAnsi="Wingdings" w:hint="default"/>
      </w:rPr>
    </w:lvl>
    <w:lvl w:ilvl="6" w:tplc="040C0001" w:tentative="1">
      <w:start w:val="1"/>
      <w:numFmt w:val="bullet"/>
      <w:lvlText w:val=""/>
      <w:lvlJc w:val="left"/>
      <w:pPr>
        <w:ind w:left="6326" w:hanging="360"/>
      </w:pPr>
      <w:rPr>
        <w:rFonts w:ascii="Symbol" w:hAnsi="Symbol" w:hint="default"/>
      </w:rPr>
    </w:lvl>
    <w:lvl w:ilvl="7" w:tplc="040C0003" w:tentative="1">
      <w:start w:val="1"/>
      <w:numFmt w:val="bullet"/>
      <w:lvlText w:val="o"/>
      <w:lvlJc w:val="left"/>
      <w:pPr>
        <w:ind w:left="7046" w:hanging="360"/>
      </w:pPr>
      <w:rPr>
        <w:rFonts w:ascii="Courier New" w:hAnsi="Courier New" w:cs="Courier New" w:hint="default"/>
      </w:rPr>
    </w:lvl>
    <w:lvl w:ilvl="8" w:tplc="040C0005" w:tentative="1">
      <w:start w:val="1"/>
      <w:numFmt w:val="bullet"/>
      <w:lvlText w:val=""/>
      <w:lvlJc w:val="left"/>
      <w:pPr>
        <w:ind w:left="7766" w:hanging="360"/>
      </w:pPr>
      <w:rPr>
        <w:rFonts w:ascii="Wingdings" w:hAnsi="Wingdings" w:hint="default"/>
      </w:rPr>
    </w:lvl>
  </w:abstractNum>
  <w:num w:numId="1">
    <w:abstractNumId w:val="19"/>
  </w:num>
  <w:num w:numId="2">
    <w:abstractNumId w:val="11"/>
  </w:num>
  <w:num w:numId="3">
    <w:abstractNumId w:val="14"/>
  </w:num>
  <w:num w:numId="4">
    <w:abstractNumId w:val="21"/>
  </w:num>
  <w:num w:numId="5">
    <w:abstractNumId w:val="10"/>
  </w:num>
  <w:num w:numId="6">
    <w:abstractNumId w:val="17"/>
  </w:num>
  <w:num w:numId="7">
    <w:abstractNumId w:val="16"/>
  </w:num>
  <w:num w:numId="8">
    <w:abstractNumId w:val="1"/>
  </w:num>
  <w:num w:numId="9">
    <w:abstractNumId w:val="6"/>
  </w:num>
  <w:num w:numId="10">
    <w:abstractNumId w:val="8"/>
  </w:num>
  <w:num w:numId="11">
    <w:abstractNumId w:val="12"/>
  </w:num>
  <w:num w:numId="12">
    <w:abstractNumId w:val="3"/>
  </w:num>
  <w:num w:numId="13">
    <w:abstractNumId w:val="7"/>
  </w:num>
  <w:num w:numId="14">
    <w:abstractNumId w:val="18"/>
  </w:num>
  <w:num w:numId="15">
    <w:abstractNumId w:val="4"/>
  </w:num>
  <w:num w:numId="16">
    <w:abstractNumId w:val="22"/>
  </w:num>
  <w:num w:numId="17">
    <w:abstractNumId w:val="5"/>
  </w:num>
  <w:num w:numId="18">
    <w:abstractNumId w:val="20"/>
  </w:num>
  <w:num w:numId="19">
    <w:abstractNumId w:val="15"/>
  </w:num>
  <w:num w:numId="20">
    <w:abstractNumId w:val="9"/>
  </w:num>
  <w:num w:numId="21">
    <w:abstractNumId w:val="13"/>
  </w:num>
  <w:num w:numId="22">
    <w:abstractNumId w:val="0"/>
  </w:num>
  <w:num w:numId="23">
    <w:abstractNumId w:val="23"/>
  </w:num>
  <w:num w:numId="24">
    <w:abstractNumId w:val="24"/>
  </w:num>
  <w:num w:numId="25">
    <w:abstractNumId w:val="25"/>
  </w:num>
  <w:num w:numId="26">
    <w:abstractNumId w:val="2"/>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42338">
      <o:colormru v:ext="edit" colors="#fa5c50"/>
      <o:colormenu v:ext="edit" fillcolor="none [2409]" strokecolor="none [2409]" shadowcolor="none"/>
    </o:shapedefaults>
    <o:shapelayout v:ext="edit">
      <o:idmap v:ext="edit" data="2"/>
      <o:rules v:ext="edit">
        <o:r id="V:Rule11" type="connector" idref="#_x0000_s2094"/>
        <o:r id="V:Rule12" type="connector" idref="#_x0000_s2096"/>
        <o:r id="V:Rule13" type="connector" idref="#_x0000_s2095"/>
        <o:r id="V:Rule14" type="connector" idref="#_x0000_s2070"/>
        <o:r id="V:Rule15" type="connector" idref="#_x0000_s2068"/>
        <o:r id="V:Rule16" type="connector" idref="#_x0000_s2069"/>
        <o:r id="V:Rule17" type="connector" idref="#_x0000_s2074"/>
        <o:r id="V:Rule18" type="connector" idref="#_x0000_s2089"/>
        <o:r id="V:Rule19" type="connector" idref="#_x0000_s2088"/>
        <o:r id="V:Rule20" type="connector" idref="#_x0000_s2093"/>
      </o:rules>
    </o:shapelayout>
  </w:hdrShapeDefaults>
  <w:footnotePr>
    <w:footnote w:id="0"/>
    <w:footnote w:id="1"/>
  </w:footnotePr>
  <w:endnotePr>
    <w:endnote w:id="0"/>
    <w:endnote w:id="1"/>
  </w:endnotePr>
  <w:compat/>
  <w:rsids>
    <w:rsidRoot w:val="00964160"/>
    <w:rsid w:val="000000E2"/>
    <w:rsid w:val="00000CCA"/>
    <w:rsid w:val="00001EE7"/>
    <w:rsid w:val="00013791"/>
    <w:rsid w:val="0001456E"/>
    <w:rsid w:val="00016197"/>
    <w:rsid w:val="000172C6"/>
    <w:rsid w:val="000276A2"/>
    <w:rsid w:val="000340EE"/>
    <w:rsid w:val="000357EE"/>
    <w:rsid w:val="000373CC"/>
    <w:rsid w:val="00051E9F"/>
    <w:rsid w:val="000528D1"/>
    <w:rsid w:val="00054952"/>
    <w:rsid w:val="0005586C"/>
    <w:rsid w:val="00060083"/>
    <w:rsid w:val="0006033D"/>
    <w:rsid w:val="00064C12"/>
    <w:rsid w:val="0007403D"/>
    <w:rsid w:val="00077BEE"/>
    <w:rsid w:val="000804D8"/>
    <w:rsid w:val="00080CB5"/>
    <w:rsid w:val="000A0142"/>
    <w:rsid w:val="000A0AEE"/>
    <w:rsid w:val="000A56E3"/>
    <w:rsid w:val="000A715C"/>
    <w:rsid w:val="000A7ACC"/>
    <w:rsid w:val="000B6AFB"/>
    <w:rsid w:val="000C2488"/>
    <w:rsid w:val="000D2F01"/>
    <w:rsid w:val="000F029A"/>
    <w:rsid w:val="000F118C"/>
    <w:rsid w:val="000F20BD"/>
    <w:rsid w:val="000F3FBD"/>
    <w:rsid w:val="000F4FFC"/>
    <w:rsid w:val="00100EA8"/>
    <w:rsid w:val="00101201"/>
    <w:rsid w:val="00102550"/>
    <w:rsid w:val="00111124"/>
    <w:rsid w:val="00112953"/>
    <w:rsid w:val="001131A4"/>
    <w:rsid w:val="00116A61"/>
    <w:rsid w:val="00117518"/>
    <w:rsid w:val="0012119D"/>
    <w:rsid w:val="00126127"/>
    <w:rsid w:val="00126AA3"/>
    <w:rsid w:val="00130736"/>
    <w:rsid w:val="001373CB"/>
    <w:rsid w:val="00140C5F"/>
    <w:rsid w:val="001414A4"/>
    <w:rsid w:val="001416C3"/>
    <w:rsid w:val="00144861"/>
    <w:rsid w:val="00145182"/>
    <w:rsid w:val="00145D55"/>
    <w:rsid w:val="00147CE8"/>
    <w:rsid w:val="00150CA6"/>
    <w:rsid w:val="0015432B"/>
    <w:rsid w:val="001558D6"/>
    <w:rsid w:val="0015602A"/>
    <w:rsid w:val="0016344B"/>
    <w:rsid w:val="001642E3"/>
    <w:rsid w:val="00165320"/>
    <w:rsid w:val="00190E09"/>
    <w:rsid w:val="00191544"/>
    <w:rsid w:val="00194B24"/>
    <w:rsid w:val="001A1732"/>
    <w:rsid w:val="001B2C9B"/>
    <w:rsid w:val="001B3A43"/>
    <w:rsid w:val="001C4D94"/>
    <w:rsid w:val="001D1FE1"/>
    <w:rsid w:val="001D31C4"/>
    <w:rsid w:val="001D4E56"/>
    <w:rsid w:val="001D6A12"/>
    <w:rsid w:val="001D6B2E"/>
    <w:rsid w:val="001E3B4E"/>
    <w:rsid w:val="00200358"/>
    <w:rsid w:val="002006E4"/>
    <w:rsid w:val="002026AF"/>
    <w:rsid w:val="00206E5B"/>
    <w:rsid w:val="0021793E"/>
    <w:rsid w:val="00223934"/>
    <w:rsid w:val="002302FA"/>
    <w:rsid w:val="00233A49"/>
    <w:rsid w:val="002346DE"/>
    <w:rsid w:val="002431D9"/>
    <w:rsid w:val="00244E6B"/>
    <w:rsid w:val="0024531B"/>
    <w:rsid w:val="002457C3"/>
    <w:rsid w:val="00250E0A"/>
    <w:rsid w:val="002532A1"/>
    <w:rsid w:val="00253AC1"/>
    <w:rsid w:val="00290A62"/>
    <w:rsid w:val="00293398"/>
    <w:rsid w:val="002A1B07"/>
    <w:rsid w:val="002A51C6"/>
    <w:rsid w:val="002B77A7"/>
    <w:rsid w:val="002B7AFF"/>
    <w:rsid w:val="002B7C43"/>
    <w:rsid w:val="002C06D8"/>
    <w:rsid w:val="002C76EA"/>
    <w:rsid w:val="002D2305"/>
    <w:rsid w:val="002D391E"/>
    <w:rsid w:val="002D51FE"/>
    <w:rsid w:val="002E7C81"/>
    <w:rsid w:val="002F1445"/>
    <w:rsid w:val="002F19EF"/>
    <w:rsid w:val="002F475F"/>
    <w:rsid w:val="003017DE"/>
    <w:rsid w:val="00313F45"/>
    <w:rsid w:val="003146B4"/>
    <w:rsid w:val="003256EA"/>
    <w:rsid w:val="00326E9D"/>
    <w:rsid w:val="003323E7"/>
    <w:rsid w:val="00333AFD"/>
    <w:rsid w:val="00336A27"/>
    <w:rsid w:val="00341747"/>
    <w:rsid w:val="00350029"/>
    <w:rsid w:val="00350B7F"/>
    <w:rsid w:val="003513C7"/>
    <w:rsid w:val="00360860"/>
    <w:rsid w:val="003644EA"/>
    <w:rsid w:val="00365510"/>
    <w:rsid w:val="00372360"/>
    <w:rsid w:val="0037327F"/>
    <w:rsid w:val="00385220"/>
    <w:rsid w:val="0038745D"/>
    <w:rsid w:val="00392511"/>
    <w:rsid w:val="00393E89"/>
    <w:rsid w:val="0039492C"/>
    <w:rsid w:val="00396334"/>
    <w:rsid w:val="00397982"/>
    <w:rsid w:val="003A6D69"/>
    <w:rsid w:val="003B1BC6"/>
    <w:rsid w:val="003B1FD9"/>
    <w:rsid w:val="003B218C"/>
    <w:rsid w:val="003C1048"/>
    <w:rsid w:val="003C3B29"/>
    <w:rsid w:val="003D78E5"/>
    <w:rsid w:val="003E1B52"/>
    <w:rsid w:val="003E215F"/>
    <w:rsid w:val="003E2758"/>
    <w:rsid w:val="003E3672"/>
    <w:rsid w:val="00425D27"/>
    <w:rsid w:val="004303E0"/>
    <w:rsid w:val="004320F7"/>
    <w:rsid w:val="004330DA"/>
    <w:rsid w:val="00446213"/>
    <w:rsid w:val="00451518"/>
    <w:rsid w:val="00453E32"/>
    <w:rsid w:val="00467FDB"/>
    <w:rsid w:val="00472B80"/>
    <w:rsid w:val="00481ECE"/>
    <w:rsid w:val="00485A8E"/>
    <w:rsid w:val="00490C72"/>
    <w:rsid w:val="00492313"/>
    <w:rsid w:val="0049726B"/>
    <w:rsid w:val="004A3A87"/>
    <w:rsid w:val="004A5E77"/>
    <w:rsid w:val="004A6383"/>
    <w:rsid w:val="004A6AA8"/>
    <w:rsid w:val="004C0C1E"/>
    <w:rsid w:val="004C2D18"/>
    <w:rsid w:val="004C54F2"/>
    <w:rsid w:val="004D3CA5"/>
    <w:rsid w:val="004E24C8"/>
    <w:rsid w:val="004E32E1"/>
    <w:rsid w:val="004E602D"/>
    <w:rsid w:val="004E67AB"/>
    <w:rsid w:val="004F2F47"/>
    <w:rsid w:val="004F5465"/>
    <w:rsid w:val="00506C23"/>
    <w:rsid w:val="00510021"/>
    <w:rsid w:val="00510C24"/>
    <w:rsid w:val="00512A9B"/>
    <w:rsid w:val="00517164"/>
    <w:rsid w:val="00521139"/>
    <w:rsid w:val="00524FF9"/>
    <w:rsid w:val="00533605"/>
    <w:rsid w:val="00533A74"/>
    <w:rsid w:val="00536A52"/>
    <w:rsid w:val="00540F1B"/>
    <w:rsid w:val="00544EBB"/>
    <w:rsid w:val="0054549F"/>
    <w:rsid w:val="00550429"/>
    <w:rsid w:val="00563997"/>
    <w:rsid w:val="00573872"/>
    <w:rsid w:val="00575691"/>
    <w:rsid w:val="005912CD"/>
    <w:rsid w:val="005933A8"/>
    <w:rsid w:val="005938BA"/>
    <w:rsid w:val="005A3577"/>
    <w:rsid w:val="005A59B1"/>
    <w:rsid w:val="005B0C2C"/>
    <w:rsid w:val="005C0EF0"/>
    <w:rsid w:val="005C78E7"/>
    <w:rsid w:val="005D0FE9"/>
    <w:rsid w:val="005D61CF"/>
    <w:rsid w:val="005D7016"/>
    <w:rsid w:val="005D7881"/>
    <w:rsid w:val="005E145B"/>
    <w:rsid w:val="005E7575"/>
    <w:rsid w:val="005F0B03"/>
    <w:rsid w:val="005F3CCF"/>
    <w:rsid w:val="005F5019"/>
    <w:rsid w:val="006002F6"/>
    <w:rsid w:val="006032BC"/>
    <w:rsid w:val="00613C7A"/>
    <w:rsid w:val="00614ABD"/>
    <w:rsid w:val="0062046F"/>
    <w:rsid w:val="00620DAE"/>
    <w:rsid w:val="0062380B"/>
    <w:rsid w:val="00624C29"/>
    <w:rsid w:val="00637AAE"/>
    <w:rsid w:val="00645EB2"/>
    <w:rsid w:val="006466BB"/>
    <w:rsid w:val="00656063"/>
    <w:rsid w:val="00656665"/>
    <w:rsid w:val="00660876"/>
    <w:rsid w:val="00662C33"/>
    <w:rsid w:val="00663120"/>
    <w:rsid w:val="0066392E"/>
    <w:rsid w:val="00670E8B"/>
    <w:rsid w:val="00680A3A"/>
    <w:rsid w:val="00681589"/>
    <w:rsid w:val="00685213"/>
    <w:rsid w:val="006A03F8"/>
    <w:rsid w:val="006A1933"/>
    <w:rsid w:val="006A3A44"/>
    <w:rsid w:val="006B0A13"/>
    <w:rsid w:val="006B403D"/>
    <w:rsid w:val="006B41CC"/>
    <w:rsid w:val="006B4E19"/>
    <w:rsid w:val="006B7FEA"/>
    <w:rsid w:val="006C0759"/>
    <w:rsid w:val="006D086B"/>
    <w:rsid w:val="006D0D03"/>
    <w:rsid w:val="006D15B9"/>
    <w:rsid w:val="006D2715"/>
    <w:rsid w:val="006D4915"/>
    <w:rsid w:val="006D517C"/>
    <w:rsid w:val="006D58F3"/>
    <w:rsid w:val="006D6F4F"/>
    <w:rsid w:val="006D773C"/>
    <w:rsid w:val="006D7FFE"/>
    <w:rsid w:val="006E0044"/>
    <w:rsid w:val="006E2A9A"/>
    <w:rsid w:val="006E4846"/>
    <w:rsid w:val="006E4BBE"/>
    <w:rsid w:val="006F794A"/>
    <w:rsid w:val="007029CD"/>
    <w:rsid w:val="0070412A"/>
    <w:rsid w:val="007050E5"/>
    <w:rsid w:val="00705F89"/>
    <w:rsid w:val="00706D4B"/>
    <w:rsid w:val="00714FBB"/>
    <w:rsid w:val="00716AD8"/>
    <w:rsid w:val="00723AED"/>
    <w:rsid w:val="00726781"/>
    <w:rsid w:val="00726E1B"/>
    <w:rsid w:val="007343C1"/>
    <w:rsid w:val="007371C9"/>
    <w:rsid w:val="00741D40"/>
    <w:rsid w:val="00745BC3"/>
    <w:rsid w:val="007513D3"/>
    <w:rsid w:val="007538A6"/>
    <w:rsid w:val="00753DF8"/>
    <w:rsid w:val="007545E7"/>
    <w:rsid w:val="00755991"/>
    <w:rsid w:val="007628A1"/>
    <w:rsid w:val="00762A3F"/>
    <w:rsid w:val="00762BF5"/>
    <w:rsid w:val="00766C06"/>
    <w:rsid w:val="00774F09"/>
    <w:rsid w:val="00780ED0"/>
    <w:rsid w:val="00781A77"/>
    <w:rsid w:val="007835B9"/>
    <w:rsid w:val="007873FF"/>
    <w:rsid w:val="007874C2"/>
    <w:rsid w:val="00790A69"/>
    <w:rsid w:val="007912D8"/>
    <w:rsid w:val="00792DB3"/>
    <w:rsid w:val="007A0C68"/>
    <w:rsid w:val="007A409C"/>
    <w:rsid w:val="007A5FAD"/>
    <w:rsid w:val="007B08B7"/>
    <w:rsid w:val="007B68F1"/>
    <w:rsid w:val="007C04BE"/>
    <w:rsid w:val="007C1F17"/>
    <w:rsid w:val="007C4F5B"/>
    <w:rsid w:val="007C5735"/>
    <w:rsid w:val="007D1C62"/>
    <w:rsid w:val="007D736D"/>
    <w:rsid w:val="007E1E85"/>
    <w:rsid w:val="007E3C84"/>
    <w:rsid w:val="007E5799"/>
    <w:rsid w:val="007F121C"/>
    <w:rsid w:val="007F2550"/>
    <w:rsid w:val="007F48E1"/>
    <w:rsid w:val="007F692E"/>
    <w:rsid w:val="0080016E"/>
    <w:rsid w:val="0080275D"/>
    <w:rsid w:val="00805492"/>
    <w:rsid w:val="00806834"/>
    <w:rsid w:val="00807A3D"/>
    <w:rsid w:val="00813C83"/>
    <w:rsid w:val="008201AD"/>
    <w:rsid w:val="00824B78"/>
    <w:rsid w:val="00826E5E"/>
    <w:rsid w:val="00827DA4"/>
    <w:rsid w:val="008315B8"/>
    <w:rsid w:val="0083175E"/>
    <w:rsid w:val="00834E6C"/>
    <w:rsid w:val="00835CC2"/>
    <w:rsid w:val="008516A8"/>
    <w:rsid w:val="00852FCA"/>
    <w:rsid w:val="00861BF1"/>
    <w:rsid w:val="00862EDA"/>
    <w:rsid w:val="0087008D"/>
    <w:rsid w:val="00881894"/>
    <w:rsid w:val="00886E28"/>
    <w:rsid w:val="008A7DBF"/>
    <w:rsid w:val="008B2854"/>
    <w:rsid w:val="008B3270"/>
    <w:rsid w:val="008B3BE8"/>
    <w:rsid w:val="008B6045"/>
    <w:rsid w:val="008C31CC"/>
    <w:rsid w:val="008C4A91"/>
    <w:rsid w:val="008D54F0"/>
    <w:rsid w:val="008E00C4"/>
    <w:rsid w:val="008E1C8D"/>
    <w:rsid w:val="008E39F5"/>
    <w:rsid w:val="008F1E4F"/>
    <w:rsid w:val="008F3EFC"/>
    <w:rsid w:val="008F490C"/>
    <w:rsid w:val="009002E0"/>
    <w:rsid w:val="009104AE"/>
    <w:rsid w:val="0091255B"/>
    <w:rsid w:val="00922A4A"/>
    <w:rsid w:val="00925699"/>
    <w:rsid w:val="009272D6"/>
    <w:rsid w:val="00930BB5"/>
    <w:rsid w:val="00930FF4"/>
    <w:rsid w:val="00933B6D"/>
    <w:rsid w:val="00934C1B"/>
    <w:rsid w:val="009434E5"/>
    <w:rsid w:val="00946A38"/>
    <w:rsid w:val="009472BE"/>
    <w:rsid w:val="0095223B"/>
    <w:rsid w:val="00957C03"/>
    <w:rsid w:val="00964160"/>
    <w:rsid w:val="00973577"/>
    <w:rsid w:val="00986D06"/>
    <w:rsid w:val="00993C12"/>
    <w:rsid w:val="00994688"/>
    <w:rsid w:val="009A0380"/>
    <w:rsid w:val="009A10D2"/>
    <w:rsid w:val="009A73C9"/>
    <w:rsid w:val="009B0614"/>
    <w:rsid w:val="009C3A8F"/>
    <w:rsid w:val="009C47A0"/>
    <w:rsid w:val="009D2E8F"/>
    <w:rsid w:val="009D45D5"/>
    <w:rsid w:val="009E2200"/>
    <w:rsid w:val="009E2ABA"/>
    <w:rsid w:val="009E6F07"/>
    <w:rsid w:val="009F2052"/>
    <w:rsid w:val="00A003E0"/>
    <w:rsid w:val="00A00C71"/>
    <w:rsid w:val="00A015DF"/>
    <w:rsid w:val="00A05FF5"/>
    <w:rsid w:val="00A1003E"/>
    <w:rsid w:val="00A20C61"/>
    <w:rsid w:val="00A213C7"/>
    <w:rsid w:val="00A21573"/>
    <w:rsid w:val="00A22AE5"/>
    <w:rsid w:val="00A23985"/>
    <w:rsid w:val="00A25FAF"/>
    <w:rsid w:val="00A267DF"/>
    <w:rsid w:val="00A26E88"/>
    <w:rsid w:val="00A3027C"/>
    <w:rsid w:val="00A30438"/>
    <w:rsid w:val="00A33B6A"/>
    <w:rsid w:val="00A36E26"/>
    <w:rsid w:val="00A476B9"/>
    <w:rsid w:val="00A54AB5"/>
    <w:rsid w:val="00A76E67"/>
    <w:rsid w:val="00A779BE"/>
    <w:rsid w:val="00A80D18"/>
    <w:rsid w:val="00A80E8F"/>
    <w:rsid w:val="00A82C5B"/>
    <w:rsid w:val="00A847FC"/>
    <w:rsid w:val="00A84B72"/>
    <w:rsid w:val="00A93568"/>
    <w:rsid w:val="00AA03E0"/>
    <w:rsid w:val="00AA2625"/>
    <w:rsid w:val="00AA6F26"/>
    <w:rsid w:val="00AC316A"/>
    <w:rsid w:val="00AC3840"/>
    <w:rsid w:val="00AE1D8E"/>
    <w:rsid w:val="00AF0F17"/>
    <w:rsid w:val="00B00614"/>
    <w:rsid w:val="00B00B84"/>
    <w:rsid w:val="00B05DE6"/>
    <w:rsid w:val="00B0623E"/>
    <w:rsid w:val="00B10FE7"/>
    <w:rsid w:val="00B14AAA"/>
    <w:rsid w:val="00B16749"/>
    <w:rsid w:val="00B20A4F"/>
    <w:rsid w:val="00B274D5"/>
    <w:rsid w:val="00B35D6E"/>
    <w:rsid w:val="00B363B2"/>
    <w:rsid w:val="00B41511"/>
    <w:rsid w:val="00B41CAA"/>
    <w:rsid w:val="00B53EEE"/>
    <w:rsid w:val="00B54E09"/>
    <w:rsid w:val="00B656B9"/>
    <w:rsid w:val="00B833DE"/>
    <w:rsid w:val="00B8454A"/>
    <w:rsid w:val="00B859BD"/>
    <w:rsid w:val="00B8651C"/>
    <w:rsid w:val="00B86FA4"/>
    <w:rsid w:val="00B94EC0"/>
    <w:rsid w:val="00B95856"/>
    <w:rsid w:val="00B96937"/>
    <w:rsid w:val="00BA1948"/>
    <w:rsid w:val="00BB176C"/>
    <w:rsid w:val="00BB2E9F"/>
    <w:rsid w:val="00BB59E1"/>
    <w:rsid w:val="00BC33A2"/>
    <w:rsid w:val="00BC36AF"/>
    <w:rsid w:val="00BD1BBC"/>
    <w:rsid w:val="00BD4E24"/>
    <w:rsid w:val="00BD6E34"/>
    <w:rsid w:val="00BD783C"/>
    <w:rsid w:val="00BF7C64"/>
    <w:rsid w:val="00C01A45"/>
    <w:rsid w:val="00C07111"/>
    <w:rsid w:val="00C2001B"/>
    <w:rsid w:val="00C30BD1"/>
    <w:rsid w:val="00C3203A"/>
    <w:rsid w:val="00C3262C"/>
    <w:rsid w:val="00C4098E"/>
    <w:rsid w:val="00C4122A"/>
    <w:rsid w:val="00C461F3"/>
    <w:rsid w:val="00C51537"/>
    <w:rsid w:val="00C61505"/>
    <w:rsid w:val="00C6732D"/>
    <w:rsid w:val="00C76A88"/>
    <w:rsid w:val="00C772FB"/>
    <w:rsid w:val="00C805C2"/>
    <w:rsid w:val="00C80EF6"/>
    <w:rsid w:val="00C81E43"/>
    <w:rsid w:val="00C8618C"/>
    <w:rsid w:val="00C8638C"/>
    <w:rsid w:val="00C913EA"/>
    <w:rsid w:val="00C91EC9"/>
    <w:rsid w:val="00C92BED"/>
    <w:rsid w:val="00C93EBF"/>
    <w:rsid w:val="00C972EB"/>
    <w:rsid w:val="00CB440C"/>
    <w:rsid w:val="00CC5CEF"/>
    <w:rsid w:val="00CD533C"/>
    <w:rsid w:val="00CE3C70"/>
    <w:rsid w:val="00CE6A69"/>
    <w:rsid w:val="00CE70E9"/>
    <w:rsid w:val="00D014A9"/>
    <w:rsid w:val="00D02329"/>
    <w:rsid w:val="00D02B5B"/>
    <w:rsid w:val="00D05ABF"/>
    <w:rsid w:val="00D05B58"/>
    <w:rsid w:val="00D10B49"/>
    <w:rsid w:val="00D11BD1"/>
    <w:rsid w:val="00D21F83"/>
    <w:rsid w:val="00D230BB"/>
    <w:rsid w:val="00D251A1"/>
    <w:rsid w:val="00D31BF9"/>
    <w:rsid w:val="00D35F51"/>
    <w:rsid w:val="00D51F06"/>
    <w:rsid w:val="00D54122"/>
    <w:rsid w:val="00D63420"/>
    <w:rsid w:val="00D637D2"/>
    <w:rsid w:val="00D6584D"/>
    <w:rsid w:val="00D65BDD"/>
    <w:rsid w:val="00D73020"/>
    <w:rsid w:val="00D75545"/>
    <w:rsid w:val="00D76A4B"/>
    <w:rsid w:val="00D77B7E"/>
    <w:rsid w:val="00D8090B"/>
    <w:rsid w:val="00D84170"/>
    <w:rsid w:val="00D86903"/>
    <w:rsid w:val="00D94509"/>
    <w:rsid w:val="00D97BED"/>
    <w:rsid w:val="00DA2C07"/>
    <w:rsid w:val="00DA777B"/>
    <w:rsid w:val="00DB6672"/>
    <w:rsid w:val="00DC2451"/>
    <w:rsid w:val="00DC32C6"/>
    <w:rsid w:val="00DC349B"/>
    <w:rsid w:val="00DC7CEB"/>
    <w:rsid w:val="00DD0717"/>
    <w:rsid w:val="00DD1199"/>
    <w:rsid w:val="00DD4BDC"/>
    <w:rsid w:val="00DD7263"/>
    <w:rsid w:val="00DD7D22"/>
    <w:rsid w:val="00DE28F3"/>
    <w:rsid w:val="00DE4D90"/>
    <w:rsid w:val="00DF1DFD"/>
    <w:rsid w:val="00E13F94"/>
    <w:rsid w:val="00E16AA9"/>
    <w:rsid w:val="00E16D64"/>
    <w:rsid w:val="00E21A57"/>
    <w:rsid w:val="00E30C82"/>
    <w:rsid w:val="00E450A5"/>
    <w:rsid w:val="00E45633"/>
    <w:rsid w:val="00E45981"/>
    <w:rsid w:val="00E46F68"/>
    <w:rsid w:val="00E5159B"/>
    <w:rsid w:val="00E60B37"/>
    <w:rsid w:val="00E641E7"/>
    <w:rsid w:val="00E65719"/>
    <w:rsid w:val="00E666FF"/>
    <w:rsid w:val="00E8282E"/>
    <w:rsid w:val="00E83CFE"/>
    <w:rsid w:val="00E87D94"/>
    <w:rsid w:val="00E93401"/>
    <w:rsid w:val="00EA1996"/>
    <w:rsid w:val="00EA214A"/>
    <w:rsid w:val="00EA33AA"/>
    <w:rsid w:val="00EB5FD4"/>
    <w:rsid w:val="00EC68BA"/>
    <w:rsid w:val="00ED251F"/>
    <w:rsid w:val="00ED29EC"/>
    <w:rsid w:val="00ED3944"/>
    <w:rsid w:val="00ED397F"/>
    <w:rsid w:val="00EE4E88"/>
    <w:rsid w:val="00EF5F44"/>
    <w:rsid w:val="00F002A3"/>
    <w:rsid w:val="00F00E15"/>
    <w:rsid w:val="00F02C9E"/>
    <w:rsid w:val="00F046A7"/>
    <w:rsid w:val="00F11727"/>
    <w:rsid w:val="00F12C75"/>
    <w:rsid w:val="00F16349"/>
    <w:rsid w:val="00F20664"/>
    <w:rsid w:val="00F33211"/>
    <w:rsid w:val="00F33890"/>
    <w:rsid w:val="00F36AF1"/>
    <w:rsid w:val="00F44E85"/>
    <w:rsid w:val="00F46EB5"/>
    <w:rsid w:val="00F528BA"/>
    <w:rsid w:val="00F52CFF"/>
    <w:rsid w:val="00F557DA"/>
    <w:rsid w:val="00F559DE"/>
    <w:rsid w:val="00F5620F"/>
    <w:rsid w:val="00F62B11"/>
    <w:rsid w:val="00F637B3"/>
    <w:rsid w:val="00F64DF5"/>
    <w:rsid w:val="00F654B2"/>
    <w:rsid w:val="00F6571E"/>
    <w:rsid w:val="00F6794B"/>
    <w:rsid w:val="00F71240"/>
    <w:rsid w:val="00F7792C"/>
    <w:rsid w:val="00F81CAD"/>
    <w:rsid w:val="00F84BC4"/>
    <w:rsid w:val="00F859D3"/>
    <w:rsid w:val="00F86CC2"/>
    <w:rsid w:val="00F87514"/>
    <w:rsid w:val="00F92873"/>
    <w:rsid w:val="00F93C07"/>
    <w:rsid w:val="00F94790"/>
    <w:rsid w:val="00F94EAB"/>
    <w:rsid w:val="00F978BD"/>
    <w:rsid w:val="00F97FBE"/>
    <w:rsid w:val="00FA4571"/>
    <w:rsid w:val="00FA4E1D"/>
    <w:rsid w:val="00FA7D17"/>
    <w:rsid w:val="00FB2473"/>
    <w:rsid w:val="00FB24AB"/>
    <w:rsid w:val="00FB2DD5"/>
    <w:rsid w:val="00FC4286"/>
    <w:rsid w:val="00FC6336"/>
    <w:rsid w:val="00FC75C1"/>
    <w:rsid w:val="00FD44BF"/>
    <w:rsid w:val="00FD46C1"/>
    <w:rsid w:val="00FD4B99"/>
    <w:rsid w:val="00FE68C1"/>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42338">
      <o:colormru v:ext="edit" colors="#fa5c50"/>
      <o:colormenu v:ext="edit" fillcolor="none [2409]" strokecolor="none [2409]" shadowcolor="none"/>
    </o:shapedefaults>
    <o:shapelayout v:ext="edit">
      <o:idmap v:ext="edit" data="1"/>
      <o:regrouptable v:ext="edit">
        <o:entry new="1" old="0"/>
        <o:entry new="2" old="0"/>
        <o:entry new="3" old="0"/>
        <o:entry new="4" old="0"/>
        <o:entry new="5" old="0"/>
        <o:entry new="6" old="0"/>
        <o:entry new="7" old="0"/>
        <o:entry new="8" old="0"/>
        <o:entry new="9" old="0"/>
        <o:entry new="10" old="0"/>
        <o:entry new="11" old="10"/>
        <o:entry new="12" old="0"/>
        <o:entry new="13" old="0"/>
        <o:entry new="14" old="0"/>
        <o:entry new="15" old="0"/>
        <o:entry new="16" old="0"/>
        <o:entry new="17" old="0"/>
        <o:entry new="18" old="0"/>
        <o:entry new="19"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4">
    <w:name w:val="heading 4"/>
    <w:basedOn w:val="Normal"/>
    <w:next w:val="Normal"/>
    <w:link w:val="Titre4Car"/>
    <w:uiPriority w:val="9"/>
    <w:unhideWhenUsed/>
    <w:qFormat/>
    <w:rsid w:val="00DA777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paragraph" w:styleId="Corpsdetexte3">
    <w:name w:val="Body Text 3"/>
    <w:basedOn w:val="Normal"/>
    <w:link w:val="Corpsdetexte3Car"/>
    <w:uiPriority w:val="99"/>
    <w:semiHidden/>
    <w:unhideWhenUsed/>
    <w:rsid w:val="00B94EC0"/>
    <w:pPr>
      <w:spacing w:after="120"/>
    </w:pPr>
    <w:rPr>
      <w:sz w:val="16"/>
      <w:szCs w:val="16"/>
    </w:rPr>
  </w:style>
  <w:style w:type="character" w:customStyle="1" w:styleId="Corpsdetexte3Car">
    <w:name w:val="Corps de texte 3 Car"/>
    <w:basedOn w:val="Policepardfaut"/>
    <w:link w:val="Corpsdetexte3"/>
    <w:uiPriority w:val="99"/>
    <w:semiHidden/>
    <w:rsid w:val="00B94EC0"/>
    <w:rPr>
      <w:sz w:val="16"/>
      <w:szCs w:val="16"/>
    </w:rPr>
  </w:style>
  <w:style w:type="paragraph" w:styleId="Retraitcorpsdetexte2">
    <w:name w:val="Body Text Indent 2"/>
    <w:basedOn w:val="Normal"/>
    <w:link w:val="Retraitcorpsdetexte2Car"/>
    <w:uiPriority w:val="99"/>
    <w:semiHidden/>
    <w:unhideWhenUsed/>
    <w:rsid w:val="00472B80"/>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472B80"/>
  </w:style>
  <w:style w:type="character" w:customStyle="1" w:styleId="Titre4Car">
    <w:name w:val="Titre 4 Car"/>
    <w:basedOn w:val="Policepardfaut"/>
    <w:link w:val="Titre4"/>
    <w:uiPriority w:val="9"/>
    <w:rsid w:val="00DA777B"/>
    <w:rPr>
      <w:rFonts w:asciiTheme="majorHAnsi" w:eastAsiaTheme="majorEastAsia" w:hAnsiTheme="majorHAnsi" w:cstheme="majorBidi"/>
      <w:b/>
      <w:bCs/>
      <w:i/>
      <w:iCs/>
      <w:color w:val="4F81BD" w:themeColor="accent1"/>
    </w:rPr>
  </w:style>
  <w:style w:type="character" w:styleId="Textedelespacerserv">
    <w:name w:val="Placeholder Text"/>
    <w:basedOn w:val="Policepardfaut"/>
    <w:uiPriority w:val="99"/>
    <w:semiHidden/>
    <w:rsid w:val="006E4846"/>
    <w:rPr>
      <w:color w:val="808080"/>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FDB88E-FFF6-49B1-B975-DC9962F7C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4</Pages>
  <Words>800</Words>
  <Characters>4400</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steph</cp:lastModifiedBy>
  <cp:revision>51</cp:revision>
  <cp:lastPrinted>2025-08-19T20:11:00Z</cp:lastPrinted>
  <dcterms:created xsi:type="dcterms:W3CDTF">2020-12-12T19:36:00Z</dcterms:created>
  <dcterms:modified xsi:type="dcterms:W3CDTF">2025-08-19T20:13:00Z</dcterms:modified>
</cp:coreProperties>
</file>