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F1E" w:rsidRDefault="00C23AC4">
      <w:pPr>
        <w:pStyle w:val="Heading3"/>
        <w:rPr>
          <w:u w:val="none"/>
        </w:rPr>
      </w:pPr>
      <w:r>
        <w:t>Calculs</w:t>
      </w:r>
      <w:r>
        <w:rPr>
          <w:spacing w:val="-2"/>
        </w:rPr>
        <w:t>d’injection</w:t>
      </w:r>
    </w:p>
    <w:p w:rsidR="004A5F1E" w:rsidRDefault="004A5F1E">
      <w:pPr>
        <w:pStyle w:val="Corpsdetexte"/>
        <w:spacing w:before="64"/>
        <w:rPr>
          <w:rFonts w:ascii="Arial"/>
          <w:b/>
          <w:i/>
        </w:rPr>
      </w:pPr>
    </w:p>
    <w:p w:rsidR="004A5F1E" w:rsidRDefault="00C23AC4" w:rsidP="00B74548">
      <w:pPr>
        <w:pStyle w:val="Corpsdetexte"/>
        <w:ind w:left="1096" w:right="91"/>
        <w:jc w:val="both"/>
      </w:pPr>
      <w:r>
        <w:t>Les triangles catadioptre (Voir dossier ressources pages 3 et 11) sont réalisés en PMMA. Afin</w:t>
      </w:r>
      <w:r w:rsidR="00B74548">
        <w:t xml:space="preserve"> </w:t>
      </w:r>
      <w:r>
        <w:t>de</w:t>
      </w:r>
      <w:r w:rsidR="00B74548">
        <w:t xml:space="preserve"> </w:t>
      </w:r>
      <w:r>
        <w:t>déterminer</w:t>
      </w:r>
      <w:r w:rsidR="00B74548">
        <w:t xml:space="preserve"> </w:t>
      </w:r>
      <w:r>
        <w:t>une</w:t>
      </w:r>
      <w:r w:rsidR="00B74548">
        <w:t xml:space="preserve"> </w:t>
      </w:r>
      <w:r>
        <w:t>partie</w:t>
      </w:r>
      <w:r w:rsidR="00B74548">
        <w:t xml:space="preserve"> </w:t>
      </w:r>
      <w:r>
        <w:t>des</w:t>
      </w:r>
      <w:r w:rsidR="00B74548">
        <w:t xml:space="preserve"> </w:t>
      </w:r>
      <w:r>
        <w:t>réglages</w:t>
      </w:r>
      <w:r w:rsidR="00B74548">
        <w:t xml:space="preserve"> </w:t>
      </w:r>
      <w:r>
        <w:t>de</w:t>
      </w:r>
      <w:r w:rsidR="00B74548">
        <w:t xml:space="preserve"> </w:t>
      </w:r>
      <w:r>
        <w:t>la</w:t>
      </w:r>
      <w:r w:rsidR="00B74548">
        <w:t xml:space="preserve"> </w:t>
      </w:r>
      <w:r>
        <w:t>presse</w:t>
      </w:r>
      <w:r w:rsidR="00B74548">
        <w:t xml:space="preserve"> </w:t>
      </w:r>
      <w:r>
        <w:t>à</w:t>
      </w:r>
      <w:r w:rsidR="00B74548">
        <w:t xml:space="preserve"> </w:t>
      </w:r>
      <w:r>
        <w:t>injecter</w:t>
      </w:r>
      <w:r w:rsidR="00B74548">
        <w:t xml:space="preserve"> </w:t>
      </w:r>
      <w:r>
        <w:t>réalisant</w:t>
      </w:r>
      <w:r w:rsidR="00B74548">
        <w:t xml:space="preserve"> </w:t>
      </w:r>
      <w:r>
        <w:t>ces</w:t>
      </w:r>
      <w:r w:rsidR="00B74548">
        <w:t xml:space="preserve"> </w:t>
      </w:r>
      <w:r>
        <w:t>pièces,</w:t>
      </w:r>
      <w:r w:rsidR="00B74548">
        <w:t xml:space="preserve"> </w:t>
      </w:r>
      <w:r>
        <w:t>on vous demande de calculer les points suivants :</w:t>
      </w:r>
    </w:p>
    <w:p w:rsidR="004A5F1E" w:rsidRDefault="004A5F1E">
      <w:pPr>
        <w:pStyle w:val="Corpsdetexte"/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ind w:right="745"/>
        <w:jc w:val="left"/>
        <w:rPr>
          <w:sz w:val="24"/>
        </w:rPr>
      </w:pPr>
      <w:r>
        <w:rPr>
          <w:sz w:val="24"/>
        </w:rPr>
        <w:t>Calculer</w:t>
      </w:r>
      <w:r w:rsidR="00B74548">
        <w:rPr>
          <w:sz w:val="24"/>
        </w:rPr>
        <w:t xml:space="preserve"> </w:t>
      </w:r>
      <w:r>
        <w:rPr>
          <w:sz w:val="24"/>
        </w:rPr>
        <w:t>la</w:t>
      </w:r>
      <w:r w:rsidR="00B74548">
        <w:rPr>
          <w:sz w:val="24"/>
        </w:rPr>
        <w:t xml:space="preserve"> </w:t>
      </w:r>
      <w:r>
        <w:rPr>
          <w:sz w:val="24"/>
        </w:rPr>
        <w:t>surface</w:t>
      </w:r>
      <w:r w:rsidR="00B74548">
        <w:rPr>
          <w:sz w:val="24"/>
        </w:rPr>
        <w:t xml:space="preserve"> </w:t>
      </w:r>
      <w:r>
        <w:rPr>
          <w:sz w:val="24"/>
        </w:rPr>
        <w:t>frontale</w:t>
      </w:r>
      <w:r w:rsidR="00B74548">
        <w:rPr>
          <w:sz w:val="24"/>
        </w:rPr>
        <w:t xml:space="preserve"> </w:t>
      </w:r>
      <w:r>
        <w:rPr>
          <w:sz w:val="24"/>
        </w:rPr>
        <w:t>d'un</w:t>
      </w:r>
      <w:r w:rsidR="00B74548">
        <w:rPr>
          <w:sz w:val="24"/>
        </w:rPr>
        <w:t xml:space="preserve"> </w:t>
      </w:r>
      <w:r>
        <w:rPr>
          <w:sz w:val="24"/>
        </w:rPr>
        <w:t>triangle</w:t>
      </w:r>
      <w:r w:rsidR="00B74548">
        <w:rPr>
          <w:sz w:val="24"/>
        </w:rPr>
        <w:t xml:space="preserve"> </w:t>
      </w:r>
      <w:r>
        <w:rPr>
          <w:sz w:val="24"/>
        </w:rPr>
        <w:t>en</w:t>
      </w:r>
      <w:r w:rsidR="00B74548">
        <w:rPr>
          <w:sz w:val="24"/>
        </w:rPr>
        <w:t xml:space="preserve"> </w:t>
      </w:r>
      <w:r>
        <w:rPr>
          <w:sz w:val="24"/>
        </w:rPr>
        <w:t>sachant</w:t>
      </w:r>
      <w:r w:rsidR="00B74548">
        <w:rPr>
          <w:sz w:val="24"/>
        </w:rPr>
        <w:t xml:space="preserve"> </w:t>
      </w:r>
      <w:r>
        <w:rPr>
          <w:sz w:val="24"/>
        </w:rPr>
        <w:t>que</w:t>
      </w:r>
      <w:r w:rsidR="00B74548">
        <w:rPr>
          <w:sz w:val="24"/>
        </w:rPr>
        <w:t xml:space="preserve"> </w:t>
      </w:r>
      <w:r>
        <w:rPr>
          <w:sz w:val="24"/>
        </w:rPr>
        <w:t>la</w:t>
      </w:r>
      <w:r w:rsidR="00B74548">
        <w:rPr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>ase</w:t>
      </w:r>
      <w:r w:rsidR="00B74548">
        <w:rPr>
          <w:sz w:val="24"/>
        </w:rPr>
        <w:t xml:space="preserve"> </w:t>
      </w:r>
      <w:r>
        <w:rPr>
          <w:sz w:val="24"/>
        </w:rPr>
        <w:t>d'un</w:t>
      </w:r>
      <w:r w:rsidR="00B74548">
        <w:rPr>
          <w:sz w:val="24"/>
        </w:rPr>
        <w:t xml:space="preserve"> </w:t>
      </w:r>
      <w:r>
        <w:rPr>
          <w:sz w:val="24"/>
        </w:rPr>
        <w:t>triangle</w:t>
      </w:r>
      <w:r w:rsidR="00B74548">
        <w:rPr>
          <w:sz w:val="24"/>
        </w:rPr>
        <w:t xml:space="preserve"> </w:t>
      </w:r>
      <w:r>
        <w:rPr>
          <w:sz w:val="24"/>
        </w:rPr>
        <w:t>mesure 157 mm et que la hauteur d'un triangle est de 138 mm.</w:t>
      </w:r>
    </w:p>
    <w:p w:rsidR="004A5F1E" w:rsidRDefault="004A5F1E">
      <w:pPr>
        <w:pStyle w:val="Corpsdetexte"/>
        <w:spacing w:before="4"/>
        <w:rPr>
          <w:sz w:val="11"/>
        </w:rPr>
      </w:pPr>
    </w:p>
    <w:p w:rsidR="004A5F1E" w:rsidRDefault="004A5F1E">
      <w:pPr>
        <w:rPr>
          <w:sz w:val="11"/>
        </w:rPr>
        <w:sectPr w:rsidR="004A5F1E">
          <w:headerReference w:type="default" r:id="rId7"/>
          <w:pgSz w:w="11910" w:h="16840"/>
          <w:pgMar w:top="1860" w:right="440" w:bottom="280" w:left="180" w:header="714" w:footer="0" w:gutter="0"/>
          <w:cols w:space="720"/>
        </w:sectPr>
      </w:pPr>
    </w:p>
    <w:p w:rsidR="004A5F1E" w:rsidRDefault="004A5F1E">
      <w:pPr>
        <w:pStyle w:val="Corpsdetexte"/>
        <w:spacing w:before="59"/>
      </w:pPr>
    </w:p>
    <w:p w:rsidR="004A5F1E" w:rsidRDefault="00C23AC4">
      <w:pPr>
        <w:pStyle w:val="Corpsdetexte"/>
        <w:ind w:left="1533"/>
      </w:pPr>
      <w:r>
        <w:t>Formule</w:t>
      </w:r>
      <w:r w:rsidR="00B74548">
        <w:t xml:space="preserve"> </w:t>
      </w:r>
      <w:r>
        <w:t>de</w:t>
      </w:r>
      <w:r w:rsidR="00B74548">
        <w:t xml:space="preserve"> </w:t>
      </w:r>
      <w:r>
        <w:t>calcul</w:t>
      </w:r>
      <w:r w:rsidR="00B74548">
        <w:t xml:space="preserve"> </w:t>
      </w:r>
      <w:r>
        <w:t>de</w:t>
      </w:r>
      <w:r w:rsidR="00B74548">
        <w:t xml:space="preserve"> </w:t>
      </w:r>
      <w:r>
        <w:t>la</w:t>
      </w:r>
      <w:r w:rsidR="00B74548">
        <w:t xml:space="preserve"> </w:t>
      </w:r>
      <w:r>
        <w:t>surface</w:t>
      </w:r>
      <w:r w:rsidR="00B74548">
        <w:t xml:space="preserve"> </w:t>
      </w:r>
      <w:r>
        <w:t>d'untriangle</w:t>
      </w:r>
      <w:r w:rsidR="00B74548">
        <w:t xml:space="preserve"> </w:t>
      </w:r>
      <w:r>
        <w:rPr>
          <w:spacing w:val="-10"/>
        </w:rPr>
        <w:t>=</w:t>
      </w:r>
    </w:p>
    <w:p w:rsidR="004A5F1E" w:rsidRDefault="00C23AC4">
      <w:pPr>
        <w:spacing w:before="107"/>
        <w:ind w:right="2931"/>
        <w:jc w:val="center"/>
        <w:rPr>
          <w:rFonts w:ascii="Symbol" w:hAnsi="Symbol"/>
          <w:sz w:val="31"/>
        </w:rPr>
      </w:pPr>
      <w:r>
        <w:br w:type="column"/>
      </w:r>
      <w:r>
        <w:rPr>
          <w:rFonts w:ascii="Symbol" w:hAnsi="Symbol"/>
          <w:spacing w:val="-12"/>
          <w:position w:val="-2"/>
          <w:sz w:val="31"/>
          <w:u w:val="single"/>
        </w:rPr>
        <w:lastRenderedPageBreak/>
        <w:t></w:t>
      </w:r>
      <w:r>
        <w:rPr>
          <w:rFonts w:ascii="Arial" w:hAnsi="Arial"/>
          <w:i/>
          <w:spacing w:val="-12"/>
          <w:sz w:val="24"/>
          <w:u w:val="single"/>
        </w:rPr>
        <w:t>base</w:t>
      </w:r>
      <w:r>
        <w:rPr>
          <w:rFonts w:ascii="Symbol" w:hAnsi="Symbol"/>
          <w:spacing w:val="-12"/>
          <w:sz w:val="24"/>
          <w:u w:val="single"/>
        </w:rPr>
        <w:t></w:t>
      </w:r>
      <w:r>
        <w:rPr>
          <w:rFonts w:ascii="Arial" w:hAnsi="Arial"/>
          <w:i/>
          <w:spacing w:val="-12"/>
          <w:sz w:val="24"/>
          <w:u w:val="single"/>
        </w:rPr>
        <w:t>hauteur</w:t>
      </w:r>
      <w:r>
        <w:rPr>
          <w:rFonts w:ascii="Symbol" w:hAnsi="Symbol"/>
          <w:spacing w:val="-12"/>
          <w:position w:val="-2"/>
          <w:sz w:val="31"/>
          <w:u w:val="single"/>
        </w:rPr>
        <w:t></w:t>
      </w:r>
    </w:p>
    <w:p w:rsidR="004A5F1E" w:rsidRDefault="00C23AC4">
      <w:pPr>
        <w:pStyle w:val="Corpsdetexte"/>
        <w:spacing w:before="40"/>
        <w:ind w:left="4" w:right="2931"/>
        <w:jc w:val="center"/>
        <w:rPr>
          <w:rFonts w:ascii="Times New Roman"/>
        </w:rPr>
      </w:pPr>
      <w:r>
        <w:rPr>
          <w:rFonts w:ascii="Times New Roman"/>
          <w:spacing w:val="-10"/>
        </w:rPr>
        <w:t>2</w:t>
      </w:r>
    </w:p>
    <w:p w:rsidR="004A5F1E" w:rsidRDefault="004A5F1E">
      <w:pPr>
        <w:jc w:val="center"/>
        <w:rPr>
          <w:rFonts w:ascii="Times New Roman"/>
        </w:rPr>
        <w:sectPr w:rsidR="004A5F1E">
          <w:type w:val="continuous"/>
          <w:pgSz w:w="11910" w:h="16840"/>
          <w:pgMar w:top="1860" w:right="440" w:bottom="280" w:left="180" w:header="714" w:footer="0" w:gutter="0"/>
          <w:cols w:num="2" w:space="720" w:equalWidth="0">
            <w:col w:w="6442" w:space="40"/>
            <w:col w:w="4808"/>
          </w:cols>
        </w:sectPr>
      </w:pPr>
    </w:p>
    <w:p w:rsidR="004A5F1E" w:rsidRDefault="004A5F1E">
      <w:pPr>
        <w:pStyle w:val="Heading2"/>
        <w:tabs>
          <w:tab w:val="left" w:pos="6999"/>
        </w:tabs>
        <w:spacing w:before="273"/>
        <w:ind w:left="27"/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60" o:spid="_x0000_s2394" type="#_x0000_t202" style="position:absolute;left:0;text-align:left;margin-left:27pt;margin-top:10.35pt;width:45.4pt;height:26.65pt;z-index:15766528;mso-position-horizontal-relative:page" filled="f">
            <v:textbox inset="0,0,0,0">
              <w:txbxContent>
                <w:p w:rsidR="004A5F1E" w:rsidRDefault="00C23AC4">
                  <w:pPr>
                    <w:spacing w:before="142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t>S=</w:t>
      </w:r>
      <w:r w:rsidR="00C23AC4">
        <w:rPr>
          <w:u w:val="single"/>
        </w:rPr>
        <w:tab/>
      </w:r>
    </w:p>
    <w:p w:rsidR="004A5F1E" w:rsidRDefault="004A5F1E">
      <w:pPr>
        <w:pStyle w:val="Corpsdetexte"/>
        <w:spacing w:before="274"/>
        <w:rPr>
          <w:rFonts w:ascii="Arial"/>
          <w:b/>
        </w:rPr>
      </w:pPr>
    </w:p>
    <w:p w:rsidR="004A5F1E" w:rsidRDefault="004A5F1E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spacing w:before="1"/>
        <w:ind w:right="1397"/>
        <w:jc w:val="left"/>
        <w:rPr>
          <w:sz w:val="24"/>
        </w:rPr>
      </w:pPr>
      <w:r w:rsidRPr="004A5F1E">
        <w:pict>
          <v:shape id="docshape61" o:spid="_x0000_s2393" type="#_x0000_t202" style="position:absolute;left:0;text-align:left;margin-left:27.25pt;margin-top:34.15pt;width:45.4pt;height:26.65pt;z-index:15766016;mso-position-horizontal-relative:page" filled="f">
            <v:textbox inset="0,0,0,0">
              <w:txbxContent>
                <w:p w:rsidR="004A5F1E" w:rsidRDefault="00C23AC4">
                  <w:pPr>
                    <w:spacing w:before="143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rPr>
          <w:sz w:val="24"/>
        </w:rPr>
        <w:t>Le</w:t>
      </w:r>
      <w:r w:rsidR="00B74548">
        <w:rPr>
          <w:sz w:val="24"/>
        </w:rPr>
        <w:t xml:space="preserve"> </w:t>
      </w:r>
      <w:r w:rsidR="00C23AC4">
        <w:rPr>
          <w:sz w:val="24"/>
        </w:rPr>
        <w:t>moule</w:t>
      </w:r>
      <w:r w:rsidR="00B74548">
        <w:rPr>
          <w:sz w:val="24"/>
        </w:rPr>
        <w:t xml:space="preserve"> </w:t>
      </w:r>
      <w:r w:rsidR="00C23AC4">
        <w:rPr>
          <w:sz w:val="24"/>
        </w:rPr>
        <w:t>d'injection</w:t>
      </w:r>
      <w:r w:rsidR="00B74548">
        <w:rPr>
          <w:sz w:val="24"/>
        </w:rPr>
        <w:t xml:space="preserve"> </w:t>
      </w:r>
      <w:r w:rsidR="00C23AC4">
        <w:rPr>
          <w:sz w:val="24"/>
        </w:rPr>
        <w:t>réalisant</w:t>
      </w:r>
      <w:r w:rsidR="00B74548">
        <w:rPr>
          <w:sz w:val="24"/>
        </w:rPr>
        <w:t xml:space="preserve"> </w:t>
      </w:r>
      <w:r w:rsidR="00C23AC4">
        <w:rPr>
          <w:sz w:val="24"/>
        </w:rPr>
        <w:t>cetriangle</w:t>
      </w:r>
      <w:r w:rsidR="00B74548">
        <w:rPr>
          <w:sz w:val="24"/>
        </w:rPr>
        <w:t xml:space="preserve"> </w:t>
      </w:r>
      <w:r w:rsidR="00C23AC4">
        <w:rPr>
          <w:sz w:val="24"/>
        </w:rPr>
        <w:t>est</w:t>
      </w:r>
      <w:r w:rsidR="00B74548">
        <w:rPr>
          <w:sz w:val="24"/>
        </w:rPr>
        <w:t xml:space="preserve"> </w:t>
      </w:r>
      <w:r w:rsidR="00C23AC4">
        <w:rPr>
          <w:sz w:val="24"/>
        </w:rPr>
        <w:t>un</w:t>
      </w:r>
      <w:r w:rsidR="00B74548">
        <w:rPr>
          <w:sz w:val="24"/>
        </w:rPr>
        <w:t xml:space="preserve"> </w:t>
      </w:r>
      <w:r w:rsidR="00C23AC4">
        <w:rPr>
          <w:sz w:val="24"/>
        </w:rPr>
        <w:t>moule</w:t>
      </w:r>
      <w:r w:rsidR="00B74548">
        <w:rPr>
          <w:sz w:val="24"/>
        </w:rPr>
        <w:t xml:space="preserve"> </w:t>
      </w:r>
      <w:r w:rsidR="00C23AC4">
        <w:rPr>
          <w:sz w:val="24"/>
        </w:rPr>
        <w:t>d'injection</w:t>
      </w:r>
      <w:r w:rsidR="00B74548">
        <w:rPr>
          <w:sz w:val="24"/>
        </w:rPr>
        <w:t xml:space="preserve"> </w:t>
      </w:r>
      <w:r w:rsidR="00C23AC4">
        <w:rPr>
          <w:sz w:val="24"/>
        </w:rPr>
        <w:t>2</w:t>
      </w:r>
      <w:r w:rsidR="00B74548">
        <w:rPr>
          <w:sz w:val="24"/>
        </w:rPr>
        <w:t xml:space="preserve"> </w:t>
      </w:r>
      <w:r w:rsidR="00C23AC4">
        <w:rPr>
          <w:sz w:val="24"/>
        </w:rPr>
        <w:t>empreintes. Calculer la surface frontale des deux triangles de signalisation.</w:t>
      </w:r>
    </w:p>
    <w:p w:rsidR="004A5F1E" w:rsidRDefault="004A5F1E">
      <w:pPr>
        <w:pStyle w:val="Corpsdetexte"/>
        <w:spacing w:before="1"/>
      </w:pPr>
    </w:p>
    <w:p w:rsidR="004A5F1E" w:rsidRDefault="00C23AC4">
      <w:pPr>
        <w:pStyle w:val="Heading2"/>
        <w:tabs>
          <w:tab w:val="left" w:pos="7544"/>
        </w:tabs>
        <w:ind w:left="304"/>
      </w:pPr>
      <w:r>
        <w:t xml:space="preserve">S = </w:t>
      </w:r>
      <w:r>
        <w:rPr>
          <w:u w:val="single"/>
        </w:rPr>
        <w:tab/>
      </w: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spacing w:before="275"/>
        <w:ind w:right="1270"/>
        <w:jc w:val="left"/>
        <w:rPr>
          <w:sz w:val="24"/>
        </w:rPr>
      </w:pPr>
      <w:r>
        <w:rPr>
          <w:sz w:val="24"/>
        </w:rPr>
        <w:t>Relever</w:t>
      </w:r>
      <w:r w:rsidR="00B74548">
        <w:rPr>
          <w:sz w:val="24"/>
        </w:rPr>
        <w:t xml:space="preserve"> </w:t>
      </w:r>
      <w:r>
        <w:rPr>
          <w:sz w:val="24"/>
        </w:rPr>
        <w:t>sur</w:t>
      </w:r>
      <w:r w:rsidR="00B74548">
        <w:rPr>
          <w:sz w:val="24"/>
        </w:rPr>
        <w:t xml:space="preserve"> </w:t>
      </w:r>
      <w:r>
        <w:rPr>
          <w:sz w:val="24"/>
        </w:rPr>
        <w:t>le</w:t>
      </w:r>
      <w:r w:rsidR="00B74548">
        <w:rPr>
          <w:sz w:val="24"/>
        </w:rPr>
        <w:t xml:space="preserve"> </w:t>
      </w:r>
      <w:r>
        <w:rPr>
          <w:sz w:val="24"/>
        </w:rPr>
        <w:t>dossier</w:t>
      </w:r>
      <w:r w:rsidR="00B74548">
        <w:rPr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essources</w:t>
      </w:r>
      <w:r w:rsidR="00B74548">
        <w:rPr>
          <w:sz w:val="24"/>
        </w:rPr>
        <w:t xml:space="preserve"> </w:t>
      </w:r>
      <w:r>
        <w:rPr>
          <w:sz w:val="24"/>
        </w:rPr>
        <w:t>page10,</w:t>
      </w:r>
      <w:r w:rsidR="00B74548">
        <w:rPr>
          <w:sz w:val="24"/>
        </w:rPr>
        <w:t xml:space="preserve"> </w:t>
      </w:r>
      <w:r>
        <w:rPr>
          <w:sz w:val="24"/>
        </w:rPr>
        <w:t>la</w:t>
      </w:r>
      <w:r w:rsidR="00B74548">
        <w:rPr>
          <w:sz w:val="24"/>
        </w:rPr>
        <w:t xml:space="preserve"> </w:t>
      </w:r>
      <w:r>
        <w:rPr>
          <w:sz w:val="24"/>
        </w:rPr>
        <w:t>pression</w:t>
      </w:r>
      <w:r w:rsidR="00B74548">
        <w:rPr>
          <w:sz w:val="24"/>
        </w:rPr>
        <w:t xml:space="preserve"> </w:t>
      </w:r>
      <w:r>
        <w:rPr>
          <w:sz w:val="24"/>
        </w:rPr>
        <w:t>d'injection</w:t>
      </w:r>
      <w:r w:rsidR="00B74548">
        <w:rPr>
          <w:sz w:val="24"/>
        </w:rPr>
        <w:t xml:space="preserve"> </w:t>
      </w:r>
      <w:r>
        <w:rPr>
          <w:sz w:val="24"/>
        </w:rPr>
        <w:t>affichée</w:t>
      </w:r>
      <w:r w:rsidR="00B74548">
        <w:rPr>
          <w:sz w:val="24"/>
        </w:rPr>
        <w:t xml:space="preserve"> </w:t>
      </w:r>
      <w:r>
        <w:rPr>
          <w:sz w:val="24"/>
        </w:rPr>
        <w:t>sur</w:t>
      </w:r>
      <w:r w:rsidR="00B74548">
        <w:rPr>
          <w:sz w:val="24"/>
        </w:rPr>
        <w:t xml:space="preserve"> </w:t>
      </w:r>
      <w:r>
        <w:rPr>
          <w:sz w:val="24"/>
        </w:rPr>
        <w:t>la presse à injecter.</w:t>
      </w:r>
    </w:p>
    <w:p w:rsidR="004A5F1E" w:rsidRDefault="004A5F1E">
      <w:pPr>
        <w:pStyle w:val="Corpsdetexte"/>
        <w:spacing w:before="1"/>
      </w:pPr>
    </w:p>
    <w:p w:rsidR="004A5F1E" w:rsidRDefault="004A5F1E">
      <w:pPr>
        <w:pStyle w:val="Heading2"/>
        <w:tabs>
          <w:tab w:val="left" w:pos="6934"/>
        </w:tabs>
        <w:ind w:left="52"/>
      </w:pPr>
      <w:r>
        <w:pict>
          <v:shape id="docshape62" o:spid="_x0000_s2392" type="#_x0000_t202" style="position:absolute;left:0;text-align:left;margin-left:29.8pt;margin-top:-4.1pt;width:45.4pt;height:26.65pt;z-index:15765504;mso-position-horizontal-relative:page" filled="f">
            <v:textbox inset="0,0,0,0">
              <w:txbxContent>
                <w:p w:rsidR="004A5F1E" w:rsidRDefault="00C23AC4">
                  <w:pPr>
                    <w:spacing w:before="143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C23AC4">
        <w:t>Pression d'injection</w:t>
      </w:r>
      <w:r w:rsidR="00C23AC4">
        <w:rPr>
          <w:spacing w:val="-10"/>
        </w:rPr>
        <w:t>=</w:t>
      </w:r>
      <w:r w:rsidR="00C23AC4">
        <w:rPr>
          <w:u w:val="single"/>
        </w:rPr>
        <w:tab/>
      </w:r>
    </w:p>
    <w:p w:rsidR="004A5F1E" w:rsidRDefault="004A5F1E">
      <w:pPr>
        <w:pStyle w:val="Corpsdetexte"/>
        <w:spacing w:before="275"/>
        <w:rPr>
          <w:rFonts w:ascii="Arial"/>
          <w:b/>
        </w:rPr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ind w:right="781"/>
        <w:jc w:val="left"/>
        <w:rPr>
          <w:sz w:val="24"/>
        </w:rPr>
      </w:pPr>
      <w:r>
        <w:rPr>
          <w:sz w:val="24"/>
        </w:rPr>
        <w:t>Les</w:t>
      </w:r>
      <w:r w:rsidR="00B74548">
        <w:rPr>
          <w:sz w:val="24"/>
        </w:rPr>
        <w:t xml:space="preserve"> </w:t>
      </w:r>
      <w:r>
        <w:rPr>
          <w:sz w:val="24"/>
        </w:rPr>
        <w:t>pertes</w:t>
      </w:r>
      <w:r w:rsidR="00B74548">
        <w:rPr>
          <w:sz w:val="24"/>
        </w:rPr>
        <w:t xml:space="preserve"> </w:t>
      </w:r>
      <w:r>
        <w:rPr>
          <w:sz w:val="24"/>
        </w:rPr>
        <w:t>de</w:t>
      </w:r>
      <w:r w:rsidR="00B74548">
        <w:rPr>
          <w:sz w:val="24"/>
        </w:rPr>
        <w:t xml:space="preserve"> </w:t>
      </w:r>
      <w:r>
        <w:rPr>
          <w:sz w:val="24"/>
        </w:rPr>
        <w:t>charges</w:t>
      </w:r>
      <w:r w:rsidR="00B74548">
        <w:rPr>
          <w:sz w:val="24"/>
        </w:rPr>
        <w:t xml:space="preserve"> </w:t>
      </w:r>
      <w:r>
        <w:rPr>
          <w:sz w:val="24"/>
        </w:rPr>
        <w:t>sont</w:t>
      </w:r>
      <w:r w:rsidR="00B74548">
        <w:rPr>
          <w:sz w:val="24"/>
        </w:rPr>
        <w:t xml:space="preserve"> </w:t>
      </w:r>
      <w:r>
        <w:rPr>
          <w:sz w:val="24"/>
        </w:rPr>
        <w:t>de</w:t>
      </w:r>
      <w:r w:rsidR="00B74548">
        <w:rPr>
          <w:sz w:val="24"/>
        </w:rPr>
        <w:t xml:space="preserve"> </w:t>
      </w:r>
      <w:r>
        <w:rPr>
          <w:sz w:val="24"/>
        </w:rPr>
        <w:t>50%.Calculer</w:t>
      </w:r>
      <w:r w:rsidR="00B74548">
        <w:rPr>
          <w:sz w:val="24"/>
        </w:rPr>
        <w:t xml:space="preserve"> </w:t>
      </w:r>
      <w:r>
        <w:rPr>
          <w:sz w:val="24"/>
        </w:rPr>
        <w:t>la</w:t>
      </w:r>
      <w:r w:rsidR="00B74548">
        <w:rPr>
          <w:sz w:val="24"/>
        </w:rPr>
        <w:t xml:space="preserve"> </w:t>
      </w:r>
      <w:r>
        <w:rPr>
          <w:sz w:val="24"/>
        </w:rPr>
        <w:t>pression</w:t>
      </w:r>
      <w:r w:rsidR="00B74548">
        <w:rPr>
          <w:sz w:val="24"/>
        </w:rPr>
        <w:t xml:space="preserve"> </w:t>
      </w:r>
      <w:r>
        <w:rPr>
          <w:sz w:val="24"/>
        </w:rPr>
        <w:t>réelle</w:t>
      </w:r>
      <w:r w:rsidR="00B74548">
        <w:rPr>
          <w:sz w:val="24"/>
        </w:rPr>
        <w:t xml:space="preserve"> </w:t>
      </w:r>
      <w:r>
        <w:rPr>
          <w:sz w:val="24"/>
        </w:rPr>
        <w:t>exercée</w:t>
      </w:r>
      <w:r w:rsidR="00B74548">
        <w:rPr>
          <w:sz w:val="24"/>
        </w:rPr>
        <w:t xml:space="preserve"> </w:t>
      </w:r>
      <w:r>
        <w:rPr>
          <w:sz w:val="24"/>
        </w:rPr>
        <w:t>sur</w:t>
      </w:r>
      <w:r w:rsidR="00B74548">
        <w:rPr>
          <w:sz w:val="24"/>
        </w:rPr>
        <w:t xml:space="preserve"> </w:t>
      </w:r>
      <w:r>
        <w:rPr>
          <w:sz w:val="24"/>
        </w:rPr>
        <w:t>le</w:t>
      </w:r>
      <w:r w:rsidR="00B74548">
        <w:rPr>
          <w:sz w:val="24"/>
        </w:rPr>
        <w:t xml:space="preserve"> </w:t>
      </w:r>
      <w:r>
        <w:rPr>
          <w:sz w:val="24"/>
        </w:rPr>
        <w:t>moule lors de la phase d'injection.</w:t>
      </w:r>
    </w:p>
    <w:p w:rsidR="004A5F1E" w:rsidRDefault="004A5F1E">
      <w:pPr>
        <w:pStyle w:val="Corpsdetexte"/>
        <w:spacing w:before="1"/>
      </w:pPr>
    </w:p>
    <w:p w:rsidR="004A5F1E" w:rsidRDefault="00C23AC4">
      <w:pPr>
        <w:pStyle w:val="Heading2"/>
        <w:tabs>
          <w:tab w:val="left" w:pos="3798"/>
        </w:tabs>
        <w:ind w:left="276"/>
      </w:pPr>
      <w:r>
        <w:t>Pression</w:t>
      </w:r>
      <w:r w:rsidR="00B74548">
        <w:t xml:space="preserve"> </w:t>
      </w:r>
      <w:r>
        <w:t>réelle</w:t>
      </w:r>
      <w:r w:rsidR="00B74548">
        <w:t xml:space="preserve"> </w:t>
      </w:r>
      <w:r>
        <w:t>sur</w:t>
      </w:r>
      <w:r w:rsidR="00B74548">
        <w:t xml:space="preserve"> </w:t>
      </w:r>
      <w:r>
        <w:t>le</w:t>
      </w:r>
      <w:r>
        <w:rPr>
          <w:spacing w:val="-2"/>
        </w:rPr>
        <w:t xml:space="preserve"> moule</w:t>
      </w:r>
      <w:r>
        <w:tab/>
        <w:t>=Pression</w:t>
      </w:r>
      <w:r w:rsidR="00B74548">
        <w:t xml:space="preserve"> </w:t>
      </w:r>
      <w:r>
        <w:t>d'injection-(pertes</w:t>
      </w:r>
      <w:r w:rsidR="00B74548">
        <w:t xml:space="preserve"> </w:t>
      </w:r>
      <w:r>
        <w:t>de</w:t>
      </w:r>
      <w:r w:rsidR="00B74548">
        <w:t xml:space="preserve"> </w:t>
      </w:r>
      <w:r>
        <w:rPr>
          <w:spacing w:val="-2"/>
        </w:rPr>
        <w:t>charges)</w:t>
      </w:r>
    </w:p>
    <w:p w:rsidR="004A5F1E" w:rsidRDefault="004A5F1E">
      <w:pPr>
        <w:pStyle w:val="Corpsdetexte"/>
        <w:rPr>
          <w:rFonts w:ascii="Arial"/>
          <w:b/>
        </w:rPr>
      </w:pPr>
    </w:p>
    <w:p w:rsidR="004A5F1E" w:rsidRDefault="004A5F1E">
      <w:pPr>
        <w:tabs>
          <w:tab w:val="left" w:pos="9403"/>
        </w:tabs>
        <w:ind w:left="5059"/>
        <w:rPr>
          <w:rFonts w:ascii="Arial"/>
          <w:b/>
          <w:sz w:val="24"/>
        </w:rPr>
      </w:pPr>
      <w:r w:rsidRPr="004A5F1E">
        <w:pict>
          <v:shape id="docshape63" o:spid="_x0000_s2391" type="#_x0000_t202" style="position:absolute;left:0;text-align:left;margin-left:29.8pt;margin-top:5.15pt;width:45.4pt;height:26.7pt;z-index:15764992;mso-position-horizontal-relative:page" filled="f">
            <v:textbox inset="0,0,0,0">
              <w:txbxContent>
                <w:p w:rsidR="004A5F1E" w:rsidRDefault="00C23AC4">
                  <w:pPr>
                    <w:spacing w:before="143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rPr>
          <w:rFonts w:ascii="Arial"/>
          <w:b/>
          <w:sz w:val="24"/>
        </w:rPr>
        <w:t xml:space="preserve">= </w:t>
      </w:r>
      <w:r w:rsidR="00C23AC4">
        <w:rPr>
          <w:rFonts w:ascii="Arial"/>
          <w:b/>
          <w:sz w:val="24"/>
          <w:u w:val="single"/>
        </w:rPr>
        <w:tab/>
      </w:r>
    </w:p>
    <w:p w:rsidR="004A5F1E" w:rsidRDefault="004A5F1E">
      <w:pPr>
        <w:pStyle w:val="Corpsdetexte"/>
        <w:rPr>
          <w:rFonts w:ascii="Arial"/>
          <w:b/>
        </w:rPr>
      </w:pPr>
    </w:p>
    <w:p w:rsidR="004A5F1E" w:rsidRDefault="00C23AC4">
      <w:pPr>
        <w:tabs>
          <w:tab w:val="left" w:pos="9403"/>
        </w:tabs>
        <w:ind w:left="505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= </w:t>
      </w:r>
      <w:r>
        <w:rPr>
          <w:rFonts w:ascii="Arial"/>
          <w:b/>
          <w:sz w:val="24"/>
          <w:u w:val="single"/>
        </w:rPr>
        <w:tab/>
      </w:r>
    </w:p>
    <w:p w:rsidR="004A5F1E" w:rsidRDefault="004A5F1E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spacing w:before="275"/>
        <w:ind w:right="595"/>
        <w:jc w:val="left"/>
        <w:rPr>
          <w:sz w:val="24"/>
        </w:rPr>
      </w:pPr>
      <w:r w:rsidRPr="004A5F1E">
        <w:pict>
          <v:shape id="docshape64" o:spid="_x0000_s2390" type="#_x0000_t202" style="position:absolute;left:0;text-align:left;margin-left:29.75pt;margin-top:58.3pt;width:45.4pt;height:26.65pt;z-index:-15695360;mso-wrap-distance-left:0;mso-wrap-distance-right:0;mso-position-horizontal-relative:page" filled="f">
            <v:textbox inset="0,0,0,0">
              <w:txbxContent>
                <w:p w:rsidR="004A5F1E" w:rsidRDefault="00C23AC4">
                  <w:pPr>
                    <w:spacing w:before="143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type="topAndBottom" anchorx="page"/>
          </v:shape>
        </w:pict>
      </w:r>
      <w:r w:rsidRPr="004A5F1E">
        <w:pict>
          <v:shape id="docshape65" o:spid="_x0000_s2389" style="position:absolute;left:0;text-align:left;margin-left:92.45pt;margin-top:69.55pt;width:467.9pt;height:.1pt;z-index:-15694848;mso-wrap-distance-left:0;mso-wrap-distance-right:0;mso-position-horizontal-relative:page" coordorigin="1849,1391" coordsize="9358,0" path="m1849,1391r9358,e" filled="f" strokeweight="1pt">
            <v:path arrowok="t"/>
            <w10:wrap type="topAndBottom" anchorx="page"/>
          </v:shape>
        </w:pict>
      </w:r>
      <w:r w:rsidRPr="004A5F1E">
        <w:pict>
          <v:shape id="docshape66" o:spid="_x0000_s2388" style="position:absolute;left:0;text-align:left;margin-left:92.45pt;margin-top:89.95pt;width:467.9pt;height:.1pt;z-index:-15694336;mso-wrap-distance-left:0;mso-wrap-distance-right:0;mso-position-horizontal-relative:page" coordorigin="1849,1799" coordsize="9358,0" path="m1849,1799r9358,e" filled="f" strokeweight="1pt">
            <v:path arrowok="t"/>
            <w10:wrap type="topAndBottom" anchorx="page"/>
          </v:shape>
        </w:pict>
      </w:r>
      <w:r w:rsidR="00C23AC4">
        <w:rPr>
          <w:sz w:val="24"/>
        </w:rPr>
        <w:t>En sachant que la surface frontale des deux triangles est d'environ 216 cm</w:t>
      </w:r>
      <w:r w:rsidR="00C23AC4">
        <w:rPr>
          <w:sz w:val="24"/>
          <w:vertAlign w:val="superscript"/>
        </w:rPr>
        <w:t>2</w:t>
      </w:r>
      <w:r w:rsidR="00C23AC4">
        <w:rPr>
          <w:sz w:val="24"/>
        </w:rPr>
        <w:t>, à l'aide de</w:t>
      </w:r>
      <w:r w:rsidR="00B74548">
        <w:rPr>
          <w:sz w:val="24"/>
        </w:rPr>
        <w:t xml:space="preserve"> </w:t>
      </w:r>
      <w:r w:rsidR="00C23AC4">
        <w:rPr>
          <w:sz w:val="24"/>
        </w:rPr>
        <w:t>la</w:t>
      </w:r>
      <w:r w:rsidR="00B74548">
        <w:rPr>
          <w:sz w:val="24"/>
        </w:rPr>
        <w:t xml:space="preserve"> </w:t>
      </w:r>
      <w:r w:rsidR="00C23AC4">
        <w:rPr>
          <w:sz w:val="24"/>
        </w:rPr>
        <w:t>formule</w:t>
      </w:r>
      <w:r w:rsidR="00B74548">
        <w:rPr>
          <w:sz w:val="24"/>
        </w:rPr>
        <w:t xml:space="preserve"> </w:t>
      </w:r>
      <w:r w:rsidR="00C23AC4">
        <w:rPr>
          <w:sz w:val="24"/>
        </w:rPr>
        <w:t>suivante</w:t>
      </w:r>
      <w:r w:rsidR="00B74548">
        <w:rPr>
          <w:sz w:val="24"/>
        </w:rPr>
        <w:t xml:space="preserve"> </w:t>
      </w:r>
      <w:r w:rsidR="00C23AC4">
        <w:rPr>
          <w:sz w:val="24"/>
        </w:rPr>
        <w:t>et</w:t>
      </w:r>
      <w:r w:rsidR="00B74548">
        <w:rPr>
          <w:sz w:val="24"/>
        </w:rPr>
        <w:t xml:space="preserve"> </w:t>
      </w:r>
      <w:r w:rsidR="00C23AC4">
        <w:rPr>
          <w:sz w:val="24"/>
        </w:rPr>
        <w:t>des</w:t>
      </w:r>
      <w:r w:rsidR="00B74548">
        <w:rPr>
          <w:sz w:val="24"/>
        </w:rPr>
        <w:t xml:space="preserve"> </w:t>
      </w:r>
      <w:r w:rsidR="00C23AC4">
        <w:rPr>
          <w:sz w:val="24"/>
        </w:rPr>
        <w:t>questions</w:t>
      </w:r>
      <w:r w:rsidR="00B74548">
        <w:rPr>
          <w:sz w:val="24"/>
        </w:rPr>
        <w:t xml:space="preserve"> </w:t>
      </w:r>
      <w:r w:rsidR="00C23AC4">
        <w:rPr>
          <w:sz w:val="24"/>
        </w:rPr>
        <w:t>précédentes,</w:t>
      </w:r>
      <w:r w:rsidR="00B74548">
        <w:rPr>
          <w:sz w:val="24"/>
        </w:rPr>
        <w:t xml:space="preserve"> </w:t>
      </w:r>
      <w:r w:rsidR="00C23AC4">
        <w:rPr>
          <w:sz w:val="24"/>
        </w:rPr>
        <w:t>calculer</w:t>
      </w:r>
      <w:r w:rsidR="00B74548">
        <w:rPr>
          <w:sz w:val="24"/>
        </w:rPr>
        <w:t xml:space="preserve"> l</w:t>
      </w:r>
      <w:r w:rsidR="00C23AC4">
        <w:rPr>
          <w:sz w:val="24"/>
        </w:rPr>
        <w:t>a</w:t>
      </w:r>
      <w:r w:rsidR="00B74548">
        <w:rPr>
          <w:sz w:val="24"/>
        </w:rPr>
        <w:t xml:space="preserve"> </w:t>
      </w:r>
      <w:r w:rsidR="00C23AC4">
        <w:rPr>
          <w:sz w:val="24"/>
        </w:rPr>
        <w:t>force</w:t>
      </w:r>
      <w:r w:rsidR="00B74548">
        <w:rPr>
          <w:sz w:val="24"/>
        </w:rPr>
        <w:t xml:space="preserve"> </w:t>
      </w:r>
      <w:r w:rsidR="00C23AC4">
        <w:rPr>
          <w:sz w:val="24"/>
        </w:rPr>
        <w:t>qui</w:t>
      </w:r>
      <w:r w:rsidR="00B74548">
        <w:rPr>
          <w:sz w:val="24"/>
        </w:rPr>
        <w:t xml:space="preserve"> </w:t>
      </w:r>
      <w:r w:rsidR="00C23AC4">
        <w:rPr>
          <w:sz w:val="24"/>
        </w:rPr>
        <w:t>tend</w:t>
      </w:r>
      <w:r w:rsidR="00B74548">
        <w:rPr>
          <w:sz w:val="24"/>
        </w:rPr>
        <w:t xml:space="preserve"> </w:t>
      </w:r>
      <w:r w:rsidR="00C23AC4">
        <w:rPr>
          <w:sz w:val="24"/>
        </w:rPr>
        <w:t>à</w:t>
      </w:r>
      <w:r w:rsidR="00B74548">
        <w:rPr>
          <w:sz w:val="24"/>
        </w:rPr>
        <w:t xml:space="preserve"> </w:t>
      </w:r>
      <w:r w:rsidR="00C23AC4">
        <w:rPr>
          <w:sz w:val="24"/>
        </w:rPr>
        <w:t>ouvrir le moule. (Rappel : F = P x S)</w:t>
      </w:r>
    </w:p>
    <w:p w:rsidR="004A5F1E" w:rsidRDefault="004A5F1E">
      <w:pPr>
        <w:pStyle w:val="Corpsdetexte"/>
        <w:spacing w:before="6"/>
        <w:rPr>
          <w:sz w:val="6"/>
        </w:rPr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spacing w:before="122"/>
        <w:ind w:right="1861"/>
        <w:jc w:val="left"/>
        <w:rPr>
          <w:sz w:val="24"/>
        </w:rPr>
      </w:pPr>
      <w:r>
        <w:rPr>
          <w:sz w:val="24"/>
        </w:rPr>
        <w:t>Ajouter10%</w:t>
      </w:r>
      <w:r w:rsidR="00B74548">
        <w:rPr>
          <w:sz w:val="24"/>
        </w:rPr>
        <w:t xml:space="preserve"> </w:t>
      </w:r>
      <w:r>
        <w:rPr>
          <w:sz w:val="24"/>
        </w:rPr>
        <w:t>de</w:t>
      </w:r>
      <w:r w:rsidR="00B74548">
        <w:rPr>
          <w:sz w:val="24"/>
        </w:rPr>
        <w:t xml:space="preserve"> </w:t>
      </w:r>
      <w:r>
        <w:rPr>
          <w:sz w:val="24"/>
        </w:rPr>
        <w:t>sécurité</w:t>
      </w:r>
      <w:r w:rsidR="00B74548">
        <w:rPr>
          <w:sz w:val="24"/>
        </w:rPr>
        <w:t xml:space="preserve"> </w:t>
      </w:r>
      <w:r>
        <w:rPr>
          <w:sz w:val="24"/>
        </w:rPr>
        <w:t>au</w:t>
      </w:r>
      <w:r w:rsidR="00B74548">
        <w:rPr>
          <w:sz w:val="24"/>
        </w:rPr>
        <w:t xml:space="preserve"> </w:t>
      </w:r>
      <w:r>
        <w:rPr>
          <w:sz w:val="24"/>
        </w:rPr>
        <w:t>calcul</w:t>
      </w:r>
      <w:r w:rsidR="00B74548">
        <w:rPr>
          <w:sz w:val="24"/>
        </w:rPr>
        <w:t xml:space="preserve"> </w:t>
      </w:r>
      <w:r>
        <w:rPr>
          <w:sz w:val="24"/>
        </w:rPr>
        <w:t>précédent</w:t>
      </w:r>
      <w:r w:rsidR="00B74548">
        <w:rPr>
          <w:sz w:val="24"/>
        </w:rPr>
        <w:t xml:space="preserve"> </w:t>
      </w:r>
      <w:r>
        <w:rPr>
          <w:sz w:val="24"/>
        </w:rPr>
        <w:t>afin</w:t>
      </w:r>
      <w:r w:rsidR="00B74548">
        <w:rPr>
          <w:sz w:val="24"/>
        </w:rPr>
        <w:t xml:space="preserve"> </w:t>
      </w:r>
      <w:r>
        <w:rPr>
          <w:sz w:val="24"/>
        </w:rPr>
        <w:t>de</w:t>
      </w:r>
      <w:r w:rsidR="00B74548">
        <w:rPr>
          <w:sz w:val="24"/>
        </w:rPr>
        <w:t xml:space="preserve"> </w:t>
      </w:r>
      <w:r>
        <w:rPr>
          <w:sz w:val="24"/>
        </w:rPr>
        <w:t>déterminer</w:t>
      </w:r>
      <w:r w:rsidR="00B74548">
        <w:rPr>
          <w:sz w:val="24"/>
        </w:rPr>
        <w:t xml:space="preserve"> </w:t>
      </w:r>
      <w:r>
        <w:rPr>
          <w:sz w:val="24"/>
        </w:rPr>
        <w:t>la</w:t>
      </w:r>
      <w:r w:rsidR="00B74548">
        <w:rPr>
          <w:sz w:val="24"/>
        </w:rPr>
        <w:t xml:space="preserve"> </w:t>
      </w:r>
      <w:r>
        <w:rPr>
          <w:sz w:val="24"/>
        </w:rPr>
        <w:t xml:space="preserve">forcede </w:t>
      </w:r>
      <w:r>
        <w:rPr>
          <w:spacing w:val="-2"/>
          <w:sz w:val="24"/>
        </w:rPr>
        <w:t>verrouillage.</w:t>
      </w:r>
    </w:p>
    <w:p w:rsidR="004A5F1E" w:rsidRDefault="004A5F1E">
      <w:pPr>
        <w:pStyle w:val="Corpsdetexte"/>
        <w:spacing w:before="112"/>
        <w:rPr>
          <w:sz w:val="20"/>
        </w:rPr>
      </w:pPr>
      <w:r w:rsidRPr="004A5F1E">
        <w:pict>
          <v:shape id="docshape67" o:spid="_x0000_s2387" type="#_x0000_t202" style="position:absolute;margin-left:32.6pt;margin-top:18.7pt;width:45.4pt;height:26.65pt;z-index:-15693824;mso-wrap-distance-left:0;mso-wrap-distance-right:0;mso-position-horizontal-relative:page" filled="f">
            <v:textbox inset="0,0,0,0">
              <w:txbxContent>
                <w:p w:rsidR="004A5F1E" w:rsidRDefault="00C23AC4">
                  <w:pPr>
                    <w:spacing w:before="142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type="topAndBottom" anchorx="page"/>
          </v:shape>
        </w:pict>
      </w:r>
      <w:r w:rsidRPr="004A5F1E">
        <w:pict>
          <v:shape id="docshape68" o:spid="_x0000_s2386" style="position:absolute;margin-left:92.45pt;margin-top:43pt;width:468.1pt;height:.1pt;z-index:-15693312;mso-wrap-distance-left:0;mso-wrap-distance-right:0;mso-position-horizontal-relative:page" coordorigin="1849,860" coordsize="9362,0" path="m1849,860r9361,e" filled="f" strokeweight="1pt">
            <v:path arrowok="t"/>
            <w10:wrap type="topAndBottom" anchorx="page"/>
          </v:shape>
        </w:pict>
      </w:r>
      <w:r w:rsidRPr="004A5F1E">
        <w:pict>
          <v:shape id="docshape69" o:spid="_x0000_s2385" style="position:absolute;margin-left:92.45pt;margin-top:62.5pt;width:468.1pt;height:.1pt;z-index:-15692800;mso-wrap-distance-left:0;mso-wrap-distance-right:0;mso-position-horizontal-relative:page" coordorigin="1849,1250" coordsize="9362,0" path="m1849,1250r9361,e" filled="f" strokeweight="1pt">
            <v:path arrowok="t"/>
            <w10:wrap type="topAndBottom" anchorx="page"/>
          </v:shape>
        </w:pict>
      </w:r>
    </w:p>
    <w:p w:rsidR="004A5F1E" w:rsidRDefault="004A5F1E">
      <w:pPr>
        <w:pStyle w:val="Corpsdetexte"/>
        <w:spacing w:before="89"/>
        <w:rPr>
          <w:sz w:val="20"/>
        </w:rPr>
      </w:pPr>
    </w:p>
    <w:p w:rsidR="004A5F1E" w:rsidRDefault="004A5F1E">
      <w:pPr>
        <w:rPr>
          <w:sz w:val="20"/>
        </w:rPr>
        <w:sectPr w:rsidR="004A5F1E">
          <w:type w:val="continuous"/>
          <w:pgSz w:w="11910" w:h="16840"/>
          <w:pgMar w:top="1860" w:right="440" w:bottom="280" w:left="180" w:header="714" w:footer="0" w:gutter="0"/>
          <w:cols w:space="720"/>
        </w:sectPr>
      </w:pPr>
    </w:p>
    <w:p w:rsidR="004A5F1E" w:rsidRDefault="004A5F1E">
      <w:pPr>
        <w:pStyle w:val="Corpsdetexte"/>
        <w:spacing w:before="119"/>
      </w:pPr>
      <w:r>
        <w:lastRenderedPageBreak/>
        <w:pict>
          <v:line id="_x0000_s2384" style="position:absolute;z-index:15769600;mso-position-horizontal-relative:page;mso-position-vertical-relative:page" from="89.05pt,638.5pt" to="543.05pt,636.55pt" strokeweight="1pt">
            <w10:wrap anchorx="page" anchory="page"/>
          </v:line>
        </w:pict>
      </w:r>
      <w:r>
        <w:pict>
          <v:line id="_x0000_s2383" style="position:absolute;z-index:15770112;mso-position-horizontal-relative:page;mso-position-vertical-relative:page" from="89.2pt,658.9pt" to="543.2pt,656.95pt" strokeweight="1pt">
            <w10:wrap anchorx="page" anchory="page"/>
          </v:line>
        </w:pict>
      </w:r>
      <w:r>
        <w:pict>
          <v:shape id="docshape71" o:spid="_x0000_s2382" type="#_x0000_t202" style="position:absolute;margin-left:29.8pt;margin-top:635.8pt;width:45.4pt;height:26.65pt;z-index:15770624;mso-position-horizontal-relative:page;mso-position-vertical-relative:page" filled="f">
            <v:textbox inset="0,0,0,0">
              <w:txbxContent>
                <w:p w:rsidR="004A5F1E" w:rsidRDefault="00C23AC4">
                  <w:pPr>
                    <w:spacing w:before="142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ind w:right="1331"/>
        <w:jc w:val="left"/>
        <w:rPr>
          <w:sz w:val="24"/>
        </w:rPr>
      </w:pPr>
      <w:r>
        <w:rPr>
          <w:sz w:val="24"/>
        </w:rPr>
        <w:t>Calculerlevolumeàfroiddelamouléeensachantquelasurfacefrontaledela mouléeestde216cm</w:t>
      </w:r>
      <w:r>
        <w:rPr>
          <w:sz w:val="24"/>
          <w:vertAlign w:val="superscript"/>
        </w:rPr>
        <w:t>2</w:t>
      </w:r>
      <w:r>
        <w:rPr>
          <w:sz w:val="24"/>
        </w:rPr>
        <w:t>etquelamouléeauneépaisseurmoyennede3.5mm.</w:t>
      </w:r>
    </w:p>
    <w:p w:rsidR="004A5F1E" w:rsidRDefault="004A5F1E">
      <w:pPr>
        <w:pStyle w:val="Corpsdetexte"/>
        <w:spacing w:before="1"/>
      </w:pPr>
    </w:p>
    <w:p w:rsidR="004A5F1E" w:rsidRDefault="004A5F1E">
      <w:pPr>
        <w:pStyle w:val="Heading2"/>
        <w:tabs>
          <w:tab w:val="left" w:pos="8765"/>
        </w:tabs>
        <w:ind w:left="417"/>
      </w:pPr>
      <w:r>
        <w:pict>
          <v:shape id="docshape72" o:spid="_x0000_s2381" type="#_x0000_t202" style="position:absolute;left:0;text-align:left;margin-left:24.1pt;margin-top:1.4pt;width:45.4pt;height:26.65pt;z-index:15772672;mso-position-horizontal-relative:page" filled="f">
            <v:textbox inset="0,0,0,0">
              <w:txbxContent>
                <w:p w:rsidR="004A5F1E" w:rsidRDefault="00C23AC4">
                  <w:pPr>
                    <w:spacing w:before="142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t>Vàfroid=Surfacefrontalemouléexépaisseurmoyenne=</w:t>
      </w:r>
      <w:r w:rsidR="00C23AC4">
        <w:rPr>
          <w:u w:val="single"/>
        </w:rPr>
        <w:tab/>
      </w:r>
    </w:p>
    <w:p w:rsidR="004A5F1E" w:rsidRDefault="004A5F1E">
      <w:pPr>
        <w:pStyle w:val="Corpsdetexte"/>
        <w:rPr>
          <w:rFonts w:ascii="Arial"/>
          <w:b/>
        </w:rPr>
      </w:pPr>
    </w:p>
    <w:p w:rsidR="004A5F1E" w:rsidRDefault="004A5F1E">
      <w:pPr>
        <w:pStyle w:val="Corpsdetexte"/>
        <w:spacing w:before="10"/>
        <w:rPr>
          <w:rFonts w:ascii="Arial"/>
          <w:b/>
        </w:rPr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ind w:right="956"/>
        <w:jc w:val="left"/>
        <w:rPr>
          <w:sz w:val="24"/>
        </w:rPr>
      </w:pPr>
      <w:r>
        <w:rPr>
          <w:sz w:val="24"/>
        </w:rPr>
        <w:t>Calculerlevolumeà</w:t>
      </w:r>
      <w:r>
        <w:rPr>
          <w:sz w:val="24"/>
        </w:rPr>
        <w:t>chauddelamoulée(onprendrauncoefficientderétractation volumique égal à 0.7)</w:t>
      </w:r>
    </w:p>
    <w:p w:rsidR="004A5F1E" w:rsidRDefault="004A5F1E">
      <w:pPr>
        <w:pStyle w:val="Corpsdetexte"/>
        <w:spacing w:before="1"/>
      </w:pPr>
    </w:p>
    <w:p w:rsidR="004A5F1E" w:rsidRDefault="004A5F1E">
      <w:pPr>
        <w:pStyle w:val="Heading2"/>
        <w:tabs>
          <w:tab w:val="left" w:pos="8425"/>
        </w:tabs>
        <w:ind w:left="246"/>
      </w:pPr>
      <w:r>
        <w:pict>
          <v:shape id="docshape73" o:spid="_x0000_s2380" type="#_x0000_t202" style="position:absolute;left:0;text-align:left;margin-left:24.1pt;margin-top:-2.45pt;width:45.4pt;height:26.65pt;z-index:15772160;mso-position-horizontal-relative:page" filled="f">
            <v:textbox inset="0,0,0,0">
              <w:txbxContent>
                <w:p w:rsidR="004A5F1E" w:rsidRDefault="00C23AC4">
                  <w:pPr>
                    <w:spacing w:before="142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t>V à chaud = V à froid / 0.7 =</w:t>
      </w:r>
      <w:r w:rsidR="00C23AC4">
        <w:rPr>
          <w:u w:val="single"/>
        </w:rPr>
        <w:tab/>
      </w:r>
    </w:p>
    <w:p w:rsidR="004A5F1E" w:rsidRDefault="004A5F1E">
      <w:pPr>
        <w:pStyle w:val="Corpsdetexte"/>
        <w:spacing w:before="275"/>
        <w:rPr>
          <w:rFonts w:ascii="Arial"/>
          <w:b/>
        </w:rPr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  <w:tab w:val="left" w:pos="1533"/>
        </w:tabs>
        <w:ind w:right="1288"/>
        <w:jc w:val="left"/>
        <w:rPr>
          <w:sz w:val="24"/>
        </w:rPr>
      </w:pPr>
      <w:r>
        <w:rPr>
          <w:sz w:val="24"/>
        </w:rPr>
        <w:t>Calculerlevolumededosageensachantquecevolumededosageestégalau volume à chaud plus 10 cm</w:t>
      </w:r>
      <w:r>
        <w:rPr>
          <w:rFonts w:ascii="Arial" w:hAnsi="Arial"/>
          <w:b/>
          <w:sz w:val="24"/>
          <w:vertAlign w:val="superscript"/>
        </w:rPr>
        <w:t>3</w:t>
      </w:r>
      <w:r>
        <w:rPr>
          <w:sz w:val="24"/>
        </w:rPr>
        <w:t>(matelas).</w:t>
      </w:r>
    </w:p>
    <w:p w:rsidR="004A5F1E" w:rsidRDefault="004A5F1E">
      <w:pPr>
        <w:pStyle w:val="Corpsdetexte"/>
        <w:spacing w:before="1"/>
      </w:pPr>
    </w:p>
    <w:p w:rsidR="004A5F1E" w:rsidRDefault="004A5F1E">
      <w:pPr>
        <w:pStyle w:val="Heading2"/>
        <w:tabs>
          <w:tab w:val="left" w:pos="8988"/>
        </w:tabs>
        <w:ind w:left="455"/>
      </w:pPr>
      <w:r>
        <w:pict>
          <v:shape id="docshape74" o:spid="_x0000_s2379" type="#_x0000_t202" style="position:absolute;left:0;text-align:left;margin-left:27pt;margin-top:-2.4pt;width:45.4pt;height:26.7pt;z-index:15771648;mso-position-horizontal-relative:page" filled="f">
            <v:textbox inset="0,0,0,0">
              <w:txbxContent>
                <w:p w:rsidR="004A5F1E" w:rsidRDefault="00C23AC4">
                  <w:pPr>
                    <w:spacing w:before="143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t>V de dosage = V à chaud + (matelas = 10 cm</w:t>
      </w:r>
      <w:r w:rsidR="00C23AC4">
        <w:rPr>
          <w:vertAlign w:val="superscript"/>
        </w:rPr>
        <w:t>3</w:t>
      </w:r>
      <w:r w:rsidR="00C23AC4">
        <w:t>)=</w:t>
      </w:r>
      <w:r w:rsidR="00C23AC4">
        <w:rPr>
          <w:u w:val="single"/>
        </w:rPr>
        <w:tab/>
      </w:r>
    </w:p>
    <w:p w:rsidR="004A5F1E" w:rsidRDefault="004A5F1E">
      <w:pPr>
        <w:pStyle w:val="Corpsdetexte"/>
        <w:spacing w:before="275"/>
        <w:rPr>
          <w:rFonts w:ascii="Arial"/>
          <w:b/>
        </w:rPr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2"/>
        </w:tabs>
        <w:ind w:left="1532" w:hanging="359"/>
        <w:jc w:val="left"/>
        <w:rPr>
          <w:sz w:val="24"/>
        </w:rPr>
      </w:pPr>
      <w:r>
        <w:rPr>
          <w:sz w:val="24"/>
        </w:rPr>
        <w:t>CalculerlamassedelamouléeensachantquelamassevolumiqueduPMMAest</w:t>
      </w:r>
      <w:r>
        <w:rPr>
          <w:spacing w:val="-5"/>
          <w:sz w:val="24"/>
        </w:rPr>
        <w:t>de</w:t>
      </w:r>
    </w:p>
    <w:p w:rsidR="004A5F1E" w:rsidRDefault="004A5F1E">
      <w:pPr>
        <w:pStyle w:val="Corpsdetexte"/>
        <w:ind w:left="1533"/>
      </w:pPr>
      <w:r>
        <w:pict>
          <v:shape id="docshape75" o:spid="_x0000_s2378" type="#_x0000_t202" style="position:absolute;left:0;text-align:left;margin-left:27.1pt;margin-top:19.85pt;width:45.4pt;height:26.65pt;z-index:15771136;mso-position-horizontal-relative:page" filled="f">
            <v:textbox inset="0,0,0,0">
              <w:txbxContent>
                <w:p w:rsidR="004A5F1E" w:rsidRDefault="00C23AC4">
                  <w:pPr>
                    <w:spacing w:before="142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C23AC4">
        <w:t>1.18g/cm</w:t>
      </w:r>
      <w:r w:rsidR="00C23AC4">
        <w:rPr>
          <w:rFonts w:ascii="Arial" w:hAnsi="Arial"/>
          <w:b/>
          <w:vertAlign w:val="superscript"/>
        </w:rPr>
        <w:t>3</w:t>
      </w:r>
      <w:r w:rsidR="00C23AC4">
        <w:t>.Pourcecalculonprendralevolumedelamouléeà</w:t>
      </w:r>
      <w:r w:rsidR="00C23AC4">
        <w:rPr>
          <w:spacing w:val="-2"/>
        </w:rPr>
        <w:t xml:space="preserve"> froid.</w:t>
      </w:r>
    </w:p>
    <w:p w:rsidR="004A5F1E" w:rsidRDefault="004A5F1E">
      <w:pPr>
        <w:pStyle w:val="Corpsdetexte"/>
        <w:spacing w:before="1"/>
      </w:pPr>
    </w:p>
    <w:p w:rsidR="004A5F1E" w:rsidRDefault="00C23AC4">
      <w:pPr>
        <w:pStyle w:val="Heading2"/>
        <w:tabs>
          <w:tab w:val="left" w:pos="8253"/>
        </w:tabs>
        <w:ind w:left="0" w:right="98"/>
      </w:pPr>
      <w:r>
        <w:t>Massemoulée</w:t>
      </w:r>
      <w:r>
        <w:rPr>
          <w:spacing w:val="-10"/>
        </w:rPr>
        <w:t>=</w:t>
      </w:r>
      <w:r>
        <w:rPr>
          <w:u w:val="single"/>
        </w:rPr>
        <w:tab/>
      </w:r>
    </w:p>
    <w:p w:rsidR="004A5F1E" w:rsidRDefault="004A5F1E">
      <w:pPr>
        <w:pStyle w:val="Corpsdetexte"/>
        <w:rPr>
          <w:rFonts w:ascii="Arial"/>
          <w:b/>
        </w:rPr>
      </w:pPr>
    </w:p>
    <w:p w:rsidR="004A5F1E" w:rsidRDefault="004A5F1E">
      <w:pPr>
        <w:pStyle w:val="Corpsdetexte"/>
        <w:spacing w:before="274"/>
        <w:rPr>
          <w:rFonts w:ascii="Arial"/>
          <w:b/>
        </w:rPr>
      </w:pPr>
    </w:p>
    <w:p w:rsidR="004A5F1E" w:rsidRDefault="00C23AC4">
      <w:pPr>
        <w:pStyle w:val="Corpsdetexte"/>
        <w:ind w:left="955"/>
      </w:pPr>
      <w:r>
        <w:t>Pourmoulerlapièce,l'entrepriserecherchelapresseàinjecterlaplus</w:t>
      </w:r>
      <w:r>
        <w:t xml:space="preserve">adaptéepourcette </w:t>
      </w:r>
      <w:r>
        <w:rPr>
          <w:spacing w:val="-2"/>
        </w:rPr>
        <w:t>fabrication.</w:t>
      </w:r>
    </w:p>
    <w:p w:rsidR="004A5F1E" w:rsidRDefault="00C23AC4">
      <w:pPr>
        <w:pStyle w:val="Corpsdetexte"/>
        <w:ind w:left="955" w:right="503"/>
      </w:pPr>
      <w:r>
        <w:t>A l'aide du dossier ressources page 13 et des calculs de verrouillage et de volume de dosageeffectuésdanslesquestionsprécédentes,déterminerquellemachineestadaptéeà la réalisation des triangles de signalisation.</w:t>
      </w:r>
    </w:p>
    <w:p w:rsidR="004A5F1E" w:rsidRDefault="004A5F1E">
      <w:pPr>
        <w:pStyle w:val="Corpsdetexte"/>
      </w:pP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945"/>
          <w:tab w:val="left" w:pos="9455"/>
        </w:tabs>
        <w:ind w:left="1945" w:hanging="849"/>
        <w:jc w:val="left"/>
        <w:rPr>
          <w:sz w:val="24"/>
        </w:rPr>
      </w:pPr>
      <w:r>
        <w:rPr>
          <w:sz w:val="24"/>
        </w:rPr>
        <w:t>Désignation de la machine choisie :</w:t>
      </w:r>
      <w:r>
        <w:rPr>
          <w:sz w:val="24"/>
          <w:u w:val="thick"/>
        </w:rPr>
        <w:tab/>
      </w:r>
    </w:p>
    <w:p w:rsidR="004A5F1E" w:rsidRDefault="004A5F1E">
      <w:pPr>
        <w:pStyle w:val="Corpsdetexte"/>
        <w:spacing w:before="4"/>
        <w:rPr>
          <w:sz w:val="12"/>
        </w:rPr>
      </w:pPr>
      <w:r w:rsidRPr="004A5F1E">
        <w:pict>
          <v:shape id="docshape76" o:spid="_x0000_s2377" type="#_x0000_t202" style="position:absolute;margin-left:29.75pt;margin-top:8.7pt;width:45.4pt;height:26.65pt;z-index:-15689728;mso-wrap-distance-left:0;mso-wrap-distance-right:0;mso-position-horizontal-relative:page" filled="f">
            <v:textbox inset="0,0,0,0">
              <w:txbxContent>
                <w:p w:rsidR="004A5F1E" w:rsidRDefault="00C23AC4">
                  <w:pPr>
                    <w:spacing w:before="143"/>
                    <w:ind w:left="240"/>
                    <w:rPr>
                      <w:rFonts w:ascii="Arial"/>
                      <w:b/>
                    </w:rPr>
                  </w:pPr>
                  <w:r>
                    <w:rPr>
                      <w:rFonts w:ascii="Cambria"/>
                      <w:i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spacing w:val="-5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</w:p>
    <w:p w:rsidR="004A5F1E" w:rsidRDefault="00C23AC4">
      <w:pPr>
        <w:pStyle w:val="Paragraphedeliste"/>
        <w:numPr>
          <w:ilvl w:val="1"/>
          <w:numId w:val="2"/>
        </w:numPr>
        <w:tabs>
          <w:tab w:val="left" w:pos="1530"/>
        </w:tabs>
        <w:spacing w:before="121"/>
        <w:ind w:left="1530" w:hanging="357"/>
        <w:jc w:val="left"/>
        <w:rPr>
          <w:sz w:val="24"/>
        </w:rPr>
      </w:pPr>
      <w:r>
        <w:rPr>
          <w:sz w:val="24"/>
        </w:rPr>
        <w:t>Justifiervotrechoix</w:t>
      </w:r>
      <w:r>
        <w:rPr>
          <w:spacing w:val="-10"/>
          <w:sz w:val="24"/>
        </w:rPr>
        <w:t>:</w:t>
      </w:r>
    </w:p>
    <w:p w:rsidR="004A5F1E" w:rsidRDefault="004A5F1E">
      <w:pPr>
        <w:pStyle w:val="Corpsdetexte"/>
        <w:rPr>
          <w:sz w:val="20"/>
        </w:rPr>
      </w:pPr>
    </w:p>
    <w:p w:rsidR="004A5F1E" w:rsidRDefault="004A5F1E">
      <w:pPr>
        <w:pStyle w:val="Corpsdetexte"/>
        <w:rPr>
          <w:sz w:val="20"/>
        </w:rPr>
      </w:pPr>
    </w:p>
    <w:p w:rsidR="004A5F1E" w:rsidRDefault="004A5F1E">
      <w:pPr>
        <w:pStyle w:val="Corpsdetexte"/>
        <w:rPr>
          <w:sz w:val="20"/>
        </w:rPr>
      </w:pPr>
    </w:p>
    <w:p w:rsidR="004A5F1E" w:rsidRDefault="004A5F1E">
      <w:pPr>
        <w:pStyle w:val="Corpsdetexte"/>
        <w:rPr>
          <w:sz w:val="20"/>
        </w:rPr>
      </w:pPr>
    </w:p>
    <w:p w:rsidR="004A5F1E" w:rsidRDefault="004A5F1E">
      <w:pPr>
        <w:pStyle w:val="Corpsdetexte"/>
        <w:spacing w:before="196"/>
        <w:rPr>
          <w:sz w:val="20"/>
        </w:rPr>
      </w:pPr>
      <w:r w:rsidRPr="004A5F1E">
        <w:pict>
          <v:line id="_x0000_s2376" style="position:absolute;z-index:-15689216;mso-wrap-distance-left:0;mso-wrap-distance-right:0;mso-position-horizontal-relative:page" from="89.05pt,24.5pt" to="543.05pt,22.55pt" strokeweight="1pt">
            <w10:wrap type="topAndBottom" anchorx="page"/>
          </v:line>
        </w:pict>
      </w:r>
      <w:r w:rsidRPr="004A5F1E">
        <w:pict>
          <v:line id="_x0000_s2375" style="position:absolute;z-index:-15688704;mso-wrap-distance-left:0;mso-wrap-distance-right:0;mso-position-horizontal-relative:page" from="89.5pt,46.25pt" to="543.55pt,44.25pt" strokeweight="1pt">
            <w10:wrap type="topAndBottom" anchorx="page"/>
          </v:line>
        </w:pict>
      </w:r>
    </w:p>
    <w:p w:rsidR="004A5F1E" w:rsidRDefault="004A5F1E">
      <w:pPr>
        <w:pStyle w:val="Corpsdetexte"/>
        <w:spacing w:before="130"/>
        <w:rPr>
          <w:sz w:val="20"/>
        </w:rPr>
      </w:pPr>
    </w:p>
    <w:p w:rsidR="004A5F1E" w:rsidRDefault="004A5F1E">
      <w:pPr>
        <w:pStyle w:val="Corpsdetexte"/>
        <w:rPr>
          <w:sz w:val="20"/>
        </w:rPr>
      </w:pPr>
    </w:p>
    <w:p w:rsidR="004A5F1E" w:rsidRDefault="004A5F1E" w:rsidP="00B74548">
      <w:pPr>
        <w:pStyle w:val="Corpsdetexte"/>
        <w:spacing w:before="143"/>
        <w:rPr>
          <w:sz w:val="20"/>
        </w:rPr>
        <w:sectPr w:rsidR="004A5F1E">
          <w:headerReference w:type="default" r:id="rId8"/>
          <w:pgSz w:w="11910" w:h="16840"/>
          <w:pgMar w:top="1860" w:right="440" w:bottom="280" w:left="180" w:header="714" w:footer="0" w:gutter="0"/>
          <w:cols w:space="720"/>
        </w:sectPr>
      </w:pPr>
      <w:r w:rsidRPr="004A5F1E">
        <w:pict>
          <v:shape id="docshape77" o:spid="_x0000_s2374" type="#_x0000_t202" style="position:absolute;margin-left:30.5pt;margin-top:20.25pt;width:45.4pt;height:25.65pt;z-index:-15688192;mso-wrap-distance-left:0;mso-wrap-distance-right:0;mso-position-horizontal-relative:page" fillcolor="#d8d8d8">
            <v:textbox inset="0,0,0,0">
              <w:txbxContent>
                <w:p w:rsidR="004A5F1E" w:rsidRDefault="00C23AC4">
                  <w:pPr>
                    <w:spacing w:before="143"/>
                    <w:ind w:left="345"/>
                    <w:rPr>
                      <w:rFonts w:ascii="Arial"/>
                      <w:b/>
                      <w:color w:val="000000"/>
                    </w:rPr>
                  </w:pPr>
                  <w:r>
                    <w:rPr>
                      <w:rFonts w:ascii="Cambria"/>
                      <w:i/>
                      <w:color w:val="000000"/>
                      <w:spacing w:val="-5"/>
                      <w:sz w:val="18"/>
                    </w:rPr>
                    <w:t>/</w:t>
                  </w:r>
                  <w:r>
                    <w:rPr>
                      <w:rFonts w:ascii="Arial"/>
                      <w:b/>
                      <w:color w:val="000000"/>
                      <w:spacing w:val="-5"/>
                    </w:rPr>
                    <w:t>35</w:t>
                  </w:r>
                </w:p>
              </w:txbxContent>
            </v:textbox>
            <w10:wrap type="topAndBottom" anchorx="page"/>
          </v:shape>
        </w:pict>
      </w:r>
    </w:p>
    <w:p w:rsidR="004A5F1E" w:rsidRDefault="004A5F1E">
      <w:pPr>
        <w:pStyle w:val="Corpsdetexte"/>
        <w:spacing w:before="120"/>
      </w:pPr>
    </w:p>
    <w:sectPr w:rsidR="004A5F1E" w:rsidSect="00B74548">
      <w:pgSz w:w="11910" w:h="16840"/>
      <w:pgMar w:top="1860" w:right="440" w:bottom="280" w:left="180" w:header="71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AC4" w:rsidRDefault="00C23AC4" w:rsidP="004A5F1E">
      <w:r>
        <w:separator/>
      </w:r>
    </w:p>
  </w:endnote>
  <w:endnote w:type="continuationSeparator" w:id="1">
    <w:p w:rsidR="00C23AC4" w:rsidRDefault="00C23AC4" w:rsidP="004A5F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AC4" w:rsidRDefault="00C23AC4" w:rsidP="004A5F1E">
      <w:r>
        <w:separator/>
      </w:r>
    </w:p>
  </w:footnote>
  <w:footnote w:type="continuationSeparator" w:id="1">
    <w:p w:rsidR="00C23AC4" w:rsidRDefault="00C23AC4" w:rsidP="004A5F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F1E" w:rsidRDefault="004A5F1E">
    <w:pPr>
      <w:pStyle w:val="Corpsdetexte"/>
      <w:spacing w:line="14" w:lineRule="auto"/>
      <w:rPr>
        <w:sz w:val="20"/>
      </w:rPr>
    </w:pPr>
    <w:r w:rsidRPr="004A5F1E">
      <w:pict>
        <v:shapetype id="_x0000_t202" coordsize="21600,21600" o:spt="202" path="m,l,21600r21600,l21600,xe">
          <v:stroke joinstyle="miter"/>
          <v:path gradientshapeok="t" o:connecttype="rect"/>
        </v:shapetype>
        <v:shape id="docshape59" o:spid="_x0000_s1030" type="#_x0000_t202" style="position:absolute;margin-left:25.15pt;margin-top:35.45pt;width:545.2pt;height:58.2pt;z-index:15761408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/>
                </w:tblPr>
                <w:tblGrid>
                  <w:gridCol w:w="5387"/>
                  <w:gridCol w:w="2835"/>
                  <w:gridCol w:w="2553"/>
                </w:tblGrid>
                <w:tr w:rsidR="004A5F1E">
                  <w:trPr>
                    <w:trHeight w:val="573"/>
                  </w:trPr>
                  <w:tc>
                    <w:tcPr>
                      <w:tcW w:w="5387" w:type="dxa"/>
                    </w:tcPr>
                    <w:p w:rsidR="004A5F1E" w:rsidRDefault="00C23AC4">
                      <w:pPr>
                        <w:pStyle w:val="TableParagraph"/>
                        <w:spacing w:before="1" w:line="270" w:lineRule="atLeast"/>
                        <w:ind w:left="905" w:right="616" w:hanging="281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BACCALAUREATPROFESSIONNEL PLASTIQUES ET COMPOSITES</w:t>
                      </w:r>
                    </w:p>
                  </w:tc>
                  <w:tc>
                    <w:tcPr>
                      <w:tcW w:w="2835" w:type="dxa"/>
                    </w:tcPr>
                    <w:p w:rsidR="004A5F1E" w:rsidRDefault="00C23AC4">
                      <w:pPr>
                        <w:pStyle w:val="TableParagraph"/>
                        <w:spacing w:before="146"/>
                        <w:ind w:left="9" w:right="2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Session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>2016</w:t>
                      </w:r>
                    </w:p>
                  </w:tc>
                  <w:tc>
                    <w:tcPr>
                      <w:tcW w:w="2553" w:type="dxa"/>
                    </w:tcPr>
                    <w:p w:rsidR="004A5F1E" w:rsidRDefault="00C23AC4">
                      <w:pPr>
                        <w:pStyle w:val="TableParagraph"/>
                        <w:spacing w:before="1" w:line="270" w:lineRule="atLeast"/>
                        <w:ind w:left="621" w:hanging="16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Code</w:t>
                      </w:r>
                      <w:r>
                        <w:rPr>
                          <w:sz w:val="24"/>
                        </w:rPr>
                        <w:t>examen: 1606 PC ST</w:t>
                      </w:r>
                    </w:p>
                  </w:tc>
                </w:tr>
                <w:tr w:rsidR="004A5F1E">
                  <w:trPr>
                    <w:trHeight w:val="275"/>
                  </w:trPr>
                  <w:tc>
                    <w:tcPr>
                      <w:tcW w:w="5387" w:type="dxa"/>
                    </w:tcPr>
                    <w:p w:rsidR="004A5F1E" w:rsidRDefault="00C23AC4">
                      <w:pPr>
                        <w:pStyle w:val="TableParagraph"/>
                        <w:spacing w:line="256" w:lineRule="exact"/>
                        <w:ind w:left="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Epreuve:E2Scienceset</w:t>
                      </w:r>
                      <w:r>
                        <w:rPr>
                          <w:spacing w:val="-2"/>
                          <w:sz w:val="24"/>
                        </w:rPr>
                        <w:t xml:space="preserve"> technologie</w:t>
                      </w:r>
                    </w:p>
                  </w:tc>
                  <w:tc>
                    <w:tcPr>
                      <w:tcW w:w="5388" w:type="dxa"/>
                      <w:gridSpan w:val="2"/>
                    </w:tcPr>
                    <w:p w:rsidR="004A5F1E" w:rsidRDefault="00C23AC4">
                      <w:pPr>
                        <w:pStyle w:val="TableParagraph"/>
                        <w:spacing w:line="256" w:lineRule="exact"/>
                        <w:ind w:left="118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Dossier</w:t>
                      </w:r>
                      <w:r>
                        <w:rPr>
                          <w:spacing w:val="-2"/>
                          <w:sz w:val="24"/>
                        </w:rPr>
                        <w:t>Questions/réponses</w:t>
                      </w:r>
                    </w:p>
                  </w:tc>
                </w:tr>
                <w:tr w:rsidR="004A5F1E">
                  <w:trPr>
                    <w:trHeight w:val="276"/>
                  </w:trPr>
                  <w:tc>
                    <w:tcPr>
                      <w:tcW w:w="5387" w:type="dxa"/>
                    </w:tcPr>
                    <w:p w:rsidR="004A5F1E" w:rsidRDefault="00C23AC4">
                      <w:pPr>
                        <w:pStyle w:val="TableParagraph"/>
                        <w:spacing w:line="257" w:lineRule="exact"/>
                        <w:ind w:left="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Coefficient:</w:t>
                      </w:r>
                      <w:r>
                        <w:rPr>
                          <w:spacing w:val="-10"/>
                          <w:sz w:val="24"/>
                        </w:rPr>
                        <w:t>4</w:t>
                      </w:r>
                    </w:p>
                  </w:tc>
                  <w:tc>
                    <w:tcPr>
                      <w:tcW w:w="2835" w:type="dxa"/>
                    </w:tcPr>
                    <w:p w:rsidR="004A5F1E" w:rsidRDefault="00C23AC4">
                      <w:pPr>
                        <w:pStyle w:val="TableParagraph"/>
                        <w:spacing w:line="257" w:lineRule="exact"/>
                        <w:ind w:left="9" w:right="1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Durée:4</w:t>
                      </w:r>
                      <w:r>
                        <w:rPr>
                          <w:spacing w:val="-2"/>
                          <w:sz w:val="24"/>
                        </w:rPr>
                        <w:t>heures</w:t>
                      </w:r>
                    </w:p>
                  </w:tc>
                  <w:tc>
                    <w:tcPr>
                      <w:tcW w:w="2553" w:type="dxa"/>
                    </w:tcPr>
                    <w:p w:rsidR="004A5F1E" w:rsidRDefault="00C23AC4">
                      <w:pPr>
                        <w:pStyle w:val="TableParagraph"/>
                        <w:spacing w:line="257" w:lineRule="exact"/>
                        <w:ind w:left="52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</w:t>
                      </w:r>
                      <w:r w:rsidR="004A5F1E"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</w:instrText>
                      </w:r>
                      <w:r w:rsidR="004A5F1E">
                        <w:rPr>
                          <w:sz w:val="24"/>
                        </w:rPr>
                        <w:fldChar w:fldCharType="separate"/>
                      </w:r>
                      <w:r w:rsidR="003D33F1">
                        <w:rPr>
                          <w:noProof/>
                          <w:sz w:val="24"/>
                        </w:rPr>
                        <w:t>1</w:t>
                      </w:r>
                      <w:r w:rsidR="004A5F1E">
                        <w:rPr>
                          <w:sz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  <w:t>sur</w:t>
                      </w:r>
                      <w:r w:rsidR="004A5F1E">
                        <w:rPr>
                          <w:spacing w:val="-5"/>
                          <w:sz w:val="24"/>
                        </w:rPr>
                        <w:fldChar w:fldCharType="begin"/>
                      </w:r>
                      <w:r>
                        <w:rPr>
                          <w:spacing w:val="-5"/>
                          <w:sz w:val="24"/>
                        </w:rPr>
                        <w:instrText xml:space="preserve"> NUMPAGES </w:instrText>
                      </w:r>
                      <w:r w:rsidR="004A5F1E">
                        <w:rPr>
                          <w:spacing w:val="-5"/>
                          <w:sz w:val="24"/>
                        </w:rPr>
                        <w:fldChar w:fldCharType="separate"/>
                      </w:r>
                      <w:r w:rsidR="003D33F1">
                        <w:rPr>
                          <w:noProof/>
                          <w:spacing w:val="-5"/>
                          <w:sz w:val="24"/>
                        </w:rPr>
                        <w:t>3</w:t>
                      </w:r>
                      <w:r w:rsidR="004A5F1E">
                        <w:rPr>
                          <w:spacing w:val="-5"/>
                          <w:sz w:val="24"/>
                        </w:rPr>
                        <w:fldChar w:fldCharType="end"/>
                      </w:r>
                    </w:p>
                  </w:tc>
                </w:tr>
              </w:tbl>
              <w:p w:rsidR="004A5F1E" w:rsidRDefault="004A5F1E">
                <w:pPr>
                  <w:pStyle w:val="Corpsdetexte"/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F1E" w:rsidRDefault="004A5F1E">
    <w:pPr>
      <w:pStyle w:val="Corpsdetexte"/>
      <w:spacing w:line="14" w:lineRule="auto"/>
      <w:rPr>
        <w:sz w:val="20"/>
      </w:rPr>
    </w:pPr>
    <w:r w:rsidRPr="004A5F1E">
      <w:pict>
        <v:shapetype id="_x0000_t202" coordsize="21600,21600" o:spt="202" path="m,l,21600r21600,l21600,xe">
          <v:stroke joinstyle="miter"/>
          <v:path gradientshapeok="t" o:connecttype="rect"/>
        </v:shapetype>
        <v:shape id="docshape70" o:spid="_x0000_s1029" type="#_x0000_t202" style="position:absolute;margin-left:25.15pt;margin-top:35.45pt;width:545.2pt;height:58.2pt;z-index:157670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/>
                </w:tblPr>
                <w:tblGrid>
                  <w:gridCol w:w="5387"/>
                  <w:gridCol w:w="2835"/>
                  <w:gridCol w:w="2553"/>
                </w:tblGrid>
                <w:tr w:rsidR="004A5F1E">
                  <w:trPr>
                    <w:trHeight w:val="573"/>
                  </w:trPr>
                  <w:tc>
                    <w:tcPr>
                      <w:tcW w:w="5387" w:type="dxa"/>
                    </w:tcPr>
                    <w:p w:rsidR="004A5F1E" w:rsidRDefault="00C23AC4">
                      <w:pPr>
                        <w:pStyle w:val="TableParagraph"/>
                        <w:spacing w:before="1" w:line="270" w:lineRule="atLeast"/>
                        <w:ind w:left="905" w:right="616" w:hanging="281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BACCALAUREATPROFESSIONNEL PLASTIQUES ET COMPOSITES</w:t>
                      </w:r>
                    </w:p>
                  </w:tc>
                  <w:tc>
                    <w:tcPr>
                      <w:tcW w:w="2835" w:type="dxa"/>
                    </w:tcPr>
                    <w:p w:rsidR="004A5F1E" w:rsidRDefault="00C23AC4">
                      <w:pPr>
                        <w:pStyle w:val="TableParagraph"/>
                        <w:spacing w:before="146"/>
                        <w:ind w:left="9" w:right="2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Session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>2016</w:t>
                      </w:r>
                    </w:p>
                  </w:tc>
                  <w:tc>
                    <w:tcPr>
                      <w:tcW w:w="2553" w:type="dxa"/>
                    </w:tcPr>
                    <w:p w:rsidR="004A5F1E" w:rsidRDefault="00C23AC4">
                      <w:pPr>
                        <w:pStyle w:val="TableParagraph"/>
                        <w:spacing w:before="1" w:line="270" w:lineRule="atLeast"/>
                        <w:ind w:left="621" w:hanging="16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Codeexamen: 1606 PC ST</w:t>
                      </w:r>
                    </w:p>
                  </w:tc>
                </w:tr>
                <w:tr w:rsidR="004A5F1E">
                  <w:trPr>
                    <w:trHeight w:val="275"/>
                  </w:trPr>
                  <w:tc>
                    <w:tcPr>
                      <w:tcW w:w="5387" w:type="dxa"/>
                    </w:tcPr>
                    <w:p w:rsidR="004A5F1E" w:rsidRDefault="00C23AC4">
                      <w:pPr>
                        <w:pStyle w:val="TableParagraph"/>
                        <w:spacing w:line="256" w:lineRule="exact"/>
                        <w:ind w:left="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Epreuve:E2Scienceset</w:t>
                      </w:r>
                      <w:r>
                        <w:rPr>
                          <w:spacing w:val="-2"/>
                          <w:sz w:val="24"/>
                        </w:rPr>
                        <w:t xml:space="preserve"> technologie</w:t>
                      </w:r>
                    </w:p>
                  </w:tc>
                  <w:tc>
                    <w:tcPr>
                      <w:tcW w:w="5388" w:type="dxa"/>
                      <w:gridSpan w:val="2"/>
                    </w:tcPr>
                    <w:p w:rsidR="004A5F1E" w:rsidRDefault="00C23AC4">
                      <w:pPr>
                        <w:pStyle w:val="TableParagraph"/>
                        <w:spacing w:line="256" w:lineRule="exact"/>
                        <w:ind w:left="118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Dossier</w:t>
                      </w:r>
                      <w:r>
                        <w:rPr>
                          <w:spacing w:val="-2"/>
                          <w:sz w:val="24"/>
                        </w:rPr>
                        <w:t>Questions/réponses</w:t>
                      </w:r>
                    </w:p>
                  </w:tc>
                </w:tr>
                <w:tr w:rsidR="004A5F1E">
                  <w:trPr>
                    <w:trHeight w:val="276"/>
                  </w:trPr>
                  <w:tc>
                    <w:tcPr>
                      <w:tcW w:w="5387" w:type="dxa"/>
                    </w:tcPr>
                    <w:p w:rsidR="004A5F1E" w:rsidRDefault="00C23AC4">
                      <w:pPr>
                        <w:pStyle w:val="TableParagraph"/>
                        <w:spacing w:line="257" w:lineRule="exact"/>
                        <w:ind w:left="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Coefficient:</w:t>
                      </w:r>
                      <w:r>
                        <w:rPr>
                          <w:spacing w:val="-10"/>
                          <w:sz w:val="24"/>
                        </w:rPr>
                        <w:t>4</w:t>
                      </w:r>
                    </w:p>
                  </w:tc>
                  <w:tc>
                    <w:tcPr>
                      <w:tcW w:w="2835" w:type="dxa"/>
                    </w:tcPr>
                    <w:p w:rsidR="004A5F1E" w:rsidRDefault="00C23AC4">
                      <w:pPr>
                        <w:pStyle w:val="TableParagraph"/>
                        <w:spacing w:line="257" w:lineRule="exact"/>
                        <w:ind w:left="9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Durée:4</w:t>
                      </w:r>
                      <w:r>
                        <w:rPr>
                          <w:spacing w:val="-2"/>
                          <w:sz w:val="24"/>
                        </w:rPr>
                        <w:t>heures</w:t>
                      </w:r>
                    </w:p>
                  </w:tc>
                  <w:tc>
                    <w:tcPr>
                      <w:tcW w:w="2553" w:type="dxa"/>
                    </w:tcPr>
                    <w:p w:rsidR="004A5F1E" w:rsidRDefault="00C23AC4">
                      <w:pPr>
                        <w:pStyle w:val="TableParagraph"/>
                        <w:spacing w:line="257" w:lineRule="exact"/>
                        <w:ind w:left="462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Page10sur</w:t>
                      </w:r>
                      <w:r>
                        <w:rPr>
                          <w:spacing w:val="-5"/>
                          <w:sz w:val="24"/>
                        </w:rPr>
                        <w:t>18</w:t>
                      </w:r>
                    </w:p>
                  </w:tc>
                </w:tr>
              </w:tbl>
              <w:p w:rsidR="004A5F1E" w:rsidRDefault="004A5F1E">
                <w:pPr>
                  <w:pStyle w:val="Corpsdetexte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0F6303"/>
    <w:multiLevelType w:val="hybridMultilevel"/>
    <w:tmpl w:val="4BFEBBB6"/>
    <w:lvl w:ilvl="0" w:tplc="EB3E3A90">
      <w:numFmt w:val="bullet"/>
      <w:lvlText w:val=""/>
      <w:lvlJc w:val="left"/>
      <w:pPr>
        <w:ind w:left="1237" w:hanging="3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D7EA6DC">
      <w:start w:val="1"/>
      <w:numFmt w:val="decimal"/>
      <w:lvlText w:val="%2."/>
      <w:lvlJc w:val="left"/>
      <w:pPr>
        <w:ind w:left="1533" w:hanging="360"/>
        <w:jc w:val="right"/>
      </w:pPr>
      <w:rPr>
        <w:rFonts w:hint="default"/>
        <w:spacing w:val="-1"/>
        <w:w w:val="98"/>
        <w:lang w:val="fr-FR" w:eastAsia="en-US" w:bidi="ar-SA"/>
      </w:rPr>
    </w:lvl>
    <w:lvl w:ilvl="2" w:tplc="CA32579A">
      <w:numFmt w:val="bullet"/>
      <w:lvlText w:val=""/>
      <w:lvlJc w:val="left"/>
      <w:pPr>
        <w:ind w:left="1945" w:hanging="3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11D8E67C">
      <w:numFmt w:val="bullet"/>
      <w:lvlText w:val="•"/>
      <w:lvlJc w:val="left"/>
      <w:pPr>
        <w:ind w:left="3108" w:hanging="347"/>
      </w:pPr>
      <w:rPr>
        <w:rFonts w:hint="default"/>
        <w:lang w:val="fr-FR" w:eastAsia="en-US" w:bidi="ar-SA"/>
      </w:rPr>
    </w:lvl>
    <w:lvl w:ilvl="4" w:tplc="C67C020E">
      <w:numFmt w:val="bullet"/>
      <w:lvlText w:val="•"/>
      <w:lvlJc w:val="left"/>
      <w:pPr>
        <w:ind w:left="4276" w:hanging="347"/>
      </w:pPr>
      <w:rPr>
        <w:rFonts w:hint="default"/>
        <w:lang w:val="fr-FR" w:eastAsia="en-US" w:bidi="ar-SA"/>
      </w:rPr>
    </w:lvl>
    <w:lvl w:ilvl="5" w:tplc="4FA852AE">
      <w:numFmt w:val="bullet"/>
      <w:lvlText w:val="•"/>
      <w:lvlJc w:val="left"/>
      <w:pPr>
        <w:ind w:left="5444" w:hanging="347"/>
      </w:pPr>
      <w:rPr>
        <w:rFonts w:hint="default"/>
        <w:lang w:val="fr-FR" w:eastAsia="en-US" w:bidi="ar-SA"/>
      </w:rPr>
    </w:lvl>
    <w:lvl w:ilvl="6" w:tplc="6B62FB62">
      <w:numFmt w:val="bullet"/>
      <w:lvlText w:val="•"/>
      <w:lvlJc w:val="left"/>
      <w:pPr>
        <w:ind w:left="6612" w:hanging="347"/>
      </w:pPr>
      <w:rPr>
        <w:rFonts w:hint="default"/>
        <w:lang w:val="fr-FR" w:eastAsia="en-US" w:bidi="ar-SA"/>
      </w:rPr>
    </w:lvl>
    <w:lvl w:ilvl="7" w:tplc="95345EDE">
      <w:numFmt w:val="bullet"/>
      <w:lvlText w:val="•"/>
      <w:lvlJc w:val="left"/>
      <w:pPr>
        <w:ind w:left="7780" w:hanging="347"/>
      </w:pPr>
      <w:rPr>
        <w:rFonts w:hint="default"/>
        <w:lang w:val="fr-FR" w:eastAsia="en-US" w:bidi="ar-SA"/>
      </w:rPr>
    </w:lvl>
    <w:lvl w:ilvl="8" w:tplc="FCA61C62">
      <w:numFmt w:val="bullet"/>
      <w:lvlText w:val="•"/>
      <w:lvlJc w:val="left"/>
      <w:pPr>
        <w:ind w:left="8948" w:hanging="347"/>
      </w:pPr>
      <w:rPr>
        <w:rFonts w:hint="default"/>
        <w:lang w:val="fr-FR" w:eastAsia="en-US" w:bidi="ar-SA"/>
      </w:rPr>
    </w:lvl>
  </w:abstractNum>
  <w:abstractNum w:abstractNumId="1">
    <w:nsid w:val="6E07533D"/>
    <w:multiLevelType w:val="hybridMultilevel"/>
    <w:tmpl w:val="A936FCD6"/>
    <w:lvl w:ilvl="0" w:tplc="30DCCE2E">
      <w:numFmt w:val="bullet"/>
      <w:lvlText w:val="-"/>
      <w:lvlJc w:val="left"/>
      <w:pPr>
        <w:ind w:left="2073" w:hanging="1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9FC732C">
      <w:numFmt w:val="bullet"/>
      <w:lvlText w:val="•"/>
      <w:lvlJc w:val="left"/>
      <w:pPr>
        <w:ind w:left="2984" w:hanging="148"/>
      </w:pPr>
      <w:rPr>
        <w:rFonts w:hint="default"/>
        <w:lang w:val="fr-FR" w:eastAsia="en-US" w:bidi="ar-SA"/>
      </w:rPr>
    </w:lvl>
    <w:lvl w:ilvl="2" w:tplc="006A4ADE">
      <w:numFmt w:val="bullet"/>
      <w:lvlText w:val="•"/>
      <w:lvlJc w:val="left"/>
      <w:pPr>
        <w:ind w:left="3888" w:hanging="148"/>
      </w:pPr>
      <w:rPr>
        <w:rFonts w:hint="default"/>
        <w:lang w:val="fr-FR" w:eastAsia="en-US" w:bidi="ar-SA"/>
      </w:rPr>
    </w:lvl>
    <w:lvl w:ilvl="3" w:tplc="7A2C896C">
      <w:numFmt w:val="bullet"/>
      <w:lvlText w:val="•"/>
      <w:lvlJc w:val="left"/>
      <w:pPr>
        <w:ind w:left="4793" w:hanging="148"/>
      </w:pPr>
      <w:rPr>
        <w:rFonts w:hint="default"/>
        <w:lang w:val="fr-FR" w:eastAsia="en-US" w:bidi="ar-SA"/>
      </w:rPr>
    </w:lvl>
    <w:lvl w:ilvl="4" w:tplc="5688FDAE">
      <w:numFmt w:val="bullet"/>
      <w:lvlText w:val="•"/>
      <w:lvlJc w:val="left"/>
      <w:pPr>
        <w:ind w:left="5697" w:hanging="148"/>
      </w:pPr>
      <w:rPr>
        <w:rFonts w:hint="default"/>
        <w:lang w:val="fr-FR" w:eastAsia="en-US" w:bidi="ar-SA"/>
      </w:rPr>
    </w:lvl>
    <w:lvl w:ilvl="5" w:tplc="C26C567A">
      <w:numFmt w:val="bullet"/>
      <w:lvlText w:val="•"/>
      <w:lvlJc w:val="left"/>
      <w:pPr>
        <w:ind w:left="6602" w:hanging="148"/>
      </w:pPr>
      <w:rPr>
        <w:rFonts w:hint="default"/>
        <w:lang w:val="fr-FR" w:eastAsia="en-US" w:bidi="ar-SA"/>
      </w:rPr>
    </w:lvl>
    <w:lvl w:ilvl="6" w:tplc="10AA960A">
      <w:numFmt w:val="bullet"/>
      <w:lvlText w:val="•"/>
      <w:lvlJc w:val="left"/>
      <w:pPr>
        <w:ind w:left="7506" w:hanging="148"/>
      </w:pPr>
      <w:rPr>
        <w:rFonts w:hint="default"/>
        <w:lang w:val="fr-FR" w:eastAsia="en-US" w:bidi="ar-SA"/>
      </w:rPr>
    </w:lvl>
    <w:lvl w:ilvl="7" w:tplc="99DE59C0">
      <w:numFmt w:val="bullet"/>
      <w:lvlText w:val="•"/>
      <w:lvlJc w:val="left"/>
      <w:pPr>
        <w:ind w:left="8411" w:hanging="148"/>
      </w:pPr>
      <w:rPr>
        <w:rFonts w:hint="default"/>
        <w:lang w:val="fr-FR" w:eastAsia="en-US" w:bidi="ar-SA"/>
      </w:rPr>
    </w:lvl>
    <w:lvl w:ilvl="8" w:tplc="6E7E4CA8">
      <w:numFmt w:val="bullet"/>
      <w:lvlText w:val="•"/>
      <w:lvlJc w:val="left"/>
      <w:pPr>
        <w:ind w:left="9315" w:hanging="148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A5F1E"/>
    <w:rsid w:val="003D33F1"/>
    <w:rsid w:val="004A5F1E"/>
    <w:rsid w:val="00B74548"/>
    <w:rsid w:val="00C23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A5F1E"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A5F1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4A5F1E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4A5F1E"/>
    <w:pPr>
      <w:ind w:left="529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customStyle="1" w:styleId="Heading2">
    <w:name w:val="Heading 2"/>
    <w:basedOn w:val="Normal"/>
    <w:uiPriority w:val="1"/>
    <w:qFormat/>
    <w:rsid w:val="004A5F1E"/>
    <w:pPr>
      <w:ind w:left="1945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3">
    <w:name w:val="Heading 3"/>
    <w:basedOn w:val="Normal"/>
    <w:uiPriority w:val="1"/>
    <w:qFormat/>
    <w:rsid w:val="004A5F1E"/>
    <w:pPr>
      <w:ind w:left="1096"/>
      <w:outlineLvl w:val="3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Titre">
    <w:name w:val="Title"/>
    <w:basedOn w:val="Normal"/>
    <w:uiPriority w:val="1"/>
    <w:qFormat/>
    <w:rsid w:val="004A5F1E"/>
    <w:pPr>
      <w:ind w:right="19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rsid w:val="004A5F1E"/>
    <w:pPr>
      <w:ind w:left="1533" w:hanging="360"/>
    </w:pPr>
  </w:style>
  <w:style w:type="paragraph" w:customStyle="1" w:styleId="TableParagraph">
    <w:name w:val="Table Paragraph"/>
    <w:basedOn w:val="Normal"/>
    <w:uiPriority w:val="1"/>
    <w:qFormat/>
    <w:rsid w:val="004A5F1E"/>
  </w:style>
  <w:style w:type="paragraph" w:styleId="Textedebulles">
    <w:name w:val="Balloon Text"/>
    <w:basedOn w:val="Normal"/>
    <w:link w:val="TextedebullesCar"/>
    <w:uiPriority w:val="99"/>
    <w:semiHidden/>
    <w:unhideWhenUsed/>
    <w:rsid w:val="00B7454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4548"/>
    <w:rPr>
      <w:rFonts w:ascii="Tahoma" w:eastAsia="Arial MT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341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 REPONSESLYON2901.docx</dc:title>
  <dc:creator>cgely</dc:creator>
  <cp:lastModifiedBy>steph</cp:lastModifiedBy>
  <cp:revision>3</cp:revision>
  <dcterms:created xsi:type="dcterms:W3CDTF">2024-12-10T16:52:00Z</dcterms:created>
  <dcterms:modified xsi:type="dcterms:W3CDTF">2024-12-10T16:58:00Z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2024-12-10T00:00:00Z</vt:filetime>
  </property>
  <property fmtid="{D5CDD505-2E9C-101B-9397-08002B2CF9AE}" pid="5" name="Producer">
    <vt:lpwstr>Acrobat Distiller 10.0.0 (Windows)</vt:lpwstr>
  </property>
</Properties>
</file>