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533B5A" w:rsidRDefault="00533B5A" w:rsidP="00533B5A">
      <w:pPr>
        <w:widowControl w:val="0"/>
        <w:rPr>
          <w:rFonts w:ascii="Arial-BoldMT" w:hAnsi="Arial-BoldMT"/>
          <w:b/>
          <w:bCs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 </w:t>
      </w:r>
    </w:p>
    <w:p w:rsidR="00533B5A" w:rsidRPr="00533B5A" w:rsidRDefault="00533B5A" w:rsidP="00533B5A">
      <w:pPr>
        <w:widowControl w:val="0"/>
        <w:rPr>
          <w:rFonts w:ascii="Arial" w:hAnsi="Arial" w:cs="Arial"/>
          <w:sz w:val="24"/>
          <w:szCs w:val="24"/>
        </w:rPr>
      </w:pPr>
      <w:r w:rsidRPr="00533B5A">
        <w:rPr>
          <w:rFonts w:ascii="Arial" w:hAnsi="Arial" w:cs="Arial"/>
          <w:sz w:val="24"/>
          <w:szCs w:val="24"/>
        </w:rPr>
        <w:t>Il existe des machines manuelles, semi-automatique, automatique et à plusieurs postes.</w:t>
      </w:r>
    </w:p>
    <w:p w:rsidR="00F61434" w:rsidRPr="00533B5A" w:rsidRDefault="00533B5A" w:rsidP="00533B5A">
      <w:pPr>
        <w:widowControl w:val="0"/>
        <w:rPr>
          <w:rFonts w:ascii="Arial" w:hAnsi="Arial" w:cs="Arial"/>
          <w:sz w:val="24"/>
          <w:szCs w:val="24"/>
        </w:rPr>
      </w:pPr>
      <w:r w:rsidRPr="00533B5A">
        <w:rPr>
          <w:rFonts w:ascii="Arial" w:hAnsi="Arial" w:cs="Arial"/>
          <w:sz w:val="24"/>
          <w:szCs w:val="24"/>
        </w:rPr>
        <w:t> </w:t>
      </w:r>
    </w:p>
    <w:p w:rsidR="00F61434" w:rsidRPr="00533B5A" w:rsidRDefault="00533B5A" w:rsidP="00F61434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 w:rsidRPr="00533B5A"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Machines manuelles</w:t>
      </w:r>
    </w:p>
    <w:p w:rsidR="00F61434" w:rsidRPr="00533B5A" w:rsidRDefault="00533B5A" w:rsidP="00F61434">
      <w:pP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noProof/>
          <w:sz w:val="24"/>
          <w:szCs w:val="24"/>
          <w:lang w:eastAsia="fr-FR"/>
        </w:rPr>
        <w:drawing>
          <wp:anchor distT="36576" distB="36576" distL="36576" distR="36576" simplePos="0" relativeHeight="251660288" behindDoc="0" locked="0" layoutInCell="1" allowOverlap="1">
            <wp:simplePos x="0" y="0"/>
            <wp:positionH relativeFrom="column">
              <wp:posOffset>5165930</wp:posOffset>
            </wp:positionH>
            <wp:positionV relativeFrom="paragraph">
              <wp:posOffset>69216</wp:posOffset>
            </wp:positionV>
            <wp:extent cx="1633375" cy="1790700"/>
            <wp:effectExtent l="19050" t="0" r="492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15306" b="9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375" cy="1790700"/>
                    </a:xfrm>
                    <a:prstGeom prst="rect">
                      <a:avLst/>
                    </a:prstGeom>
                    <a:noFill/>
                    <a:ln w="12700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533B5A" w:rsidRPr="00533B5A" w:rsidRDefault="00533B5A" w:rsidP="00533B5A">
      <w:pPr>
        <w:pStyle w:val="Paragraphedeliste"/>
        <w:widowControl w:val="0"/>
        <w:numPr>
          <w:ilvl w:val="0"/>
          <w:numId w:val="19"/>
        </w:numPr>
        <w:ind w:left="993"/>
        <w:rPr>
          <w:rFonts w:ascii="Arial" w:hAnsi="Arial" w:cs="Arial"/>
          <w:sz w:val="24"/>
          <w:szCs w:val="24"/>
        </w:rPr>
      </w:pPr>
      <w:r w:rsidRPr="00533B5A">
        <w:rPr>
          <w:rFonts w:ascii="Arial" w:hAnsi="Arial" w:cs="Arial"/>
          <w:sz w:val="24"/>
          <w:szCs w:val="24"/>
        </w:rPr>
        <w:t>Peu de technicité</w:t>
      </w:r>
      <w:r w:rsidR="00B36964">
        <w:rPr>
          <w:rFonts w:ascii="Arial" w:hAnsi="Arial" w:cs="Arial"/>
          <w:sz w:val="24"/>
          <w:szCs w:val="24"/>
        </w:rPr>
        <w:t> ;</w:t>
      </w:r>
    </w:p>
    <w:p w:rsidR="00533B5A" w:rsidRPr="00533B5A" w:rsidRDefault="00533B5A" w:rsidP="00533B5A">
      <w:pPr>
        <w:pStyle w:val="Paragraphedeliste"/>
        <w:widowControl w:val="0"/>
        <w:numPr>
          <w:ilvl w:val="0"/>
          <w:numId w:val="19"/>
        </w:numPr>
        <w:ind w:left="993"/>
        <w:rPr>
          <w:rFonts w:ascii="Arial" w:hAnsi="Arial" w:cs="Arial"/>
          <w:sz w:val="24"/>
          <w:szCs w:val="24"/>
        </w:rPr>
      </w:pPr>
      <w:r w:rsidRPr="00533B5A">
        <w:rPr>
          <w:rFonts w:ascii="Arial" w:hAnsi="Arial" w:cs="Arial"/>
          <w:sz w:val="24"/>
          <w:szCs w:val="24"/>
        </w:rPr>
        <w:t>Un seul panneau radiant</w:t>
      </w:r>
      <w:r w:rsidR="00B36964">
        <w:rPr>
          <w:rFonts w:ascii="Arial" w:hAnsi="Arial" w:cs="Arial"/>
          <w:sz w:val="24"/>
          <w:szCs w:val="24"/>
        </w:rPr>
        <w:t> ;</w:t>
      </w:r>
    </w:p>
    <w:p w:rsidR="00533B5A" w:rsidRPr="00533B5A" w:rsidRDefault="00533B5A" w:rsidP="00533B5A">
      <w:pPr>
        <w:pStyle w:val="Paragraphedeliste"/>
        <w:widowControl w:val="0"/>
        <w:numPr>
          <w:ilvl w:val="0"/>
          <w:numId w:val="19"/>
        </w:numPr>
        <w:ind w:left="993"/>
        <w:rPr>
          <w:rFonts w:ascii="Arial" w:hAnsi="Arial" w:cs="Arial"/>
          <w:sz w:val="24"/>
          <w:szCs w:val="24"/>
        </w:rPr>
      </w:pPr>
      <w:r w:rsidRPr="00533B5A">
        <w:rPr>
          <w:rFonts w:ascii="Arial" w:hAnsi="Arial" w:cs="Arial"/>
          <w:sz w:val="24"/>
          <w:szCs w:val="24"/>
        </w:rPr>
        <w:t>Le déroulement des opérations est fait par l'opérateur</w:t>
      </w:r>
      <w:r w:rsidR="00B36964">
        <w:rPr>
          <w:rFonts w:ascii="Arial" w:hAnsi="Arial" w:cs="Arial"/>
          <w:sz w:val="24"/>
          <w:szCs w:val="24"/>
        </w:rPr>
        <w:t> ;</w:t>
      </w:r>
    </w:p>
    <w:p w:rsidR="00533B5A" w:rsidRPr="00533B5A" w:rsidRDefault="00533B5A" w:rsidP="00533B5A">
      <w:pPr>
        <w:pStyle w:val="Paragraphedeliste"/>
        <w:widowControl w:val="0"/>
        <w:numPr>
          <w:ilvl w:val="0"/>
          <w:numId w:val="19"/>
        </w:numPr>
        <w:ind w:left="993"/>
        <w:rPr>
          <w:rFonts w:ascii="Arial" w:hAnsi="Arial" w:cs="Arial"/>
          <w:sz w:val="24"/>
          <w:szCs w:val="24"/>
        </w:rPr>
      </w:pPr>
      <w:r w:rsidRPr="00533B5A">
        <w:rPr>
          <w:rFonts w:ascii="Arial" w:hAnsi="Arial" w:cs="Arial"/>
          <w:sz w:val="24"/>
          <w:szCs w:val="24"/>
        </w:rPr>
        <w:t>Pour petits formats</w:t>
      </w:r>
      <w:r w:rsidR="00B36964">
        <w:rPr>
          <w:rFonts w:ascii="Arial" w:hAnsi="Arial" w:cs="Arial"/>
          <w:sz w:val="24"/>
          <w:szCs w:val="24"/>
        </w:rPr>
        <w:t> ;</w:t>
      </w:r>
    </w:p>
    <w:p w:rsidR="00533B5A" w:rsidRPr="00533B5A" w:rsidRDefault="00533B5A" w:rsidP="00533B5A">
      <w:pPr>
        <w:pStyle w:val="Paragraphedeliste"/>
        <w:widowControl w:val="0"/>
        <w:numPr>
          <w:ilvl w:val="0"/>
          <w:numId w:val="19"/>
        </w:numPr>
        <w:ind w:left="993"/>
        <w:rPr>
          <w:rFonts w:ascii="Arial" w:hAnsi="Arial" w:cs="Arial"/>
          <w:sz w:val="24"/>
          <w:szCs w:val="24"/>
        </w:rPr>
      </w:pPr>
      <w:r w:rsidRPr="00533B5A">
        <w:rPr>
          <w:rFonts w:ascii="Arial" w:hAnsi="Arial" w:cs="Arial"/>
          <w:sz w:val="24"/>
          <w:szCs w:val="24"/>
        </w:rPr>
        <w:t>Pour faibles épaisseurs</w:t>
      </w:r>
      <w:r w:rsidR="00B36964">
        <w:rPr>
          <w:rFonts w:ascii="Arial" w:hAnsi="Arial" w:cs="Arial"/>
          <w:sz w:val="24"/>
          <w:szCs w:val="24"/>
        </w:rPr>
        <w:t> ;</w:t>
      </w:r>
    </w:p>
    <w:p w:rsidR="00533B5A" w:rsidRPr="00533B5A" w:rsidRDefault="00533B5A" w:rsidP="00533B5A">
      <w:pPr>
        <w:pStyle w:val="Paragraphedeliste"/>
        <w:widowControl w:val="0"/>
        <w:numPr>
          <w:ilvl w:val="0"/>
          <w:numId w:val="19"/>
        </w:numPr>
        <w:ind w:left="993"/>
        <w:rPr>
          <w:rFonts w:ascii="Arial" w:hAnsi="Arial" w:cs="Arial"/>
          <w:sz w:val="24"/>
          <w:szCs w:val="24"/>
        </w:rPr>
      </w:pPr>
      <w:r w:rsidRPr="00533B5A">
        <w:rPr>
          <w:rFonts w:ascii="Arial" w:hAnsi="Arial" w:cs="Arial"/>
          <w:sz w:val="24"/>
          <w:szCs w:val="24"/>
        </w:rPr>
        <w:t>Petites cadences</w:t>
      </w:r>
      <w:r w:rsidR="00B36964">
        <w:rPr>
          <w:rFonts w:ascii="Arial" w:hAnsi="Arial" w:cs="Arial"/>
          <w:sz w:val="24"/>
          <w:szCs w:val="24"/>
        </w:rPr>
        <w:t> ;</w:t>
      </w:r>
    </w:p>
    <w:p w:rsidR="00533B5A" w:rsidRPr="00533B5A" w:rsidRDefault="00533B5A" w:rsidP="00533B5A">
      <w:pPr>
        <w:pStyle w:val="Paragraphedeliste"/>
        <w:widowControl w:val="0"/>
        <w:numPr>
          <w:ilvl w:val="0"/>
          <w:numId w:val="19"/>
        </w:numPr>
        <w:ind w:left="993"/>
        <w:rPr>
          <w:rFonts w:ascii="Arial" w:hAnsi="Arial" w:cs="Arial"/>
          <w:sz w:val="24"/>
          <w:szCs w:val="24"/>
        </w:rPr>
      </w:pPr>
      <w:r w:rsidRPr="00533B5A">
        <w:rPr>
          <w:rFonts w:ascii="Arial" w:hAnsi="Arial" w:cs="Arial"/>
          <w:sz w:val="24"/>
          <w:szCs w:val="24"/>
        </w:rPr>
        <w:t>Petites séries et prototypes</w:t>
      </w:r>
      <w:r w:rsidR="00B36964">
        <w:rPr>
          <w:rFonts w:ascii="Arial" w:hAnsi="Arial" w:cs="Arial"/>
          <w:sz w:val="24"/>
          <w:szCs w:val="24"/>
        </w:rPr>
        <w:t> ;</w:t>
      </w:r>
    </w:p>
    <w:p w:rsidR="00533B5A" w:rsidRDefault="00533B5A" w:rsidP="00533B5A">
      <w:pPr>
        <w:pStyle w:val="Paragraphedeliste"/>
        <w:widowControl w:val="0"/>
        <w:numPr>
          <w:ilvl w:val="0"/>
          <w:numId w:val="19"/>
        </w:numPr>
        <w:ind w:left="993"/>
        <w:rPr>
          <w:rFonts w:ascii="Arial" w:hAnsi="Arial" w:cs="Arial"/>
          <w:sz w:val="24"/>
          <w:szCs w:val="24"/>
        </w:rPr>
      </w:pPr>
      <w:r w:rsidRPr="00533B5A">
        <w:rPr>
          <w:rFonts w:ascii="Arial" w:hAnsi="Arial" w:cs="Arial"/>
          <w:sz w:val="24"/>
          <w:szCs w:val="24"/>
        </w:rPr>
        <w:t>Idéal pour bureau d'études</w:t>
      </w:r>
      <w:r w:rsidR="00B36964">
        <w:rPr>
          <w:rFonts w:ascii="Arial" w:hAnsi="Arial" w:cs="Arial"/>
          <w:sz w:val="24"/>
          <w:szCs w:val="24"/>
        </w:rPr>
        <w:t>.</w:t>
      </w:r>
    </w:p>
    <w:p w:rsidR="00B520D0" w:rsidRPr="00B520D0" w:rsidRDefault="00B520D0" w:rsidP="00F978C4">
      <w:pPr>
        <w:ind w:left="567"/>
        <w:rPr>
          <w:rFonts w:ascii="Arial" w:hAnsi="Arial" w:cs="Arial"/>
          <w:sz w:val="24"/>
          <w:szCs w:val="24"/>
        </w:rPr>
      </w:pPr>
    </w:p>
    <w:p w:rsidR="00D364DB" w:rsidRDefault="00533B5A" w:rsidP="00D364DB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Machines semi-automatiques</w:t>
      </w:r>
    </w:p>
    <w:p w:rsidR="005D1671" w:rsidRDefault="00585143" w:rsidP="00B520D0">
      <w:pPr>
        <w:shd w:val="clear" w:color="auto" w:fill="FFFFFF"/>
        <w:tabs>
          <w:tab w:val="left" w:pos="10773"/>
        </w:tabs>
        <w:ind w:left="567"/>
        <w:jc w:val="both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 w:rsidRPr="00585143">
        <w:rPr>
          <w:noProof/>
          <w:sz w:val="24"/>
          <w:szCs w:val="24"/>
          <w:lang w:eastAsia="fr-FR"/>
        </w:rPr>
        <w:pict>
          <v:rect id="_x0000_s1032" style="position:absolute;left:0;text-align:left;margin-left:392pt;margin-top:5.95pt;width:143.65pt;height:192.85pt;z-index:251663360;mso-wrap-distance-left:2.88pt;mso-wrap-distance-top:2.88pt;mso-wrap-distance-right:2.88pt;mso-wrap-distance-bottom:2.88pt" o:preferrelative="t" filled="f" stroked="f" strokeweight="1pt" insetpen="t" o:cliptowrap="t">
            <v:imagedata r:id="rId10" o:title="" cropbottom="4869f"/>
            <v:shadow color="#ccc"/>
            <v:path o:extrusionok="f"/>
            <o:lock v:ext="edit" aspectratio="t"/>
          </v:rect>
        </w:pict>
      </w:r>
    </w:p>
    <w:p w:rsidR="00533B5A" w:rsidRPr="00533B5A" w:rsidRDefault="00533B5A" w:rsidP="00533B5A">
      <w:pPr>
        <w:pStyle w:val="Paragraphedeliste"/>
        <w:widowControl w:val="0"/>
        <w:numPr>
          <w:ilvl w:val="0"/>
          <w:numId w:val="20"/>
        </w:numPr>
        <w:ind w:left="993" w:right="4109"/>
        <w:jc w:val="both"/>
        <w:rPr>
          <w:rFonts w:ascii="Arial" w:hAnsi="Arial" w:cs="Arial"/>
          <w:sz w:val="24"/>
          <w:szCs w:val="24"/>
        </w:rPr>
      </w:pPr>
      <w:r w:rsidRPr="00533B5A">
        <w:rPr>
          <w:rFonts w:ascii="Arial" w:hAnsi="Arial" w:cs="Arial"/>
          <w:sz w:val="24"/>
          <w:szCs w:val="24"/>
        </w:rPr>
        <w:t>Tout le cycle se fait en automatique</w:t>
      </w:r>
      <w:r w:rsidR="00B36964">
        <w:rPr>
          <w:rFonts w:ascii="Arial" w:hAnsi="Arial" w:cs="Arial"/>
          <w:sz w:val="24"/>
          <w:szCs w:val="24"/>
        </w:rPr>
        <w:t> ;</w:t>
      </w:r>
    </w:p>
    <w:p w:rsidR="00533B5A" w:rsidRPr="00533B5A" w:rsidRDefault="00533B5A" w:rsidP="00533B5A">
      <w:pPr>
        <w:pStyle w:val="Paragraphedeliste"/>
        <w:widowControl w:val="0"/>
        <w:numPr>
          <w:ilvl w:val="0"/>
          <w:numId w:val="20"/>
        </w:numPr>
        <w:ind w:left="993" w:right="4109"/>
        <w:jc w:val="both"/>
        <w:rPr>
          <w:rFonts w:ascii="Arial" w:hAnsi="Arial" w:cs="Arial"/>
          <w:sz w:val="24"/>
          <w:szCs w:val="24"/>
        </w:rPr>
      </w:pPr>
      <w:r w:rsidRPr="00533B5A">
        <w:rPr>
          <w:rFonts w:ascii="Arial" w:hAnsi="Arial" w:cs="Arial"/>
          <w:sz w:val="24"/>
          <w:szCs w:val="24"/>
        </w:rPr>
        <w:t>Double panneau radiant</w:t>
      </w:r>
      <w:r w:rsidR="00B36964">
        <w:rPr>
          <w:rFonts w:ascii="Arial" w:hAnsi="Arial" w:cs="Arial"/>
          <w:sz w:val="24"/>
          <w:szCs w:val="24"/>
        </w:rPr>
        <w:t> ;</w:t>
      </w:r>
    </w:p>
    <w:p w:rsidR="00533B5A" w:rsidRPr="00533B5A" w:rsidRDefault="00533B5A" w:rsidP="00533B5A">
      <w:pPr>
        <w:pStyle w:val="Paragraphedeliste"/>
        <w:widowControl w:val="0"/>
        <w:numPr>
          <w:ilvl w:val="0"/>
          <w:numId w:val="20"/>
        </w:numPr>
        <w:ind w:left="993" w:right="4109"/>
        <w:jc w:val="both"/>
        <w:rPr>
          <w:rFonts w:ascii="Arial" w:hAnsi="Arial" w:cs="Arial"/>
          <w:sz w:val="24"/>
          <w:szCs w:val="24"/>
        </w:rPr>
      </w:pPr>
      <w:r w:rsidRPr="00533B5A">
        <w:rPr>
          <w:rFonts w:ascii="Arial" w:hAnsi="Arial" w:cs="Arial"/>
          <w:sz w:val="24"/>
          <w:szCs w:val="24"/>
        </w:rPr>
        <w:t>Le chargement et déchargement se font manuellement ; mais il peut être automatisé</w:t>
      </w:r>
      <w:r w:rsidR="00B36964">
        <w:rPr>
          <w:rFonts w:ascii="Arial" w:hAnsi="Arial" w:cs="Arial"/>
          <w:sz w:val="24"/>
          <w:szCs w:val="24"/>
        </w:rPr>
        <w:t> ;</w:t>
      </w:r>
    </w:p>
    <w:p w:rsidR="00533B5A" w:rsidRPr="00533B5A" w:rsidRDefault="00533B5A" w:rsidP="00533B5A">
      <w:pPr>
        <w:pStyle w:val="Paragraphedeliste"/>
        <w:widowControl w:val="0"/>
        <w:numPr>
          <w:ilvl w:val="0"/>
          <w:numId w:val="20"/>
        </w:numPr>
        <w:ind w:left="993" w:right="4109"/>
        <w:jc w:val="both"/>
        <w:rPr>
          <w:rFonts w:ascii="Arial" w:hAnsi="Arial" w:cs="Arial"/>
          <w:sz w:val="24"/>
          <w:szCs w:val="24"/>
        </w:rPr>
      </w:pPr>
      <w:r w:rsidRPr="00533B5A">
        <w:rPr>
          <w:rFonts w:ascii="Arial" w:hAnsi="Arial" w:cs="Arial"/>
          <w:sz w:val="24"/>
          <w:szCs w:val="24"/>
        </w:rPr>
        <w:t>Pour tous les types de formats, du petit au grand (4x4 m)</w:t>
      </w:r>
      <w:r w:rsidR="00B36964">
        <w:rPr>
          <w:rFonts w:ascii="Arial" w:hAnsi="Arial" w:cs="Arial"/>
          <w:sz w:val="24"/>
          <w:szCs w:val="24"/>
        </w:rPr>
        <w:t> ;</w:t>
      </w:r>
    </w:p>
    <w:p w:rsidR="00533B5A" w:rsidRPr="00533B5A" w:rsidRDefault="00533B5A" w:rsidP="00533B5A">
      <w:pPr>
        <w:pStyle w:val="Paragraphedeliste"/>
        <w:widowControl w:val="0"/>
        <w:numPr>
          <w:ilvl w:val="0"/>
          <w:numId w:val="20"/>
        </w:numPr>
        <w:ind w:left="993" w:right="4109"/>
        <w:jc w:val="both"/>
        <w:rPr>
          <w:rFonts w:ascii="Arial" w:hAnsi="Arial" w:cs="Arial"/>
          <w:sz w:val="24"/>
          <w:szCs w:val="24"/>
        </w:rPr>
      </w:pPr>
      <w:r w:rsidRPr="00533B5A">
        <w:rPr>
          <w:rFonts w:ascii="Arial" w:hAnsi="Arial" w:cs="Arial"/>
          <w:sz w:val="24"/>
          <w:szCs w:val="24"/>
        </w:rPr>
        <w:t>Pour toutes les épaisseurs</w:t>
      </w:r>
      <w:r w:rsidR="00B36964">
        <w:rPr>
          <w:rFonts w:ascii="Arial" w:hAnsi="Arial" w:cs="Arial"/>
          <w:sz w:val="24"/>
          <w:szCs w:val="24"/>
        </w:rPr>
        <w:t> ;</w:t>
      </w:r>
    </w:p>
    <w:p w:rsidR="00533B5A" w:rsidRPr="00B36964" w:rsidRDefault="00533B5A" w:rsidP="00533B5A">
      <w:pPr>
        <w:pStyle w:val="Paragraphedeliste"/>
        <w:widowControl w:val="0"/>
        <w:numPr>
          <w:ilvl w:val="0"/>
          <w:numId w:val="20"/>
        </w:numPr>
        <w:ind w:left="993" w:right="4109"/>
        <w:jc w:val="both"/>
        <w:rPr>
          <w:rFonts w:ascii="Arial" w:hAnsi="Arial" w:cs="Arial"/>
          <w:sz w:val="24"/>
          <w:szCs w:val="24"/>
        </w:rPr>
      </w:pPr>
      <w:r w:rsidRPr="00B36964">
        <w:rPr>
          <w:rFonts w:ascii="Arial" w:hAnsi="Arial" w:cs="Arial"/>
          <w:sz w:val="24"/>
          <w:szCs w:val="24"/>
        </w:rPr>
        <w:t>En général pour grosses pièces techniques ou industrielles (plateaux</w:t>
      </w:r>
      <w:r w:rsidR="00B36964">
        <w:rPr>
          <w:rFonts w:ascii="Arial" w:hAnsi="Arial" w:cs="Arial"/>
          <w:sz w:val="24"/>
          <w:szCs w:val="24"/>
        </w:rPr>
        <w:t xml:space="preserve"> de manutention</w:t>
      </w:r>
      <w:r w:rsidRPr="00B36964">
        <w:rPr>
          <w:rFonts w:ascii="Arial" w:hAnsi="Arial" w:cs="Arial"/>
          <w:sz w:val="24"/>
          <w:szCs w:val="24"/>
        </w:rPr>
        <w:t>)</w:t>
      </w:r>
    </w:p>
    <w:p w:rsidR="00533B5A" w:rsidRPr="00533B5A" w:rsidRDefault="00533B5A" w:rsidP="00533B5A">
      <w:pPr>
        <w:pStyle w:val="Paragraphedeliste"/>
        <w:widowControl w:val="0"/>
        <w:numPr>
          <w:ilvl w:val="0"/>
          <w:numId w:val="20"/>
        </w:numPr>
        <w:ind w:left="993" w:right="4109"/>
        <w:jc w:val="both"/>
        <w:rPr>
          <w:rFonts w:ascii="Arial" w:hAnsi="Arial" w:cs="Arial"/>
          <w:sz w:val="24"/>
          <w:szCs w:val="24"/>
        </w:rPr>
      </w:pPr>
      <w:r w:rsidRPr="00533B5A">
        <w:rPr>
          <w:rFonts w:ascii="Arial" w:hAnsi="Arial" w:cs="Arial"/>
          <w:sz w:val="24"/>
          <w:szCs w:val="24"/>
        </w:rPr>
        <w:t>Utilisé pour la fabrication d'enseignes lumineuses et de baignoires</w:t>
      </w:r>
      <w:r w:rsidR="00C3219C">
        <w:rPr>
          <w:rFonts w:ascii="Arial" w:hAnsi="Arial" w:cs="Arial"/>
          <w:sz w:val="24"/>
          <w:szCs w:val="24"/>
        </w:rPr>
        <w:t>.</w:t>
      </w:r>
    </w:p>
    <w:p w:rsidR="00533B5A" w:rsidRDefault="00533B5A" w:rsidP="00533B5A">
      <w:pPr>
        <w:shd w:val="clear" w:color="auto" w:fill="FFFFFF"/>
        <w:tabs>
          <w:tab w:val="left" w:pos="10773"/>
        </w:tabs>
        <w:ind w:left="993" w:right="4109"/>
        <w:jc w:val="both"/>
        <w:rPr>
          <w:rFonts w:ascii="Arial" w:hAnsi="Arial" w:cs="Arial"/>
          <w:noProof/>
          <w:sz w:val="24"/>
          <w:szCs w:val="24"/>
          <w:lang w:eastAsia="fr-FR"/>
        </w:rPr>
      </w:pPr>
      <w:r w:rsidRPr="00533B5A">
        <w:rPr>
          <w:rFonts w:ascii="Arial" w:hAnsi="Arial" w:cs="Arial"/>
          <w:noProof/>
          <w:sz w:val="24"/>
          <w:szCs w:val="24"/>
          <w:lang w:eastAsia="fr-FR"/>
        </w:rPr>
        <w:drawing>
          <wp:anchor distT="36576" distB="36576" distL="36576" distR="36576" simplePos="0" relativeHeight="251658240" behindDoc="0" locked="0" layoutInCell="1" allowOverlap="1">
            <wp:simplePos x="0" y="0"/>
            <wp:positionH relativeFrom="column">
              <wp:posOffset>4535805</wp:posOffset>
            </wp:positionH>
            <wp:positionV relativeFrom="paragraph">
              <wp:posOffset>5544185</wp:posOffset>
            </wp:positionV>
            <wp:extent cx="2305050" cy="3096260"/>
            <wp:effectExtent l="38100" t="19050" r="19050" b="2794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b="7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3096260"/>
                    </a:xfrm>
                    <a:prstGeom prst="rect">
                      <a:avLst/>
                    </a:prstGeom>
                    <a:noFill/>
                    <a:ln w="12700" algn="in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533B5A" w:rsidRDefault="00533B5A" w:rsidP="006C7592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tabs>
          <w:tab w:val="left" w:pos="10773"/>
        </w:tabs>
        <w:ind w:left="567" w:hanging="567"/>
        <w:jc w:val="both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 w:rsidRPr="00533B5A">
        <w:rPr>
          <w:noProof/>
          <w:sz w:val="28"/>
          <w:szCs w:val="28"/>
          <w:lang w:eastAsia="fr-FR"/>
        </w:rPr>
        <w:drawing>
          <wp:anchor distT="36576" distB="36576" distL="36576" distR="36576" simplePos="0" relativeHeight="251662336" behindDoc="0" locked="0" layoutInCell="1" allowOverlap="1">
            <wp:simplePos x="0" y="0"/>
            <wp:positionH relativeFrom="column">
              <wp:posOffset>4535805</wp:posOffset>
            </wp:positionH>
            <wp:positionV relativeFrom="paragraph">
              <wp:posOffset>5544185</wp:posOffset>
            </wp:positionV>
            <wp:extent cx="2305050" cy="3096260"/>
            <wp:effectExtent l="38100" t="19050" r="19050" b="2794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b="7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3096260"/>
                    </a:xfrm>
                    <a:prstGeom prst="rect">
                      <a:avLst/>
                    </a:prstGeom>
                    <a:noFill/>
                    <a:ln w="12700" algn="in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Pr="00533B5A"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Les machines automatique</w:t>
      </w:r>
      <w:r w:rsidR="006C7592"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s</w:t>
      </w:r>
    </w:p>
    <w:p w:rsidR="00F80AE5" w:rsidRPr="00F80AE5" w:rsidRDefault="00F80AE5" w:rsidP="00F80AE5">
      <w:pPr>
        <w:pStyle w:val="Paragraphedeliste"/>
        <w:pBdr>
          <w:bottom w:val="single" w:sz="18" w:space="1" w:color="1F497D" w:themeColor="text2"/>
        </w:pBdr>
        <w:shd w:val="clear" w:color="auto" w:fill="FFFFFF"/>
        <w:tabs>
          <w:tab w:val="left" w:pos="10773"/>
        </w:tabs>
        <w:ind w:left="567"/>
        <w:jc w:val="both"/>
        <w:rPr>
          <w:rFonts w:ascii="Arial" w:hAnsi="Arial" w:cs="Arial"/>
          <w:b/>
          <w:bCs/>
          <w:color w:val="1F497D" w:themeColor="text2"/>
          <w:spacing w:val="-1"/>
          <w:sz w:val="24"/>
          <w:szCs w:val="24"/>
        </w:rPr>
      </w:pPr>
    </w:p>
    <w:p w:rsidR="006C7592" w:rsidRDefault="00F80AE5" w:rsidP="00F80AE5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shd w:val="clear" w:color="auto" w:fill="FFFFFF"/>
        <w:ind w:left="1304" w:hanging="73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Machines automatiques à postes communs</w:t>
      </w:r>
    </w:p>
    <w:p w:rsidR="00F80AE5" w:rsidRPr="00F80AE5" w:rsidRDefault="00585143" w:rsidP="00F80AE5">
      <w:pPr>
        <w:pStyle w:val="Paragraphedeliste"/>
        <w:shd w:val="clear" w:color="auto" w:fill="FFFFFF"/>
        <w:ind w:left="1304"/>
        <w:rPr>
          <w:rFonts w:ascii="Arial" w:hAnsi="Arial" w:cs="Arial"/>
          <w:b/>
          <w:bCs/>
          <w:color w:val="1F497D" w:themeColor="text2"/>
          <w:spacing w:val="-1"/>
          <w:sz w:val="24"/>
          <w:szCs w:val="24"/>
        </w:rPr>
      </w:pPr>
      <w:r w:rsidRPr="00585143">
        <w:rPr>
          <w:rFonts w:ascii="Arial" w:hAnsi="Arial" w:cs="Arial"/>
          <w:noProof/>
          <w:sz w:val="24"/>
          <w:szCs w:val="24"/>
          <w:lang w:eastAsia="fr-FR"/>
        </w:rPr>
        <w:pict>
          <v:rect id="_x0000_s1033" style="position:absolute;left:0;text-align:left;margin-left:277.65pt;margin-top:8.05pt;width:267pt;height:172.05pt;z-index:251664384;mso-wrap-distance-left:2.88pt;mso-wrap-distance-top:2.88pt;mso-wrap-distance-right:2.88pt;mso-wrap-distance-bottom:2.88pt" o:preferrelative="t" filled="f" stroked="f" strokeweight="1pt" insetpen="t" o:cliptowrap="t">
            <v:imagedata r:id="rId12" o:title="" croptop="7454f" cropbottom="1825f"/>
            <v:shadow color="#ccc"/>
            <v:path o:extrusionok="f"/>
            <o:lock v:ext="edit" aspectratio="t"/>
          </v:rect>
        </w:pict>
      </w:r>
    </w:p>
    <w:p w:rsidR="006C7592" w:rsidRPr="006C7592" w:rsidRDefault="006C7592" w:rsidP="00F80AE5">
      <w:pPr>
        <w:pStyle w:val="Paragraphedeliste"/>
        <w:widowControl w:val="0"/>
        <w:numPr>
          <w:ilvl w:val="0"/>
          <w:numId w:val="21"/>
        </w:numPr>
        <w:spacing w:line="300" w:lineRule="auto"/>
        <w:ind w:left="1701" w:right="5102"/>
        <w:rPr>
          <w:rFonts w:ascii="Arial" w:hAnsi="Arial" w:cs="Arial"/>
          <w:sz w:val="24"/>
          <w:szCs w:val="24"/>
        </w:rPr>
      </w:pPr>
      <w:r w:rsidRPr="006C7592">
        <w:rPr>
          <w:rFonts w:ascii="Arial" w:hAnsi="Arial" w:cs="Arial"/>
          <w:sz w:val="24"/>
          <w:szCs w:val="24"/>
        </w:rPr>
        <w:t>Tout est automatique</w:t>
      </w:r>
      <w:r w:rsidR="00B36964">
        <w:rPr>
          <w:rFonts w:ascii="Arial" w:hAnsi="Arial" w:cs="Arial"/>
          <w:sz w:val="24"/>
          <w:szCs w:val="24"/>
        </w:rPr>
        <w:t> ;</w:t>
      </w:r>
    </w:p>
    <w:p w:rsidR="006C7592" w:rsidRPr="006C7592" w:rsidRDefault="006C7592" w:rsidP="00F80AE5">
      <w:pPr>
        <w:pStyle w:val="Paragraphedeliste"/>
        <w:widowControl w:val="0"/>
        <w:numPr>
          <w:ilvl w:val="0"/>
          <w:numId w:val="21"/>
        </w:numPr>
        <w:spacing w:line="300" w:lineRule="auto"/>
        <w:ind w:left="1701" w:right="5102"/>
        <w:rPr>
          <w:rFonts w:ascii="Arial" w:hAnsi="Arial" w:cs="Arial"/>
          <w:sz w:val="24"/>
          <w:szCs w:val="24"/>
        </w:rPr>
      </w:pPr>
      <w:r w:rsidRPr="006C7592">
        <w:rPr>
          <w:rFonts w:ascii="Arial" w:hAnsi="Arial" w:cs="Arial"/>
          <w:sz w:val="24"/>
          <w:szCs w:val="24"/>
        </w:rPr>
        <w:t>Un seul panneau radiant</w:t>
      </w:r>
      <w:r w:rsidR="00B36964">
        <w:rPr>
          <w:rFonts w:ascii="Arial" w:hAnsi="Arial" w:cs="Arial"/>
          <w:sz w:val="24"/>
          <w:szCs w:val="24"/>
        </w:rPr>
        <w:t> ;</w:t>
      </w:r>
    </w:p>
    <w:p w:rsidR="00F80AE5" w:rsidRPr="00F80AE5" w:rsidRDefault="006C7592" w:rsidP="00F80AE5">
      <w:pPr>
        <w:pStyle w:val="Paragraphedeliste"/>
        <w:widowControl w:val="0"/>
        <w:numPr>
          <w:ilvl w:val="0"/>
          <w:numId w:val="21"/>
        </w:numPr>
        <w:spacing w:line="300" w:lineRule="auto"/>
        <w:ind w:left="1701" w:right="5243"/>
        <w:rPr>
          <w:rFonts w:ascii="Arial" w:hAnsi="Arial" w:cs="Arial"/>
          <w:sz w:val="24"/>
          <w:szCs w:val="24"/>
        </w:rPr>
      </w:pPr>
      <w:r w:rsidRPr="006C7592">
        <w:rPr>
          <w:rFonts w:ascii="Arial" w:hAnsi="Arial" w:cs="Arial"/>
          <w:sz w:val="24"/>
          <w:szCs w:val="24"/>
        </w:rPr>
        <w:t>P</w:t>
      </w:r>
      <w:r w:rsidR="00F80AE5">
        <w:rPr>
          <w:rFonts w:ascii="Arial" w:hAnsi="Arial" w:cs="Arial"/>
          <w:sz w:val="24"/>
          <w:szCs w:val="24"/>
        </w:rPr>
        <w:t xml:space="preserve">ossibilité d'avoir une découpe </w:t>
      </w:r>
      <w:r w:rsidRPr="006C7592">
        <w:rPr>
          <w:rFonts w:ascii="Arial" w:hAnsi="Arial" w:cs="Arial"/>
          <w:sz w:val="24"/>
          <w:szCs w:val="24"/>
        </w:rPr>
        <w:t>deux axes</w:t>
      </w:r>
      <w:r w:rsidR="00B36964">
        <w:rPr>
          <w:rFonts w:ascii="Arial" w:hAnsi="Arial" w:cs="Arial"/>
          <w:sz w:val="24"/>
          <w:szCs w:val="24"/>
        </w:rPr>
        <w:t> ;</w:t>
      </w:r>
    </w:p>
    <w:p w:rsidR="006C7592" w:rsidRPr="006C7592" w:rsidRDefault="006C7592" w:rsidP="00F80AE5">
      <w:pPr>
        <w:pStyle w:val="Paragraphedeliste"/>
        <w:widowControl w:val="0"/>
        <w:numPr>
          <w:ilvl w:val="0"/>
          <w:numId w:val="21"/>
        </w:numPr>
        <w:spacing w:line="300" w:lineRule="auto"/>
        <w:ind w:left="1701" w:right="5102"/>
        <w:rPr>
          <w:rFonts w:ascii="Arial" w:hAnsi="Arial" w:cs="Arial"/>
          <w:sz w:val="24"/>
          <w:szCs w:val="24"/>
        </w:rPr>
      </w:pPr>
      <w:r w:rsidRPr="006C7592">
        <w:rPr>
          <w:rFonts w:ascii="Arial" w:hAnsi="Arial" w:cs="Arial"/>
          <w:sz w:val="24"/>
          <w:szCs w:val="24"/>
        </w:rPr>
        <w:t>Pour formats petits à moyens (de l'ordre du mètre)</w:t>
      </w:r>
      <w:r w:rsidR="00B36964">
        <w:rPr>
          <w:rFonts w:ascii="Arial" w:hAnsi="Arial" w:cs="Arial"/>
          <w:sz w:val="24"/>
          <w:szCs w:val="24"/>
        </w:rPr>
        <w:t> ;</w:t>
      </w:r>
    </w:p>
    <w:p w:rsidR="006C7592" w:rsidRPr="006C7592" w:rsidRDefault="006C7592" w:rsidP="00F80AE5">
      <w:pPr>
        <w:pStyle w:val="Paragraphedeliste"/>
        <w:widowControl w:val="0"/>
        <w:numPr>
          <w:ilvl w:val="0"/>
          <w:numId w:val="21"/>
        </w:numPr>
        <w:spacing w:line="300" w:lineRule="auto"/>
        <w:ind w:left="1701" w:right="5102"/>
        <w:rPr>
          <w:rFonts w:ascii="Arial" w:hAnsi="Arial" w:cs="Arial"/>
          <w:sz w:val="24"/>
          <w:szCs w:val="24"/>
        </w:rPr>
      </w:pPr>
      <w:r w:rsidRPr="006C7592">
        <w:rPr>
          <w:rFonts w:ascii="Arial" w:hAnsi="Arial" w:cs="Arial"/>
          <w:sz w:val="24"/>
          <w:szCs w:val="24"/>
        </w:rPr>
        <w:t>Epaisseur jusqu'à 2 ou 3 mm</w:t>
      </w:r>
      <w:r w:rsidR="00B36964">
        <w:rPr>
          <w:rFonts w:ascii="Arial" w:hAnsi="Arial" w:cs="Arial"/>
          <w:sz w:val="24"/>
          <w:szCs w:val="24"/>
        </w:rPr>
        <w:t> ;</w:t>
      </w:r>
    </w:p>
    <w:p w:rsidR="006C7592" w:rsidRPr="006C7592" w:rsidRDefault="006C7592" w:rsidP="00F80AE5">
      <w:pPr>
        <w:pStyle w:val="Paragraphedeliste"/>
        <w:widowControl w:val="0"/>
        <w:numPr>
          <w:ilvl w:val="0"/>
          <w:numId w:val="21"/>
        </w:numPr>
        <w:spacing w:line="300" w:lineRule="auto"/>
        <w:ind w:left="1701" w:right="5102"/>
        <w:rPr>
          <w:rFonts w:ascii="Arial" w:hAnsi="Arial" w:cs="Arial"/>
          <w:sz w:val="24"/>
          <w:szCs w:val="24"/>
        </w:rPr>
      </w:pPr>
      <w:r w:rsidRPr="006C7592">
        <w:rPr>
          <w:rFonts w:ascii="Arial" w:hAnsi="Arial" w:cs="Arial"/>
          <w:sz w:val="24"/>
          <w:szCs w:val="24"/>
        </w:rPr>
        <w:t>Pour petites à moyennes séries</w:t>
      </w:r>
      <w:r w:rsidR="00B36964">
        <w:rPr>
          <w:rFonts w:ascii="Arial" w:hAnsi="Arial" w:cs="Arial"/>
          <w:sz w:val="24"/>
          <w:szCs w:val="24"/>
        </w:rPr>
        <w:t> ;</w:t>
      </w:r>
    </w:p>
    <w:p w:rsidR="00F80AE5" w:rsidRPr="00B36964" w:rsidRDefault="006C7592" w:rsidP="00F80AE5">
      <w:pPr>
        <w:pStyle w:val="Paragraphedeliste"/>
        <w:widowControl w:val="0"/>
        <w:numPr>
          <w:ilvl w:val="0"/>
          <w:numId w:val="21"/>
        </w:numPr>
        <w:shd w:val="clear" w:color="auto" w:fill="FFFFFF"/>
        <w:spacing w:line="300" w:lineRule="auto"/>
        <w:ind w:left="1701" w:right="5102"/>
        <w:jc w:val="both"/>
        <w:rPr>
          <w:rFonts w:ascii="Arial" w:hAnsi="Arial" w:cs="Arial"/>
          <w:b/>
          <w:bCs/>
          <w:color w:val="1F497D" w:themeColor="text2"/>
          <w:spacing w:val="-1"/>
          <w:sz w:val="24"/>
          <w:szCs w:val="24"/>
        </w:rPr>
      </w:pPr>
      <w:r w:rsidRPr="00F80AE5">
        <w:rPr>
          <w:rFonts w:ascii="Arial" w:hAnsi="Arial" w:cs="Arial"/>
          <w:sz w:val="24"/>
          <w:szCs w:val="24"/>
        </w:rPr>
        <w:t xml:space="preserve">Maxi 4 coups </w:t>
      </w:r>
      <w:r w:rsidR="00B36964" w:rsidRPr="00F80AE5">
        <w:rPr>
          <w:rFonts w:ascii="Arial" w:hAnsi="Arial" w:cs="Arial"/>
          <w:sz w:val="24"/>
          <w:szCs w:val="24"/>
        </w:rPr>
        <w:t>minutes</w:t>
      </w:r>
      <w:r w:rsidR="00B36964">
        <w:t>.</w:t>
      </w:r>
    </w:p>
    <w:p w:rsidR="00B36964" w:rsidRPr="00F80AE5" w:rsidRDefault="00B36964" w:rsidP="00B36964">
      <w:pPr>
        <w:pStyle w:val="Paragraphedeliste"/>
        <w:widowControl w:val="0"/>
        <w:shd w:val="clear" w:color="auto" w:fill="FFFFFF"/>
        <w:spacing w:line="300" w:lineRule="auto"/>
        <w:ind w:left="1701" w:right="5102"/>
        <w:jc w:val="both"/>
        <w:rPr>
          <w:rFonts w:ascii="Arial" w:hAnsi="Arial" w:cs="Arial"/>
          <w:b/>
          <w:bCs/>
          <w:color w:val="1F497D" w:themeColor="text2"/>
          <w:spacing w:val="-1"/>
          <w:sz w:val="24"/>
          <w:szCs w:val="24"/>
        </w:rPr>
      </w:pPr>
    </w:p>
    <w:p w:rsidR="00F80AE5" w:rsidRDefault="00F80AE5" w:rsidP="00F80AE5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shd w:val="clear" w:color="auto" w:fill="FFFFFF"/>
        <w:ind w:left="1304" w:hanging="73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lastRenderedPageBreak/>
        <w:t>Machines automatiques à postes séparés</w:t>
      </w:r>
    </w:p>
    <w:p w:rsidR="00F80AE5" w:rsidRPr="00F80AE5" w:rsidRDefault="00F80AE5" w:rsidP="00F80AE5">
      <w:pPr>
        <w:pStyle w:val="Paragraphedeliste"/>
        <w:shd w:val="clear" w:color="auto" w:fill="FFFFFF"/>
        <w:ind w:left="1304"/>
        <w:rPr>
          <w:rFonts w:ascii="Arial" w:hAnsi="Arial" w:cs="Arial"/>
          <w:b/>
          <w:bCs/>
          <w:color w:val="1F497D" w:themeColor="text2"/>
          <w:spacing w:val="-1"/>
          <w:sz w:val="24"/>
          <w:szCs w:val="24"/>
        </w:rPr>
      </w:pPr>
    </w:p>
    <w:p w:rsidR="00F80AE5" w:rsidRPr="00F80AE5" w:rsidRDefault="00F80AE5" w:rsidP="00B663FA">
      <w:pPr>
        <w:pStyle w:val="Paragraphedeliste"/>
        <w:widowControl w:val="0"/>
        <w:numPr>
          <w:ilvl w:val="0"/>
          <w:numId w:val="22"/>
        </w:numPr>
        <w:ind w:left="1701" w:right="-1"/>
        <w:rPr>
          <w:rFonts w:ascii="Arial" w:hAnsi="Arial" w:cs="Arial"/>
          <w:sz w:val="24"/>
          <w:szCs w:val="24"/>
        </w:rPr>
      </w:pPr>
      <w:r w:rsidRPr="00F80AE5">
        <w:rPr>
          <w:rFonts w:ascii="Arial" w:hAnsi="Arial" w:cs="Arial"/>
          <w:sz w:val="24"/>
          <w:szCs w:val="24"/>
        </w:rPr>
        <w:t>Tous les mouvements sont effectués automatiquement</w:t>
      </w:r>
    </w:p>
    <w:p w:rsidR="00F80AE5" w:rsidRPr="00F80AE5" w:rsidRDefault="00F80AE5" w:rsidP="00B663FA">
      <w:pPr>
        <w:pStyle w:val="Paragraphedeliste"/>
        <w:widowControl w:val="0"/>
        <w:numPr>
          <w:ilvl w:val="0"/>
          <w:numId w:val="22"/>
        </w:numPr>
        <w:ind w:left="1701" w:right="-1"/>
        <w:rPr>
          <w:rFonts w:ascii="Arial" w:hAnsi="Arial" w:cs="Arial"/>
          <w:sz w:val="24"/>
          <w:szCs w:val="24"/>
        </w:rPr>
      </w:pPr>
      <w:r w:rsidRPr="00F80AE5">
        <w:rPr>
          <w:rFonts w:ascii="Arial" w:hAnsi="Arial" w:cs="Arial"/>
          <w:sz w:val="24"/>
          <w:szCs w:val="24"/>
        </w:rPr>
        <w:t>Double panneau radiant</w:t>
      </w:r>
      <w:r w:rsidR="00B36964">
        <w:rPr>
          <w:rFonts w:ascii="Arial" w:hAnsi="Arial" w:cs="Arial"/>
          <w:sz w:val="24"/>
          <w:szCs w:val="24"/>
        </w:rPr>
        <w:t> ;</w:t>
      </w:r>
    </w:p>
    <w:p w:rsidR="00F80AE5" w:rsidRPr="00F80AE5" w:rsidRDefault="00F80AE5" w:rsidP="00B663FA">
      <w:pPr>
        <w:pStyle w:val="Paragraphedeliste"/>
        <w:widowControl w:val="0"/>
        <w:numPr>
          <w:ilvl w:val="0"/>
          <w:numId w:val="22"/>
        </w:numPr>
        <w:ind w:left="1701" w:right="-1"/>
        <w:rPr>
          <w:rFonts w:ascii="Arial" w:hAnsi="Arial" w:cs="Arial"/>
          <w:sz w:val="24"/>
          <w:szCs w:val="24"/>
        </w:rPr>
      </w:pPr>
      <w:r w:rsidRPr="00F80AE5">
        <w:rPr>
          <w:rFonts w:ascii="Arial" w:hAnsi="Arial" w:cs="Arial"/>
          <w:sz w:val="24"/>
          <w:szCs w:val="24"/>
        </w:rPr>
        <w:t>Changement automatique de la bobine possible</w:t>
      </w:r>
      <w:r w:rsidR="00B36964">
        <w:rPr>
          <w:rFonts w:ascii="Arial" w:hAnsi="Arial" w:cs="Arial"/>
          <w:sz w:val="24"/>
          <w:szCs w:val="24"/>
        </w:rPr>
        <w:t> ;</w:t>
      </w:r>
    </w:p>
    <w:p w:rsidR="00F80AE5" w:rsidRPr="00F80AE5" w:rsidRDefault="00F80AE5" w:rsidP="00B663FA">
      <w:pPr>
        <w:pStyle w:val="Paragraphedeliste"/>
        <w:widowControl w:val="0"/>
        <w:numPr>
          <w:ilvl w:val="0"/>
          <w:numId w:val="22"/>
        </w:numPr>
        <w:ind w:left="1701" w:right="-1"/>
        <w:rPr>
          <w:rFonts w:ascii="Arial" w:hAnsi="Arial" w:cs="Arial"/>
          <w:sz w:val="24"/>
          <w:szCs w:val="24"/>
        </w:rPr>
      </w:pPr>
      <w:r w:rsidRPr="00F80AE5">
        <w:rPr>
          <w:rFonts w:ascii="Arial" w:hAnsi="Arial" w:cs="Arial"/>
          <w:sz w:val="24"/>
          <w:szCs w:val="24"/>
        </w:rPr>
        <w:t>Découpe à la forme sur machine possible</w:t>
      </w:r>
      <w:r w:rsidR="00B36964">
        <w:rPr>
          <w:rFonts w:ascii="Arial" w:hAnsi="Arial" w:cs="Arial"/>
          <w:sz w:val="24"/>
          <w:szCs w:val="24"/>
        </w:rPr>
        <w:t> ;</w:t>
      </w:r>
    </w:p>
    <w:p w:rsidR="00F80AE5" w:rsidRPr="00F80AE5" w:rsidRDefault="00F80AE5" w:rsidP="00B663FA">
      <w:pPr>
        <w:pStyle w:val="Paragraphedeliste"/>
        <w:widowControl w:val="0"/>
        <w:numPr>
          <w:ilvl w:val="0"/>
          <w:numId w:val="22"/>
        </w:numPr>
        <w:ind w:left="1701" w:right="-1"/>
        <w:rPr>
          <w:rFonts w:ascii="Arial" w:hAnsi="Arial" w:cs="Arial"/>
          <w:sz w:val="24"/>
          <w:szCs w:val="24"/>
        </w:rPr>
      </w:pPr>
      <w:r w:rsidRPr="00F80AE5">
        <w:rPr>
          <w:rFonts w:ascii="Arial" w:hAnsi="Arial" w:cs="Arial"/>
          <w:sz w:val="24"/>
          <w:szCs w:val="24"/>
        </w:rPr>
        <w:t>Rangement et conditionnement automatique en ligne</w:t>
      </w:r>
      <w:r w:rsidR="00B36964">
        <w:rPr>
          <w:rFonts w:ascii="Arial" w:hAnsi="Arial" w:cs="Arial"/>
          <w:sz w:val="24"/>
          <w:szCs w:val="24"/>
        </w:rPr>
        <w:t> ;</w:t>
      </w:r>
    </w:p>
    <w:p w:rsidR="00B66231" w:rsidRDefault="00F80AE5" w:rsidP="00B663FA">
      <w:pPr>
        <w:pStyle w:val="Paragraphedeliste"/>
        <w:widowControl w:val="0"/>
        <w:numPr>
          <w:ilvl w:val="0"/>
          <w:numId w:val="22"/>
        </w:numPr>
        <w:ind w:left="1701" w:right="-1"/>
        <w:rPr>
          <w:rFonts w:ascii="Arial" w:hAnsi="Arial" w:cs="Arial"/>
          <w:sz w:val="24"/>
          <w:szCs w:val="24"/>
        </w:rPr>
      </w:pPr>
      <w:r w:rsidRPr="00B66231">
        <w:rPr>
          <w:rFonts w:ascii="Arial" w:hAnsi="Arial" w:cs="Arial"/>
          <w:sz w:val="24"/>
          <w:szCs w:val="24"/>
        </w:rPr>
        <w:t>Pour format petit à moyen de l'ordre de 800x800 mm</w:t>
      </w:r>
      <w:r w:rsidR="00B66231">
        <w:rPr>
          <w:rFonts w:ascii="Arial" w:hAnsi="Arial" w:cs="Arial"/>
          <w:sz w:val="24"/>
          <w:szCs w:val="24"/>
        </w:rPr>
        <w:t> ;</w:t>
      </w:r>
    </w:p>
    <w:p w:rsidR="00F80AE5" w:rsidRPr="00F80AE5" w:rsidRDefault="00B66231" w:rsidP="00B663FA">
      <w:pPr>
        <w:pStyle w:val="Paragraphedeliste"/>
        <w:widowControl w:val="0"/>
        <w:numPr>
          <w:ilvl w:val="0"/>
          <w:numId w:val="22"/>
        </w:numPr>
        <w:ind w:left="1701" w:right="-1"/>
        <w:rPr>
          <w:rFonts w:ascii="Arial" w:hAnsi="Arial" w:cs="Arial"/>
          <w:sz w:val="24"/>
          <w:szCs w:val="24"/>
        </w:rPr>
      </w:pPr>
      <w:r w:rsidRPr="00B66231">
        <w:rPr>
          <w:rFonts w:ascii="Arial" w:hAnsi="Arial" w:cs="Arial"/>
          <w:sz w:val="24"/>
          <w:szCs w:val="24"/>
        </w:rPr>
        <w:t xml:space="preserve"> </w:t>
      </w:r>
      <w:r w:rsidR="00F80AE5" w:rsidRPr="00B66231">
        <w:rPr>
          <w:rFonts w:ascii="Arial" w:hAnsi="Arial" w:cs="Arial"/>
          <w:sz w:val="24"/>
          <w:szCs w:val="24"/>
        </w:rPr>
        <w:t>Epaisseur maxi 1,5 mm</w:t>
      </w:r>
      <w:r w:rsidR="00CB7228" w:rsidRPr="00B66231">
        <w:rPr>
          <w:rFonts w:ascii="Arial" w:hAnsi="Arial" w:cs="Arial"/>
          <w:sz w:val="24"/>
          <w:szCs w:val="24"/>
        </w:rPr>
        <w:t xml:space="preserve"> à 2 mm </w:t>
      </w:r>
      <w:r w:rsidR="00F80AE5" w:rsidRPr="00B66231">
        <w:rPr>
          <w:rFonts w:ascii="Arial" w:hAnsi="Arial" w:cs="Arial"/>
          <w:sz w:val="24"/>
          <w:szCs w:val="24"/>
        </w:rPr>
        <w:t>(400 microns en standard)</w:t>
      </w:r>
      <w:r>
        <w:rPr>
          <w:rFonts w:ascii="Arial" w:hAnsi="Arial" w:cs="Arial"/>
          <w:sz w:val="24"/>
          <w:szCs w:val="24"/>
        </w:rPr>
        <w:t> ;</w:t>
      </w:r>
    </w:p>
    <w:p w:rsidR="00F80AE5" w:rsidRPr="00F80AE5" w:rsidRDefault="00F80AE5" w:rsidP="00B663FA">
      <w:pPr>
        <w:pStyle w:val="Paragraphedeliste"/>
        <w:widowControl w:val="0"/>
        <w:numPr>
          <w:ilvl w:val="0"/>
          <w:numId w:val="22"/>
        </w:numPr>
        <w:ind w:left="1701" w:right="-1"/>
        <w:rPr>
          <w:rFonts w:ascii="Arial" w:hAnsi="Arial" w:cs="Arial"/>
          <w:sz w:val="24"/>
          <w:szCs w:val="24"/>
        </w:rPr>
      </w:pPr>
      <w:r w:rsidRPr="00F80AE5">
        <w:rPr>
          <w:rFonts w:ascii="Arial" w:hAnsi="Arial" w:cs="Arial"/>
          <w:sz w:val="24"/>
          <w:szCs w:val="24"/>
        </w:rPr>
        <w:t>Pour moyenne à grande série</w:t>
      </w:r>
      <w:r w:rsidR="00B36964">
        <w:rPr>
          <w:rFonts w:ascii="Arial" w:hAnsi="Arial" w:cs="Arial"/>
          <w:sz w:val="24"/>
          <w:szCs w:val="24"/>
        </w:rPr>
        <w:t> ;</w:t>
      </w:r>
    </w:p>
    <w:p w:rsidR="00F80AE5" w:rsidRPr="00F80AE5" w:rsidRDefault="00F80AE5" w:rsidP="00B663FA">
      <w:pPr>
        <w:pStyle w:val="Paragraphedeliste"/>
        <w:widowControl w:val="0"/>
        <w:numPr>
          <w:ilvl w:val="0"/>
          <w:numId w:val="22"/>
        </w:numPr>
        <w:ind w:left="1701" w:right="-1"/>
        <w:rPr>
          <w:rFonts w:ascii="Arial" w:hAnsi="Arial" w:cs="Arial"/>
          <w:sz w:val="24"/>
          <w:szCs w:val="24"/>
        </w:rPr>
      </w:pPr>
      <w:r w:rsidRPr="00F80AE5">
        <w:rPr>
          <w:rFonts w:ascii="Arial" w:hAnsi="Arial" w:cs="Arial"/>
          <w:sz w:val="24"/>
          <w:szCs w:val="24"/>
        </w:rPr>
        <w:t>Cadence maxi 40 coups/min (machine à vide), en moyenne 10 à 20 coups</w:t>
      </w:r>
      <w:r w:rsidR="00B36964">
        <w:rPr>
          <w:rFonts w:ascii="Arial" w:hAnsi="Arial" w:cs="Arial"/>
          <w:sz w:val="24"/>
          <w:szCs w:val="24"/>
        </w:rPr>
        <w:t>.</w:t>
      </w:r>
    </w:p>
    <w:p w:rsidR="00F80AE5" w:rsidRDefault="00F80AE5" w:rsidP="00F80AE5">
      <w:pPr>
        <w:widowControl w:val="0"/>
        <w:rPr>
          <w:rFonts w:ascii="Times New Roman" w:hAnsi="Times New Roman"/>
          <w:sz w:val="20"/>
          <w:szCs w:val="20"/>
        </w:rPr>
      </w:pPr>
      <w:r>
        <w:t> </w:t>
      </w:r>
    </w:p>
    <w:p w:rsidR="006C7592" w:rsidRDefault="00585143" w:rsidP="006C7592">
      <w:pPr>
        <w:widowControl w:val="0"/>
        <w:rPr>
          <w:rFonts w:ascii="Times New Roman" w:hAnsi="Times New Roman"/>
          <w:sz w:val="20"/>
          <w:szCs w:val="20"/>
        </w:rPr>
      </w:pPr>
      <w:r w:rsidRPr="00585143">
        <w:rPr>
          <w:rFonts w:ascii="Arial" w:hAnsi="Arial" w:cs="Arial"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margin-left:83.4pt;margin-top:.1pt;width:414.75pt;height:224.55pt;z-index:251667456" stroked="f">
            <v:textbox>
              <w:txbxContent>
                <w:p w:rsidR="00B663FA" w:rsidRDefault="00B663FA" w:rsidP="00B663FA">
                  <w:pPr>
                    <w:jc w:val="center"/>
                  </w:pPr>
                  <w:r w:rsidRPr="00B663FA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333875" cy="2665153"/>
                        <wp:effectExtent l="19050" t="0" r="9525" b="0"/>
                        <wp:docPr id="3" name="Image 1" descr="Machines automatiques de thermoformage, découvrez notre catalogu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Machines automatiques de thermoformage, découvrez notre catalogu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33875" cy="26651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C7592" w:rsidRDefault="006C7592" w:rsidP="006C7592">
      <w:pPr>
        <w:pStyle w:val="Paragraphedeliste"/>
        <w:shd w:val="clear" w:color="auto" w:fill="FFFFFF"/>
        <w:tabs>
          <w:tab w:val="left" w:pos="10773"/>
        </w:tabs>
        <w:ind w:left="567"/>
        <w:jc w:val="both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6C7592" w:rsidRDefault="006C7592" w:rsidP="006C7592">
      <w:pPr>
        <w:pStyle w:val="Paragraphedeliste"/>
        <w:shd w:val="clear" w:color="auto" w:fill="FFFFFF"/>
        <w:tabs>
          <w:tab w:val="left" w:pos="10773"/>
        </w:tabs>
        <w:ind w:left="567"/>
        <w:jc w:val="both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sectPr w:rsidR="006C7592" w:rsidSect="00FB1E9D">
      <w:footerReference w:type="default" r:id="rId14"/>
      <w:headerReference w:type="first" r:id="rId15"/>
      <w:footerReference w:type="first" r:id="rId16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44AC" w:rsidRDefault="00B244AC" w:rsidP="00964160">
      <w:r>
        <w:separator/>
      </w:r>
    </w:p>
  </w:endnote>
  <w:endnote w:type="continuationSeparator" w:id="1">
    <w:p w:rsidR="00B244AC" w:rsidRDefault="00B244AC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T">
    <w:altName w:val="Times New Roman"/>
    <w:charset w:val="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585143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BB2D8D" w:rsidRPr="00390D9A" w:rsidRDefault="00BB2D8D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235E78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les_machines_en_thermoformage</w:t>
                </w:r>
              </w:p>
              <w:p w:rsidR="00BB2D8D" w:rsidRPr="00BF420F" w:rsidRDefault="00BB2D8D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BB2D8D" w:rsidRDefault="00BB2D8D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BB2D8D" w:rsidRDefault="00585143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6623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6623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B2D8D" w:rsidRPr="00054952" w:rsidRDefault="00BB2D8D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BB2D8D" w:rsidRPr="00DD0717" w:rsidRDefault="00BB2D8D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BB2D8D" w:rsidRPr="00DD0717" w:rsidRDefault="00BB2D8D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BB2D8D" w:rsidRPr="00DD0717" w:rsidRDefault="00BB2D8D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BB2D8D" w:rsidRDefault="00BB2D8D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585143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282587" w:rsidRPr="00390D9A" w:rsidRDefault="00533B5A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 : les_machines_en_thermoformage</w:t>
                </w:r>
              </w:p>
              <w:p w:rsidR="00282587" w:rsidRPr="00BF420F" w:rsidRDefault="00282587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282587" w:rsidRDefault="00282587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1524BA" w:rsidRDefault="001524BA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BB2D8D" w:rsidRDefault="00585143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6623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6623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B2D8D" w:rsidRPr="00054952" w:rsidRDefault="00BB2D8D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BB2D8D" w:rsidRDefault="00BB2D8D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44AC" w:rsidRDefault="00B244AC" w:rsidP="00964160">
      <w:r>
        <w:separator/>
      </w:r>
    </w:p>
  </w:footnote>
  <w:footnote w:type="continuationSeparator" w:id="1">
    <w:p w:rsidR="00B244AC" w:rsidRDefault="00B244AC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585143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BB2D8D" w:rsidRPr="0062046F" w:rsidRDefault="00533B5A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Les machines en thermoformage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BB2D8D" w:rsidRDefault="00BB2D8D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BB2D8D" w:rsidRDefault="00BB2D8D" w:rsidP="000172C6"/>
  <w:p w:rsidR="00BB2D8D" w:rsidRDefault="00BB2D8D" w:rsidP="000172C6"/>
  <w:p w:rsidR="00BB2D8D" w:rsidRDefault="00585143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BB2D8D" w:rsidRPr="0062046F" w:rsidRDefault="00BB2D8D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16AD5"/>
    <w:multiLevelType w:val="hybridMultilevel"/>
    <w:tmpl w:val="DBC2518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F57937"/>
    <w:multiLevelType w:val="hybridMultilevel"/>
    <w:tmpl w:val="2BE420B2"/>
    <w:lvl w:ilvl="0" w:tplc="2C2AA898">
      <w:numFmt w:val="bullet"/>
      <w:lvlText w:val="-"/>
      <w:lvlJc w:val="left"/>
      <w:pPr>
        <w:ind w:left="885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2">
    <w:nsid w:val="10A67335"/>
    <w:multiLevelType w:val="hybridMultilevel"/>
    <w:tmpl w:val="CC2EB04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5C2664"/>
    <w:multiLevelType w:val="hybridMultilevel"/>
    <w:tmpl w:val="EB4C5E8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051C09"/>
    <w:multiLevelType w:val="hybridMultilevel"/>
    <w:tmpl w:val="E8E2E4C8"/>
    <w:lvl w:ilvl="0" w:tplc="604CBC30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197D08BD"/>
    <w:multiLevelType w:val="hybridMultilevel"/>
    <w:tmpl w:val="D86A0E7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617C9B"/>
    <w:multiLevelType w:val="hybridMultilevel"/>
    <w:tmpl w:val="40C89D90"/>
    <w:lvl w:ilvl="0" w:tplc="2C2AA898">
      <w:numFmt w:val="bullet"/>
      <w:lvlText w:val="-"/>
      <w:lvlJc w:val="left"/>
      <w:pPr>
        <w:ind w:left="1996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>
    <w:nsid w:val="1F4F4D6A"/>
    <w:multiLevelType w:val="hybridMultilevel"/>
    <w:tmpl w:val="7514247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D83A56"/>
    <w:multiLevelType w:val="hybridMultilevel"/>
    <w:tmpl w:val="710669DA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27814AC7"/>
    <w:multiLevelType w:val="hybridMultilevel"/>
    <w:tmpl w:val="EE304D1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8C42C2"/>
    <w:multiLevelType w:val="hybridMultilevel"/>
    <w:tmpl w:val="82B6EAC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48FB18B9"/>
    <w:multiLevelType w:val="hybridMultilevel"/>
    <w:tmpl w:val="3E70E33E"/>
    <w:lvl w:ilvl="0" w:tplc="7E645266">
      <w:start w:val="1"/>
      <w:numFmt w:val="decimal"/>
      <w:lvlText w:val="%1."/>
      <w:lvlJc w:val="left"/>
      <w:pPr>
        <w:ind w:left="437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E849E4">
      <w:start w:val="1"/>
      <w:numFmt w:val="lowerLetter"/>
      <w:lvlText w:val="%2"/>
      <w:lvlJc w:val="left"/>
      <w:pPr>
        <w:ind w:left="12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CF334">
      <w:start w:val="1"/>
      <w:numFmt w:val="lowerRoman"/>
      <w:lvlText w:val="%3"/>
      <w:lvlJc w:val="left"/>
      <w:pPr>
        <w:ind w:left="20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2C2774">
      <w:start w:val="1"/>
      <w:numFmt w:val="decimal"/>
      <w:lvlText w:val="%4"/>
      <w:lvlJc w:val="left"/>
      <w:pPr>
        <w:ind w:left="27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2137C">
      <w:start w:val="1"/>
      <w:numFmt w:val="lowerLetter"/>
      <w:lvlText w:val="%5"/>
      <w:lvlJc w:val="left"/>
      <w:pPr>
        <w:ind w:left="345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C0A4C">
      <w:start w:val="1"/>
      <w:numFmt w:val="lowerRoman"/>
      <w:lvlText w:val="%6"/>
      <w:lvlJc w:val="left"/>
      <w:pPr>
        <w:ind w:left="417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A6BEF6">
      <w:start w:val="1"/>
      <w:numFmt w:val="decimal"/>
      <w:lvlText w:val="%7"/>
      <w:lvlJc w:val="left"/>
      <w:pPr>
        <w:ind w:left="48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B8B40A">
      <w:start w:val="1"/>
      <w:numFmt w:val="lowerLetter"/>
      <w:lvlText w:val="%8"/>
      <w:lvlJc w:val="left"/>
      <w:pPr>
        <w:ind w:left="56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D6CA14">
      <w:start w:val="1"/>
      <w:numFmt w:val="lowerRoman"/>
      <w:lvlText w:val="%9"/>
      <w:lvlJc w:val="left"/>
      <w:pPr>
        <w:ind w:left="63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4F46782E"/>
    <w:multiLevelType w:val="multilevel"/>
    <w:tmpl w:val="040C001F"/>
    <w:numStyleLink w:val="Style2"/>
  </w:abstractNum>
  <w:abstractNum w:abstractNumId="14">
    <w:nsid w:val="517A7207"/>
    <w:multiLevelType w:val="singleLevel"/>
    <w:tmpl w:val="7B9EDB3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>
    <w:nsid w:val="5A36044C"/>
    <w:multiLevelType w:val="hybridMultilevel"/>
    <w:tmpl w:val="23A6F9A4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6">
    <w:nsid w:val="5EAB1384"/>
    <w:multiLevelType w:val="hybridMultilevel"/>
    <w:tmpl w:val="EADEFBCC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7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>
    <w:nsid w:val="67487C7C"/>
    <w:multiLevelType w:val="hybridMultilevel"/>
    <w:tmpl w:val="06BE036E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7D22DC9"/>
    <w:multiLevelType w:val="hybridMultilevel"/>
    <w:tmpl w:val="60B2213E"/>
    <w:lvl w:ilvl="0" w:tplc="895405B4">
      <w:start w:val="1"/>
      <w:numFmt w:val="bullet"/>
      <w:lvlText w:val="!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0A29E4A">
      <w:start w:val="1"/>
      <w:numFmt w:val="bullet"/>
      <w:lvlText w:val="o"/>
      <w:lvlJc w:val="left"/>
      <w:pPr>
        <w:ind w:left="12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C9CCB8A">
      <w:start w:val="1"/>
      <w:numFmt w:val="bullet"/>
      <w:lvlText w:val="▪"/>
      <w:lvlJc w:val="left"/>
      <w:pPr>
        <w:ind w:left="20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458F6E8">
      <w:start w:val="1"/>
      <w:numFmt w:val="bullet"/>
      <w:lvlText w:val="•"/>
      <w:lvlJc w:val="left"/>
      <w:pPr>
        <w:ind w:left="27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8DEC6E4">
      <w:start w:val="1"/>
      <w:numFmt w:val="bullet"/>
      <w:lvlText w:val="o"/>
      <w:lvlJc w:val="left"/>
      <w:pPr>
        <w:ind w:left="34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54437CA">
      <w:start w:val="1"/>
      <w:numFmt w:val="bullet"/>
      <w:lvlText w:val="▪"/>
      <w:lvlJc w:val="left"/>
      <w:pPr>
        <w:ind w:left="41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8127ADC">
      <w:start w:val="1"/>
      <w:numFmt w:val="bullet"/>
      <w:lvlText w:val="•"/>
      <w:lvlJc w:val="left"/>
      <w:pPr>
        <w:ind w:left="48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F20D13E">
      <w:start w:val="1"/>
      <w:numFmt w:val="bullet"/>
      <w:lvlText w:val="o"/>
      <w:lvlJc w:val="left"/>
      <w:pPr>
        <w:ind w:left="56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B84F1FE">
      <w:start w:val="1"/>
      <w:numFmt w:val="bullet"/>
      <w:lvlText w:val="▪"/>
      <w:lvlJc w:val="left"/>
      <w:pPr>
        <w:ind w:left="63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6D0F1ABE"/>
    <w:multiLevelType w:val="hybridMultilevel"/>
    <w:tmpl w:val="37DEB8D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>
    <w:nsid w:val="71A64D17"/>
    <w:multiLevelType w:val="multilevel"/>
    <w:tmpl w:val="7238584C"/>
    <w:lvl w:ilvl="0">
      <w:start w:val="2"/>
      <w:numFmt w:val="decimal"/>
      <w:lvlText w:val="%1)"/>
      <w:lvlJc w:val="left"/>
      <w:pPr>
        <w:ind w:left="708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35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9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1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3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7"/>
  </w:num>
  <w:num w:numId="2">
    <w:abstractNumId w:val="11"/>
  </w:num>
  <w:num w:numId="3">
    <w:abstractNumId w:val="1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2"/>
  </w:num>
  <w:num w:numId="5">
    <w:abstractNumId w:val="3"/>
  </w:num>
  <w:num w:numId="6">
    <w:abstractNumId w:val="0"/>
  </w:num>
  <w:num w:numId="7">
    <w:abstractNumId w:val="7"/>
  </w:num>
  <w:num w:numId="8">
    <w:abstractNumId w:val="12"/>
  </w:num>
  <w:num w:numId="9">
    <w:abstractNumId w:val="21"/>
  </w:num>
  <w:num w:numId="10">
    <w:abstractNumId w:val="19"/>
  </w:num>
  <w:num w:numId="11">
    <w:abstractNumId w:val="20"/>
  </w:num>
  <w:num w:numId="12">
    <w:abstractNumId w:val="16"/>
  </w:num>
  <w:num w:numId="13">
    <w:abstractNumId w:val="15"/>
  </w:num>
  <w:num w:numId="14">
    <w:abstractNumId w:val="14"/>
  </w:num>
  <w:num w:numId="15">
    <w:abstractNumId w:val="8"/>
  </w:num>
  <w:num w:numId="16">
    <w:abstractNumId w:val="10"/>
  </w:num>
  <w:num w:numId="17">
    <w:abstractNumId w:val="4"/>
  </w:num>
  <w:num w:numId="18">
    <w:abstractNumId w:val="6"/>
  </w:num>
  <w:num w:numId="19">
    <w:abstractNumId w:val="9"/>
  </w:num>
  <w:num w:numId="20">
    <w:abstractNumId w:val="18"/>
  </w:num>
  <w:num w:numId="21">
    <w:abstractNumId w:val="1"/>
  </w:num>
  <w:num w:numId="22">
    <w:abstractNumId w:val="5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16066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94"/>
        <o:r id="V:Rule12" type="connector" idref="#_x0000_s2096"/>
        <o:r id="V:Rule13" type="connector" idref="#_x0000_s2095"/>
        <o:r id="V:Rule14" type="connector" idref="#_x0000_s2070"/>
        <o:r id="V:Rule15" type="connector" idref="#_x0000_s2068"/>
        <o:r id="V:Rule16" type="connector" idref="#_x0000_s2069"/>
        <o:r id="V:Rule17" type="connector" idref="#_x0000_s2074"/>
        <o:r id="V:Rule18" type="connector" idref="#_x0000_s2089"/>
        <o:r id="V:Rule19" type="connector" idref="#_x0000_s2088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13C5"/>
    <w:rsid w:val="00023CBB"/>
    <w:rsid w:val="000259D4"/>
    <w:rsid w:val="00026502"/>
    <w:rsid w:val="000276A2"/>
    <w:rsid w:val="00031057"/>
    <w:rsid w:val="000340EE"/>
    <w:rsid w:val="000357EE"/>
    <w:rsid w:val="000373CC"/>
    <w:rsid w:val="00051E9F"/>
    <w:rsid w:val="00054952"/>
    <w:rsid w:val="00057179"/>
    <w:rsid w:val="00060083"/>
    <w:rsid w:val="0006033D"/>
    <w:rsid w:val="000621B2"/>
    <w:rsid w:val="00064C12"/>
    <w:rsid w:val="00072599"/>
    <w:rsid w:val="00074D2A"/>
    <w:rsid w:val="00076362"/>
    <w:rsid w:val="00077BEE"/>
    <w:rsid w:val="00080CB5"/>
    <w:rsid w:val="00081FBC"/>
    <w:rsid w:val="000948B7"/>
    <w:rsid w:val="00094B10"/>
    <w:rsid w:val="000A0142"/>
    <w:rsid w:val="000A0AEE"/>
    <w:rsid w:val="000A2EED"/>
    <w:rsid w:val="000A3D98"/>
    <w:rsid w:val="000A45CE"/>
    <w:rsid w:val="000A4E8C"/>
    <w:rsid w:val="000A4F1D"/>
    <w:rsid w:val="000A56E3"/>
    <w:rsid w:val="000A715C"/>
    <w:rsid w:val="000A7ACC"/>
    <w:rsid w:val="000B7943"/>
    <w:rsid w:val="000C2488"/>
    <w:rsid w:val="000C317A"/>
    <w:rsid w:val="000C7C89"/>
    <w:rsid w:val="000D0F01"/>
    <w:rsid w:val="000D2F01"/>
    <w:rsid w:val="000D587E"/>
    <w:rsid w:val="000E2EDA"/>
    <w:rsid w:val="000F20BD"/>
    <w:rsid w:val="000F21C9"/>
    <w:rsid w:val="000F3FBD"/>
    <w:rsid w:val="000F4FFC"/>
    <w:rsid w:val="000F53C8"/>
    <w:rsid w:val="000F6E01"/>
    <w:rsid w:val="00100EA8"/>
    <w:rsid w:val="00102550"/>
    <w:rsid w:val="00103F6A"/>
    <w:rsid w:val="00107D6B"/>
    <w:rsid w:val="00111124"/>
    <w:rsid w:val="00112953"/>
    <w:rsid w:val="001131A4"/>
    <w:rsid w:val="001140E8"/>
    <w:rsid w:val="00116A61"/>
    <w:rsid w:val="00117518"/>
    <w:rsid w:val="00117692"/>
    <w:rsid w:val="00122657"/>
    <w:rsid w:val="001226C4"/>
    <w:rsid w:val="00126127"/>
    <w:rsid w:val="00126AA3"/>
    <w:rsid w:val="00130736"/>
    <w:rsid w:val="00131B25"/>
    <w:rsid w:val="001348B6"/>
    <w:rsid w:val="001350BF"/>
    <w:rsid w:val="00137538"/>
    <w:rsid w:val="00140C5F"/>
    <w:rsid w:val="001414A4"/>
    <w:rsid w:val="001416C3"/>
    <w:rsid w:val="00144861"/>
    <w:rsid w:val="00145182"/>
    <w:rsid w:val="00145D55"/>
    <w:rsid w:val="00147CE8"/>
    <w:rsid w:val="001524BA"/>
    <w:rsid w:val="00152A15"/>
    <w:rsid w:val="00154F7E"/>
    <w:rsid w:val="00157407"/>
    <w:rsid w:val="0016344B"/>
    <w:rsid w:val="00165320"/>
    <w:rsid w:val="0016794B"/>
    <w:rsid w:val="0017725D"/>
    <w:rsid w:val="00185DA6"/>
    <w:rsid w:val="00190E09"/>
    <w:rsid w:val="00195C9B"/>
    <w:rsid w:val="001978F9"/>
    <w:rsid w:val="001B12B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4166"/>
    <w:rsid w:val="001E514C"/>
    <w:rsid w:val="001F269C"/>
    <w:rsid w:val="001F5E4B"/>
    <w:rsid w:val="00200358"/>
    <w:rsid w:val="002026AF"/>
    <w:rsid w:val="00203233"/>
    <w:rsid w:val="00205D86"/>
    <w:rsid w:val="00206E5B"/>
    <w:rsid w:val="00216B19"/>
    <w:rsid w:val="00221309"/>
    <w:rsid w:val="002232AA"/>
    <w:rsid w:val="00223934"/>
    <w:rsid w:val="002302FA"/>
    <w:rsid w:val="00233A49"/>
    <w:rsid w:val="00235E78"/>
    <w:rsid w:val="002375AE"/>
    <w:rsid w:val="0024012E"/>
    <w:rsid w:val="002431D9"/>
    <w:rsid w:val="00244E6B"/>
    <w:rsid w:val="0024531B"/>
    <w:rsid w:val="00245394"/>
    <w:rsid w:val="002457C3"/>
    <w:rsid w:val="00247B76"/>
    <w:rsid w:val="002506C1"/>
    <w:rsid w:val="002532A1"/>
    <w:rsid w:val="00253480"/>
    <w:rsid w:val="00253AC1"/>
    <w:rsid w:val="002603E6"/>
    <w:rsid w:val="00261BAD"/>
    <w:rsid w:val="00282587"/>
    <w:rsid w:val="00287A0D"/>
    <w:rsid w:val="00292511"/>
    <w:rsid w:val="00293398"/>
    <w:rsid w:val="002940F4"/>
    <w:rsid w:val="002A1B07"/>
    <w:rsid w:val="002A1E39"/>
    <w:rsid w:val="002A4BC5"/>
    <w:rsid w:val="002A5985"/>
    <w:rsid w:val="002A6CF7"/>
    <w:rsid w:val="002B77A7"/>
    <w:rsid w:val="002B7AFF"/>
    <w:rsid w:val="002C0574"/>
    <w:rsid w:val="002C0630"/>
    <w:rsid w:val="002C06D8"/>
    <w:rsid w:val="002C2DA4"/>
    <w:rsid w:val="002C76EA"/>
    <w:rsid w:val="002C7813"/>
    <w:rsid w:val="002D1DDA"/>
    <w:rsid w:val="002D2305"/>
    <w:rsid w:val="002D391E"/>
    <w:rsid w:val="002D51FE"/>
    <w:rsid w:val="002D73A1"/>
    <w:rsid w:val="002E7C81"/>
    <w:rsid w:val="002E7CBA"/>
    <w:rsid w:val="002E7D78"/>
    <w:rsid w:val="002F0567"/>
    <w:rsid w:val="002F19EF"/>
    <w:rsid w:val="002F229C"/>
    <w:rsid w:val="002F255F"/>
    <w:rsid w:val="002F475F"/>
    <w:rsid w:val="00313F45"/>
    <w:rsid w:val="00314C69"/>
    <w:rsid w:val="00315E75"/>
    <w:rsid w:val="00320FB5"/>
    <w:rsid w:val="003256EA"/>
    <w:rsid w:val="00325DEB"/>
    <w:rsid w:val="0032612B"/>
    <w:rsid w:val="00326E9D"/>
    <w:rsid w:val="00327DFC"/>
    <w:rsid w:val="00330002"/>
    <w:rsid w:val="003323E7"/>
    <w:rsid w:val="00333AFD"/>
    <w:rsid w:val="00336A27"/>
    <w:rsid w:val="00343EB5"/>
    <w:rsid w:val="00350029"/>
    <w:rsid w:val="00350B7F"/>
    <w:rsid w:val="003541F0"/>
    <w:rsid w:val="00356CF9"/>
    <w:rsid w:val="00360860"/>
    <w:rsid w:val="0036129A"/>
    <w:rsid w:val="0036270F"/>
    <w:rsid w:val="00364D2E"/>
    <w:rsid w:val="0036740B"/>
    <w:rsid w:val="00367B50"/>
    <w:rsid w:val="00372360"/>
    <w:rsid w:val="003734E9"/>
    <w:rsid w:val="00374009"/>
    <w:rsid w:val="00382E79"/>
    <w:rsid w:val="00385220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634D"/>
    <w:rsid w:val="003A72EB"/>
    <w:rsid w:val="003B1BC6"/>
    <w:rsid w:val="003B1FD9"/>
    <w:rsid w:val="003B218C"/>
    <w:rsid w:val="003B3117"/>
    <w:rsid w:val="003B3C14"/>
    <w:rsid w:val="003B5E75"/>
    <w:rsid w:val="003B6F59"/>
    <w:rsid w:val="003C1048"/>
    <w:rsid w:val="003C16E8"/>
    <w:rsid w:val="003C3B29"/>
    <w:rsid w:val="003C3BA9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22D3"/>
    <w:rsid w:val="003F4677"/>
    <w:rsid w:val="004012A9"/>
    <w:rsid w:val="00403A11"/>
    <w:rsid w:val="0041277D"/>
    <w:rsid w:val="00415D00"/>
    <w:rsid w:val="004205BE"/>
    <w:rsid w:val="00427DA7"/>
    <w:rsid w:val="004303E0"/>
    <w:rsid w:val="00432ACE"/>
    <w:rsid w:val="004330DA"/>
    <w:rsid w:val="00435304"/>
    <w:rsid w:val="00436DAF"/>
    <w:rsid w:val="00437346"/>
    <w:rsid w:val="0044460A"/>
    <w:rsid w:val="00445E87"/>
    <w:rsid w:val="004463C4"/>
    <w:rsid w:val="00451404"/>
    <w:rsid w:val="00451518"/>
    <w:rsid w:val="00453BD7"/>
    <w:rsid w:val="00453E32"/>
    <w:rsid w:val="004542EE"/>
    <w:rsid w:val="00463769"/>
    <w:rsid w:val="00464FEB"/>
    <w:rsid w:val="00465E9D"/>
    <w:rsid w:val="00471B63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726B"/>
    <w:rsid w:val="004A06A6"/>
    <w:rsid w:val="004A58C8"/>
    <w:rsid w:val="004A5E77"/>
    <w:rsid w:val="004A64FA"/>
    <w:rsid w:val="004A6A04"/>
    <w:rsid w:val="004A6AA8"/>
    <w:rsid w:val="004B0C65"/>
    <w:rsid w:val="004B0FC5"/>
    <w:rsid w:val="004B2CB5"/>
    <w:rsid w:val="004B7271"/>
    <w:rsid w:val="004C0C1E"/>
    <w:rsid w:val="004C3003"/>
    <w:rsid w:val="004C414E"/>
    <w:rsid w:val="004C54F2"/>
    <w:rsid w:val="004C591E"/>
    <w:rsid w:val="004C78F2"/>
    <w:rsid w:val="004D22D7"/>
    <w:rsid w:val="004D3CA5"/>
    <w:rsid w:val="004D5B62"/>
    <w:rsid w:val="004D5F87"/>
    <w:rsid w:val="004E24C8"/>
    <w:rsid w:val="004E602D"/>
    <w:rsid w:val="004E67AB"/>
    <w:rsid w:val="004F0A7A"/>
    <w:rsid w:val="004F16A8"/>
    <w:rsid w:val="004F2F47"/>
    <w:rsid w:val="004F3B3D"/>
    <w:rsid w:val="004F67EB"/>
    <w:rsid w:val="005023EF"/>
    <w:rsid w:val="005039B5"/>
    <w:rsid w:val="00503B30"/>
    <w:rsid w:val="00506C23"/>
    <w:rsid w:val="00510021"/>
    <w:rsid w:val="00512A9B"/>
    <w:rsid w:val="00515EFE"/>
    <w:rsid w:val="00517BC7"/>
    <w:rsid w:val="00521139"/>
    <w:rsid w:val="00531DC0"/>
    <w:rsid w:val="005334B1"/>
    <w:rsid w:val="00533A74"/>
    <w:rsid w:val="00533B5A"/>
    <w:rsid w:val="00536A52"/>
    <w:rsid w:val="005374AF"/>
    <w:rsid w:val="00540F1B"/>
    <w:rsid w:val="00550A4F"/>
    <w:rsid w:val="00557B20"/>
    <w:rsid w:val="00560310"/>
    <w:rsid w:val="00563997"/>
    <w:rsid w:val="00564EB0"/>
    <w:rsid w:val="0057212F"/>
    <w:rsid w:val="00572656"/>
    <w:rsid w:val="00573872"/>
    <w:rsid w:val="00575691"/>
    <w:rsid w:val="005807C1"/>
    <w:rsid w:val="00585143"/>
    <w:rsid w:val="00585DFC"/>
    <w:rsid w:val="005912CD"/>
    <w:rsid w:val="005933A8"/>
    <w:rsid w:val="00597016"/>
    <w:rsid w:val="005A0367"/>
    <w:rsid w:val="005A072B"/>
    <w:rsid w:val="005A1B5A"/>
    <w:rsid w:val="005A3577"/>
    <w:rsid w:val="005A57AC"/>
    <w:rsid w:val="005A5AC6"/>
    <w:rsid w:val="005C0EF0"/>
    <w:rsid w:val="005C1C79"/>
    <w:rsid w:val="005C3436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F417A"/>
    <w:rsid w:val="005F4DE3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4FF"/>
    <w:rsid w:val="00624C29"/>
    <w:rsid w:val="0063237F"/>
    <w:rsid w:val="006334B4"/>
    <w:rsid w:val="0063787A"/>
    <w:rsid w:val="00637AAE"/>
    <w:rsid w:val="00642DE4"/>
    <w:rsid w:val="0064537F"/>
    <w:rsid w:val="00645EB2"/>
    <w:rsid w:val="006466BB"/>
    <w:rsid w:val="00663120"/>
    <w:rsid w:val="006725E9"/>
    <w:rsid w:val="006741E6"/>
    <w:rsid w:val="00674AE8"/>
    <w:rsid w:val="00680A3A"/>
    <w:rsid w:val="00681589"/>
    <w:rsid w:val="00685213"/>
    <w:rsid w:val="00697EEB"/>
    <w:rsid w:val="006A03F8"/>
    <w:rsid w:val="006A3A44"/>
    <w:rsid w:val="006B0A13"/>
    <w:rsid w:val="006B403D"/>
    <w:rsid w:val="006B4510"/>
    <w:rsid w:val="006B4E19"/>
    <w:rsid w:val="006C0759"/>
    <w:rsid w:val="006C0BBC"/>
    <w:rsid w:val="006C235A"/>
    <w:rsid w:val="006C4426"/>
    <w:rsid w:val="006C63FB"/>
    <w:rsid w:val="006C6FCE"/>
    <w:rsid w:val="006C7592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397B"/>
    <w:rsid w:val="006E4BBE"/>
    <w:rsid w:val="006F1CC8"/>
    <w:rsid w:val="006F5002"/>
    <w:rsid w:val="006F7916"/>
    <w:rsid w:val="00701428"/>
    <w:rsid w:val="007029CD"/>
    <w:rsid w:val="0070412A"/>
    <w:rsid w:val="007050E5"/>
    <w:rsid w:val="00705470"/>
    <w:rsid w:val="00705F89"/>
    <w:rsid w:val="00706D4B"/>
    <w:rsid w:val="00714FBB"/>
    <w:rsid w:val="00721C34"/>
    <w:rsid w:val="00726781"/>
    <w:rsid w:val="00726E1B"/>
    <w:rsid w:val="00732561"/>
    <w:rsid w:val="007343C1"/>
    <w:rsid w:val="007371C9"/>
    <w:rsid w:val="00740E01"/>
    <w:rsid w:val="007422CF"/>
    <w:rsid w:val="00744AE6"/>
    <w:rsid w:val="0074530C"/>
    <w:rsid w:val="0074534D"/>
    <w:rsid w:val="00747902"/>
    <w:rsid w:val="007513D3"/>
    <w:rsid w:val="007528AF"/>
    <w:rsid w:val="00752CB8"/>
    <w:rsid w:val="007538A6"/>
    <w:rsid w:val="00753DF8"/>
    <w:rsid w:val="007545E7"/>
    <w:rsid w:val="007628A1"/>
    <w:rsid w:val="00762A3F"/>
    <w:rsid w:val="00762BF5"/>
    <w:rsid w:val="00763EBC"/>
    <w:rsid w:val="00765CA1"/>
    <w:rsid w:val="00766C06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A0A96"/>
    <w:rsid w:val="007A0C68"/>
    <w:rsid w:val="007A409C"/>
    <w:rsid w:val="007A6277"/>
    <w:rsid w:val="007B08B7"/>
    <w:rsid w:val="007B68F1"/>
    <w:rsid w:val="007C04BE"/>
    <w:rsid w:val="007C1799"/>
    <w:rsid w:val="007C4F5B"/>
    <w:rsid w:val="007C5751"/>
    <w:rsid w:val="007D1C62"/>
    <w:rsid w:val="007D736D"/>
    <w:rsid w:val="007E3C84"/>
    <w:rsid w:val="007E5799"/>
    <w:rsid w:val="007F121C"/>
    <w:rsid w:val="007F2215"/>
    <w:rsid w:val="007F692E"/>
    <w:rsid w:val="007F724A"/>
    <w:rsid w:val="0080016E"/>
    <w:rsid w:val="00800B91"/>
    <w:rsid w:val="00801DCF"/>
    <w:rsid w:val="0080275D"/>
    <w:rsid w:val="00805766"/>
    <w:rsid w:val="008061A3"/>
    <w:rsid w:val="00807363"/>
    <w:rsid w:val="00807A3D"/>
    <w:rsid w:val="00811EBA"/>
    <w:rsid w:val="00813C83"/>
    <w:rsid w:val="00815363"/>
    <w:rsid w:val="00815923"/>
    <w:rsid w:val="00824B78"/>
    <w:rsid w:val="00825852"/>
    <w:rsid w:val="00827DA4"/>
    <w:rsid w:val="0083175E"/>
    <w:rsid w:val="00834E6C"/>
    <w:rsid w:val="00835CC2"/>
    <w:rsid w:val="00843298"/>
    <w:rsid w:val="008503D6"/>
    <w:rsid w:val="00850E90"/>
    <w:rsid w:val="008516A8"/>
    <w:rsid w:val="00852DC2"/>
    <w:rsid w:val="00852FCA"/>
    <w:rsid w:val="00856117"/>
    <w:rsid w:val="00861BF1"/>
    <w:rsid w:val="00861CE8"/>
    <w:rsid w:val="00862EDA"/>
    <w:rsid w:val="00866B22"/>
    <w:rsid w:val="00871F7F"/>
    <w:rsid w:val="00873886"/>
    <w:rsid w:val="008745AE"/>
    <w:rsid w:val="00874D86"/>
    <w:rsid w:val="00881894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B2854"/>
    <w:rsid w:val="008B3270"/>
    <w:rsid w:val="008B32F6"/>
    <w:rsid w:val="008B6045"/>
    <w:rsid w:val="008B6422"/>
    <w:rsid w:val="008B6CEC"/>
    <w:rsid w:val="008C31CC"/>
    <w:rsid w:val="008D0F1E"/>
    <w:rsid w:val="008D480B"/>
    <w:rsid w:val="008D54F0"/>
    <w:rsid w:val="008E00C4"/>
    <w:rsid w:val="008E01D5"/>
    <w:rsid w:val="008E1590"/>
    <w:rsid w:val="008E1C8D"/>
    <w:rsid w:val="008F11AF"/>
    <w:rsid w:val="008F1E4F"/>
    <w:rsid w:val="008F3EFC"/>
    <w:rsid w:val="008F4407"/>
    <w:rsid w:val="009002E0"/>
    <w:rsid w:val="009015F8"/>
    <w:rsid w:val="00906091"/>
    <w:rsid w:val="0091255B"/>
    <w:rsid w:val="00916E0D"/>
    <w:rsid w:val="00917161"/>
    <w:rsid w:val="00917361"/>
    <w:rsid w:val="009209F5"/>
    <w:rsid w:val="009222AB"/>
    <w:rsid w:val="00922A4A"/>
    <w:rsid w:val="00925699"/>
    <w:rsid w:val="00930D6C"/>
    <w:rsid w:val="00930FF4"/>
    <w:rsid w:val="00933B6D"/>
    <w:rsid w:val="00934C1B"/>
    <w:rsid w:val="00946348"/>
    <w:rsid w:val="009472BE"/>
    <w:rsid w:val="0095223B"/>
    <w:rsid w:val="00952953"/>
    <w:rsid w:val="00952EF3"/>
    <w:rsid w:val="00955FEE"/>
    <w:rsid w:val="00957C03"/>
    <w:rsid w:val="00964160"/>
    <w:rsid w:val="009738C4"/>
    <w:rsid w:val="00974C30"/>
    <w:rsid w:val="009832FB"/>
    <w:rsid w:val="00984508"/>
    <w:rsid w:val="00986BF5"/>
    <w:rsid w:val="00986D06"/>
    <w:rsid w:val="009933DA"/>
    <w:rsid w:val="009934FF"/>
    <w:rsid w:val="00993C12"/>
    <w:rsid w:val="009963C2"/>
    <w:rsid w:val="00997AA7"/>
    <w:rsid w:val="009A0380"/>
    <w:rsid w:val="009A10D2"/>
    <w:rsid w:val="009A4E05"/>
    <w:rsid w:val="009A7912"/>
    <w:rsid w:val="009B0E5A"/>
    <w:rsid w:val="009B340B"/>
    <w:rsid w:val="009B5B19"/>
    <w:rsid w:val="009B79CB"/>
    <w:rsid w:val="009B79FE"/>
    <w:rsid w:val="009C08B7"/>
    <w:rsid w:val="009C2594"/>
    <w:rsid w:val="009C3A8F"/>
    <w:rsid w:val="009C47A0"/>
    <w:rsid w:val="009C568E"/>
    <w:rsid w:val="009D3805"/>
    <w:rsid w:val="009D7633"/>
    <w:rsid w:val="009E2200"/>
    <w:rsid w:val="009E25C4"/>
    <w:rsid w:val="009E2ABA"/>
    <w:rsid w:val="009E3C54"/>
    <w:rsid w:val="009E56B2"/>
    <w:rsid w:val="009E5C65"/>
    <w:rsid w:val="009E5FD3"/>
    <w:rsid w:val="009E7086"/>
    <w:rsid w:val="009E78B6"/>
    <w:rsid w:val="009F2052"/>
    <w:rsid w:val="009F6A0A"/>
    <w:rsid w:val="00A003E0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40ADC"/>
    <w:rsid w:val="00A46840"/>
    <w:rsid w:val="00A476B9"/>
    <w:rsid w:val="00A513D1"/>
    <w:rsid w:val="00A54AB5"/>
    <w:rsid w:val="00A57B20"/>
    <w:rsid w:val="00A7655B"/>
    <w:rsid w:val="00A76E67"/>
    <w:rsid w:val="00A82C5B"/>
    <w:rsid w:val="00A83BCF"/>
    <w:rsid w:val="00A847FC"/>
    <w:rsid w:val="00A8645F"/>
    <w:rsid w:val="00A97CD1"/>
    <w:rsid w:val="00AA03E0"/>
    <w:rsid w:val="00AA2625"/>
    <w:rsid w:val="00AA2C7B"/>
    <w:rsid w:val="00AA33EE"/>
    <w:rsid w:val="00AA3831"/>
    <w:rsid w:val="00AA528B"/>
    <w:rsid w:val="00AA5A91"/>
    <w:rsid w:val="00AA6F26"/>
    <w:rsid w:val="00AB1D0B"/>
    <w:rsid w:val="00AC316A"/>
    <w:rsid w:val="00AC3840"/>
    <w:rsid w:val="00AD252E"/>
    <w:rsid w:val="00AD3E7D"/>
    <w:rsid w:val="00AD73E4"/>
    <w:rsid w:val="00AE004F"/>
    <w:rsid w:val="00AE0151"/>
    <w:rsid w:val="00AE1D8E"/>
    <w:rsid w:val="00AE2996"/>
    <w:rsid w:val="00AE495C"/>
    <w:rsid w:val="00AF63A4"/>
    <w:rsid w:val="00AF69F4"/>
    <w:rsid w:val="00AF7815"/>
    <w:rsid w:val="00B00B84"/>
    <w:rsid w:val="00B05DE6"/>
    <w:rsid w:val="00B06857"/>
    <w:rsid w:val="00B06A38"/>
    <w:rsid w:val="00B10FE7"/>
    <w:rsid w:val="00B14AAA"/>
    <w:rsid w:val="00B16115"/>
    <w:rsid w:val="00B16749"/>
    <w:rsid w:val="00B244AC"/>
    <w:rsid w:val="00B25B46"/>
    <w:rsid w:val="00B274D5"/>
    <w:rsid w:val="00B3077F"/>
    <w:rsid w:val="00B30BC4"/>
    <w:rsid w:val="00B31FE7"/>
    <w:rsid w:val="00B350F7"/>
    <w:rsid w:val="00B35D6E"/>
    <w:rsid w:val="00B363B2"/>
    <w:rsid w:val="00B36964"/>
    <w:rsid w:val="00B41511"/>
    <w:rsid w:val="00B41CAA"/>
    <w:rsid w:val="00B46020"/>
    <w:rsid w:val="00B51CA8"/>
    <w:rsid w:val="00B520D0"/>
    <w:rsid w:val="00B52C3C"/>
    <w:rsid w:val="00B53EEE"/>
    <w:rsid w:val="00B541E1"/>
    <w:rsid w:val="00B5765C"/>
    <w:rsid w:val="00B6201C"/>
    <w:rsid w:val="00B656B9"/>
    <w:rsid w:val="00B66231"/>
    <w:rsid w:val="00B663FA"/>
    <w:rsid w:val="00B67949"/>
    <w:rsid w:val="00B703C2"/>
    <w:rsid w:val="00B75A9C"/>
    <w:rsid w:val="00B8154A"/>
    <w:rsid w:val="00B833DE"/>
    <w:rsid w:val="00B8454A"/>
    <w:rsid w:val="00B859BD"/>
    <w:rsid w:val="00B86FA4"/>
    <w:rsid w:val="00B916D0"/>
    <w:rsid w:val="00B94218"/>
    <w:rsid w:val="00B95856"/>
    <w:rsid w:val="00B96937"/>
    <w:rsid w:val="00BA0300"/>
    <w:rsid w:val="00BA1948"/>
    <w:rsid w:val="00BA19FE"/>
    <w:rsid w:val="00BA738C"/>
    <w:rsid w:val="00BB176C"/>
    <w:rsid w:val="00BB2D8D"/>
    <w:rsid w:val="00BB314A"/>
    <w:rsid w:val="00BB59E1"/>
    <w:rsid w:val="00BC0C80"/>
    <w:rsid w:val="00BC281E"/>
    <w:rsid w:val="00BC36AF"/>
    <w:rsid w:val="00BD1BBC"/>
    <w:rsid w:val="00BD584C"/>
    <w:rsid w:val="00BE2C24"/>
    <w:rsid w:val="00BE6B85"/>
    <w:rsid w:val="00BF16FE"/>
    <w:rsid w:val="00BF19FC"/>
    <w:rsid w:val="00BF5571"/>
    <w:rsid w:val="00BF65FD"/>
    <w:rsid w:val="00BF7C64"/>
    <w:rsid w:val="00C01A45"/>
    <w:rsid w:val="00C05DCC"/>
    <w:rsid w:val="00C07111"/>
    <w:rsid w:val="00C07BC7"/>
    <w:rsid w:val="00C12DC2"/>
    <w:rsid w:val="00C12FA4"/>
    <w:rsid w:val="00C16CDC"/>
    <w:rsid w:val="00C2001B"/>
    <w:rsid w:val="00C22CDA"/>
    <w:rsid w:val="00C24989"/>
    <w:rsid w:val="00C2587C"/>
    <w:rsid w:val="00C3203A"/>
    <w:rsid w:val="00C3219C"/>
    <w:rsid w:val="00C4098E"/>
    <w:rsid w:val="00C40F26"/>
    <w:rsid w:val="00C42A70"/>
    <w:rsid w:val="00C439CE"/>
    <w:rsid w:val="00C51537"/>
    <w:rsid w:val="00C574E6"/>
    <w:rsid w:val="00C57E9A"/>
    <w:rsid w:val="00C60807"/>
    <w:rsid w:val="00C61505"/>
    <w:rsid w:val="00C66A8D"/>
    <w:rsid w:val="00C72154"/>
    <w:rsid w:val="00C727DF"/>
    <w:rsid w:val="00C7490E"/>
    <w:rsid w:val="00C7511B"/>
    <w:rsid w:val="00C76329"/>
    <w:rsid w:val="00C76A88"/>
    <w:rsid w:val="00C805C2"/>
    <w:rsid w:val="00C80EF6"/>
    <w:rsid w:val="00C81E43"/>
    <w:rsid w:val="00C83620"/>
    <w:rsid w:val="00C8618C"/>
    <w:rsid w:val="00C90C43"/>
    <w:rsid w:val="00C913EA"/>
    <w:rsid w:val="00C91C54"/>
    <w:rsid w:val="00C92BED"/>
    <w:rsid w:val="00C93EBF"/>
    <w:rsid w:val="00C95AC0"/>
    <w:rsid w:val="00C968A3"/>
    <w:rsid w:val="00C972EB"/>
    <w:rsid w:val="00C979B7"/>
    <w:rsid w:val="00CA08A4"/>
    <w:rsid w:val="00CA13F3"/>
    <w:rsid w:val="00CA1A86"/>
    <w:rsid w:val="00CA3D1A"/>
    <w:rsid w:val="00CA4B35"/>
    <w:rsid w:val="00CA5B41"/>
    <w:rsid w:val="00CA72AB"/>
    <w:rsid w:val="00CB1649"/>
    <w:rsid w:val="00CB5D8C"/>
    <w:rsid w:val="00CB7228"/>
    <w:rsid w:val="00CC1ABE"/>
    <w:rsid w:val="00CC3AC1"/>
    <w:rsid w:val="00CC51C7"/>
    <w:rsid w:val="00CC5CEF"/>
    <w:rsid w:val="00CC6A6F"/>
    <w:rsid w:val="00CC7FBA"/>
    <w:rsid w:val="00CD3A42"/>
    <w:rsid w:val="00CD533C"/>
    <w:rsid w:val="00CE1C4B"/>
    <w:rsid w:val="00CE2A92"/>
    <w:rsid w:val="00CE6606"/>
    <w:rsid w:val="00CE6A69"/>
    <w:rsid w:val="00CE70E9"/>
    <w:rsid w:val="00CF0D63"/>
    <w:rsid w:val="00CF1053"/>
    <w:rsid w:val="00CF3320"/>
    <w:rsid w:val="00CF577E"/>
    <w:rsid w:val="00CF6240"/>
    <w:rsid w:val="00CF6ED5"/>
    <w:rsid w:val="00D014A9"/>
    <w:rsid w:val="00D02329"/>
    <w:rsid w:val="00D04B31"/>
    <w:rsid w:val="00D05767"/>
    <w:rsid w:val="00D05ABF"/>
    <w:rsid w:val="00D05B58"/>
    <w:rsid w:val="00D063AC"/>
    <w:rsid w:val="00D06897"/>
    <w:rsid w:val="00D0739E"/>
    <w:rsid w:val="00D07A07"/>
    <w:rsid w:val="00D10B49"/>
    <w:rsid w:val="00D20A1C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4DB"/>
    <w:rsid w:val="00D36E8F"/>
    <w:rsid w:val="00D51F06"/>
    <w:rsid w:val="00D53988"/>
    <w:rsid w:val="00D54510"/>
    <w:rsid w:val="00D5526D"/>
    <w:rsid w:val="00D60202"/>
    <w:rsid w:val="00D63420"/>
    <w:rsid w:val="00D637D2"/>
    <w:rsid w:val="00D6428E"/>
    <w:rsid w:val="00D71B46"/>
    <w:rsid w:val="00D73020"/>
    <w:rsid w:val="00D743B6"/>
    <w:rsid w:val="00D75545"/>
    <w:rsid w:val="00D76791"/>
    <w:rsid w:val="00D76A4B"/>
    <w:rsid w:val="00D77B7E"/>
    <w:rsid w:val="00D8090B"/>
    <w:rsid w:val="00D84170"/>
    <w:rsid w:val="00D850DF"/>
    <w:rsid w:val="00D86903"/>
    <w:rsid w:val="00D9292C"/>
    <w:rsid w:val="00D94509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21F5"/>
    <w:rsid w:val="00DB572E"/>
    <w:rsid w:val="00DB7DC2"/>
    <w:rsid w:val="00DC32C6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28F3"/>
    <w:rsid w:val="00DF4322"/>
    <w:rsid w:val="00DF4D30"/>
    <w:rsid w:val="00DF529D"/>
    <w:rsid w:val="00E06F1A"/>
    <w:rsid w:val="00E1209F"/>
    <w:rsid w:val="00E13F94"/>
    <w:rsid w:val="00E16D64"/>
    <w:rsid w:val="00E21A57"/>
    <w:rsid w:val="00E30C82"/>
    <w:rsid w:val="00E355E7"/>
    <w:rsid w:val="00E36B97"/>
    <w:rsid w:val="00E450A5"/>
    <w:rsid w:val="00E45633"/>
    <w:rsid w:val="00E45733"/>
    <w:rsid w:val="00E461C0"/>
    <w:rsid w:val="00E46F68"/>
    <w:rsid w:val="00E470BA"/>
    <w:rsid w:val="00E5159B"/>
    <w:rsid w:val="00E56679"/>
    <w:rsid w:val="00E56A83"/>
    <w:rsid w:val="00E60B37"/>
    <w:rsid w:val="00E61D1C"/>
    <w:rsid w:val="00E6298D"/>
    <w:rsid w:val="00E635B0"/>
    <w:rsid w:val="00E65719"/>
    <w:rsid w:val="00E666FF"/>
    <w:rsid w:val="00E72E96"/>
    <w:rsid w:val="00E76C20"/>
    <w:rsid w:val="00E800CF"/>
    <w:rsid w:val="00E8366D"/>
    <w:rsid w:val="00E83CFE"/>
    <w:rsid w:val="00E85DE9"/>
    <w:rsid w:val="00E87D77"/>
    <w:rsid w:val="00E87D94"/>
    <w:rsid w:val="00E910F2"/>
    <w:rsid w:val="00E9140C"/>
    <w:rsid w:val="00E93401"/>
    <w:rsid w:val="00EA214A"/>
    <w:rsid w:val="00EA3279"/>
    <w:rsid w:val="00EA33AA"/>
    <w:rsid w:val="00EA4278"/>
    <w:rsid w:val="00EB5FD4"/>
    <w:rsid w:val="00EB666E"/>
    <w:rsid w:val="00ED251F"/>
    <w:rsid w:val="00ED320F"/>
    <w:rsid w:val="00ED329F"/>
    <w:rsid w:val="00ED3F10"/>
    <w:rsid w:val="00EE0537"/>
    <w:rsid w:val="00EE0881"/>
    <w:rsid w:val="00EE4E88"/>
    <w:rsid w:val="00EF05C7"/>
    <w:rsid w:val="00EF0F55"/>
    <w:rsid w:val="00EF1234"/>
    <w:rsid w:val="00EF152E"/>
    <w:rsid w:val="00EF5040"/>
    <w:rsid w:val="00EF5F44"/>
    <w:rsid w:val="00EF6E0F"/>
    <w:rsid w:val="00EF7E82"/>
    <w:rsid w:val="00F00E15"/>
    <w:rsid w:val="00F02801"/>
    <w:rsid w:val="00F02C9E"/>
    <w:rsid w:val="00F04622"/>
    <w:rsid w:val="00F046A7"/>
    <w:rsid w:val="00F0742D"/>
    <w:rsid w:val="00F11727"/>
    <w:rsid w:val="00F12C75"/>
    <w:rsid w:val="00F14F8B"/>
    <w:rsid w:val="00F16349"/>
    <w:rsid w:val="00F17FED"/>
    <w:rsid w:val="00F20684"/>
    <w:rsid w:val="00F26C72"/>
    <w:rsid w:val="00F33211"/>
    <w:rsid w:val="00F35715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6015C"/>
    <w:rsid w:val="00F60B85"/>
    <w:rsid w:val="00F61434"/>
    <w:rsid w:val="00F61ACF"/>
    <w:rsid w:val="00F62B11"/>
    <w:rsid w:val="00F637B3"/>
    <w:rsid w:val="00F6571E"/>
    <w:rsid w:val="00F6794B"/>
    <w:rsid w:val="00F70A62"/>
    <w:rsid w:val="00F73B9E"/>
    <w:rsid w:val="00F7792C"/>
    <w:rsid w:val="00F8057B"/>
    <w:rsid w:val="00F80AE5"/>
    <w:rsid w:val="00F813EB"/>
    <w:rsid w:val="00F81CAD"/>
    <w:rsid w:val="00F859D3"/>
    <w:rsid w:val="00F85C67"/>
    <w:rsid w:val="00F85EF7"/>
    <w:rsid w:val="00F863F3"/>
    <w:rsid w:val="00F86CC2"/>
    <w:rsid w:val="00F87514"/>
    <w:rsid w:val="00F90179"/>
    <w:rsid w:val="00F92873"/>
    <w:rsid w:val="00F93C07"/>
    <w:rsid w:val="00F94790"/>
    <w:rsid w:val="00F94EAB"/>
    <w:rsid w:val="00F978BD"/>
    <w:rsid w:val="00F978C4"/>
    <w:rsid w:val="00F97FBE"/>
    <w:rsid w:val="00FA4E1D"/>
    <w:rsid w:val="00FA7D17"/>
    <w:rsid w:val="00FB1E9D"/>
    <w:rsid w:val="00FB2473"/>
    <w:rsid w:val="00FB24AB"/>
    <w:rsid w:val="00FB2DD5"/>
    <w:rsid w:val="00FB5FC2"/>
    <w:rsid w:val="00FC105D"/>
    <w:rsid w:val="00FC5BE3"/>
    <w:rsid w:val="00FC6336"/>
    <w:rsid w:val="00FD03AA"/>
    <w:rsid w:val="00FD44BF"/>
    <w:rsid w:val="00FD46C1"/>
    <w:rsid w:val="00FD4922"/>
    <w:rsid w:val="00FD4B99"/>
    <w:rsid w:val="00FD4EAB"/>
    <w:rsid w:val="00FD518B"/>
    <w:rsid w:val="00FE044B"/>
    <w:rsid w:val="00FE0E13"/>
    <w:rsid w:val="00FE2442"/>
    <w:rsid w:val="00FE2A8B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6066">
      <o:colormru v:ext="edit" colors="#fa5c50"/>
      <o:colormenu v:ext="edit" fillcolor="none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8D28C46-C2E6-4B81-98D3-A44A1D04E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237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16</cp:revision>
  <cp:lastPrinted>2021-03-14T18:52:00Z</cp:lastPrinted>
  <dcterms:created xsi:type="dcterms:W3CDTF">2022-01-02T18:35:00Z</dcterms:created>
  <dcterms:modified xsi:type="dcterms:W3CDTF">2022-12-16T15:45:00Z</dcterms:modified>
</cp:coreProperties>
</file>