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DF5" w:rsidRPr="00F95C7B" w:rsidRDefault="007746D2" w:rsidP="004A47C0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25359F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Constitution</w:t>
      </w:r>
    </w:p>
    <w:p w:rsidR="00CA19FC" w:rsidRPr="002E1C10" w:rsidRDefault="00CA19FC" w:rsidP="001F4D31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b/>
          <w:color w:val="000000"/>
          <w:sz w:val="24"/>
          <w:szCs w:val="24"/>
        </w:rPr>
      </w:pPr>
    </w:p>
    <w:p w:rsidR="002E1C10" w:rsidRDefault="001F4D31" w:rsidP="004A47C0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color w:val="000000"/>
          <w:sz w:val="24"/>
          <w:szCs w:val="24"/>
        </w:rPr>
      </w:pPr>
      <w:r w:rsidRPr="001F4D31">
        <w:rPr>
          <w:rFonts w:ascii="Arial" w:hAnsi="Arial" w:cs="Arial"/>
          <w:color w:val="000000"/>
          <w:sz w:val="24"/>
          <w:szCs w:val="24"/>
        </w:rPr>
        <w:t>Il est constitué d'une règle graduée en mm, d'un</w:t>
      </w:r>
      <w:r w:rsidRPr="001F4D31">
        <w:rPr>
          <w:rFonts w:ascii="Arial" w:hAnsi="Arial" w:cs="Arial"/>
          <w:sz w:val="24"/>
          <w:szCs w:val="24"/>
        </w:rPr>
        <w:t xml:space="preserve"> vernier</w:t>
      </w:r>
      <w:r w:rsidRPr="001F4D31">
        <w:rPr>
          <w:rFonts w:ascii="Arial" w:hAnsi="Arial" w:cs="Arial"/>
          <w:color w:val="000000"/>
          <w:sz w:val="24"/>
          <w:szCs w:val="24"/>
        </w:rPr>
        <w:t xml:space="preserve"> et de 2 becs. </w:t>
      </w:r>
    </w:p>
    <w:p w:rsidR="001F4D31" w:rsidRDefault="001F4D31" w:rsidP="004A47C0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color w:val="000000"/>
          <w:sz w:val="24"/>
          <w:szCs w:val="24"/>
        </w:rPr>
      </w:pPr>
      <w:r w:rsidRPr="001F4D31">
        <w:rPr>
          <w:rFonts w:ascii="Arial" w:hAnsi="Arial" w:cs="Arial"/>
          <w:color w:val="000000"/>
          <w:sz w:val="24"/>
          <w:szCs w:val="24"/>
        </w:rPr>
        <w:t xml:space="preserve">Les lectures peuvent être directes si le calibre à coulisse est équipé </w:t>
      </w:r>
      <w:r w:rsidR="002E1C10">
        <w:rPr>
          <w:rFonts w:ascii="Arial" w:hAnsi="Arial" w:cs="Arial"/>
          <w:color w:val="000000"/>
          <w:sz w:val="24"/>
          <w:szCs w:val="24"/>
        </w:rPr>
        <w:t xml:space="preserve">d’un vernier ou d’un cadran ou d'un afficheur </w:t>
      </w:r>
      <w:r w:rsidR="002E1C10" w:rsidRPr="001F4D31">
        <w:rPr>
          <w:rFonts w:ascii="Arial" w:hAnsi="Arial" w:cs="Arial"/>
          <w:color w:val="000000"/>
          <w:sz w:val="24"/>
          <w:szCs w:val="24"/>
        </w:rPr>
        <w:t>s’il</w:t>
      </w:r>
      <w:r w:rsidRPr="001F4D31">
        <w:rPr>
          <w:rFonts w:ascii="Arial" w:hAnsi="Arial" w:cs="Arial"/>
          <w:color w:val="000000"/>
          <w:sz w:val="24"/>
          <w:szCs w:val="24"/>
        </w:rPr>
        <w:t xml:space="preserve"> est numérique.  </w:t>
      </w:r>
    </w:p>
    <w:p w:rsidR="009F6D21" w:rsidRDefault="009F6D21" w:rsidP="009F6D21">
      <w:pPr>
        <w:autoSpaceDE w:val="0"/>
        <w:autoSpaceDN w:val="0"/>
        <w:adjustRightInd w:val="0"/>
        <w:spacing w:after="0" w:line="240" w:lineRule="auto"/>
        <w:ind w:left="1134" w:right="3968"/>
        <w:rPr>
          <w:rFonts w:ascii="Arial" w:hAnsi="Arial" w:cs="Arial"/>
          <w:color w:val="000000"/>
          <w:sz w:val="24"/>
          <w:szCs w:val="24"/>
        </w:rPr>
      </w:pPr>
    </w:p>
    <w:p w:rsidR="009F6D21" w:rsidRDefault="00A54065" w:rsidP="009F6D21">
      <w:pPr>
        <w:autoSpaceDE w:val="0"/>
        <w:autoSpaceDN w:val="0"/>
        <w:adjustRightInd w:val="0"/>
        <w:spacing w:after="0" w:line="240" w:lineRule="auto"/>
        <w:ind w:left="1134" w:right="396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left:0;text-align:left;margin-left:59.2pt;margin-top:4pt;width:100.55pt;height:33.9pt;z-index:251669504;v-text-anchor:middle" fillcolor="#d8d8d8 [2732]" strokecolor="#d8d8d8 [2732]">
            <v:textbox inset=",0,,0">
              <w:txbxContent>
                <w:p w:rsidR="00624D43" w:rsidRPr="00F33840" w:rsidRDefault="00624D43" w:rsidP="00F33840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Becs pour prise intérieure</w:t>
                  </w:r>
                </w:p>
              </w:txbxContent>
            </v:textbox>
          </v:shape>
        </w:pict>
      </w:r>
    </w:p>
    <w:p w:rsidR="00F33840" w:rsidRDefault="00A54065" w:rsidP="009F6D21">
      <w:pPr>
        <w:autoSpaceDE w:val="0"/>
        <w:autoSpaceDN w:val="0"/>
        <w:adjustRightInd w:val="0"/>
        <w:spacing w:after="0" w:line="240" w:lineRule="auto"/>
        <w:ind w:left="1134" w:right="396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31" type="#_x0000_t202" style="position:absolute;left:0;text-align:left;margin-left:380.85pt;margin-top:7.15pt;width:128.5pt;height:16.95pt;z-index:251663360;v-text-anchor:middle" fillcolor="#d8d8d8 [2732]" strokecolor="#d8d8d8 [2732]">
            <v:textbox inset=",0,,0">
              <w:txbxContent>
                <w:p w:rsidR="00624D43" w:rsidRPr="00F33840" w:rsidRDefault="00624D43" w:rsidP="00F33840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Jauge de profondeur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30" type="#_x0000_t202" style="position:absolute;left:0;text-align:left;margin-left:303.75pt;margin-top:7.15pt;width:51.75pt;height:16.95pt;z-index:251662336;v-text-anchor:middle" fillcolor="#d8d8d8 [2732]" strokecolor="#d8d8d8 [2732]">
            <v:textbox inset=",0,,0">
              <w:txbxContent>
                <w:p w:rsidR="00624D43" w:rsidRPr="00F33840" w:rsidRDefault="00624D43" w:rsidP="00F33840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33840">
                    <w:rPr>
                      <w:rFonts w:ascii="Arial" w:hAnsi="Arial" w:cs="Arial"/>
                      <w:sz w:val="24"/>
                      <w:szCs w:val="24"/>
                    </w:rPr>
                    <w:t>Règle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36" type="#_x0000_t202" style="position:absolute;left:0;text-align:left;margin-left:179.25pt;margin-top:7.15pt;width:100.15pt;height:16.95pt;z-index:251668480;v-text-anchor:middle" fillcolor="#d8d8d8 [2732]" strokecolor="#d8d8d8 [2732]">
            <v:textbox inset=",0,,0">
              <w:txbxContent>
                <w:p w:rsidR="00624D43" w:rsidRPr="00F33840" w:rsidRDefault="00624D43" w:rsidP="00F33840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Vis de blocage</w:t>
                  </w:r>
                </w:p>
              </w:txbxContent>
            </v:textbox>
          </v:shape>
        </w:pict>
      </w:r>
    </w:p>
    <w:p w:rsidR="00F33840" w:rsidRDefault="00A54065" w:rsidP="009F6D21">
      <w:pPr>
        <w:autoSpaceDE w:val="0"/>
        <w:autoSpaceDN w:val="0"/>
        <w:adjustRightInd w:val="0"/>
        <w:spacing w:after="0" w:line="240" w:lineRule="auto"/>
        <w:ind w:left="1134" w:right="396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2" type="#_x0000_t32" style="position:absolute;left:0;text-align:left;margin-left:92.5pt;margin-top:10.3pt;width:67.25pt;height:27.4pt;flip:x;z-index:251684864" o:connectortype="straight">
            <v:stroke endarrow="block"/>
          </v:shape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51" type="#_x0000_t32" style="position:absolute;left:0;text-align:left;margin-left:123.8pt;margin-top:10.3pt;width:35.95pt;height:40.5pt;flip:x;z-index:251683840" o:connectortype="straight">
            <v:stroke endarrow="block"/>
          </v:shape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48" type="#_x0000_t32" style="position:absolute;left:0;text-align:left;margin-left:509.35pt;margin-top:10.3pt;width:0;height:69.95pt;z-index:251680768" o:connectortype="straight">
            <v:stroke endarrow="block"/>
          </v:shape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47" type="#_x0000_t32" style="position:absolute;left:0;text-align:left;margin-left:313.5pt;margin-top:10.3pt;width:42pt;height:60.55pt;flip:x;z-index:251679744" o:connectortype="straight">
            <v:stroke endarrow="block"/>
          </v:shape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46" type="#_x0000_t32" style="position:absolute;left:0;text-align:left;margin-left:179.25pt;margin-top:10.3pt;width:0;height:40.5pt;z-index:251678720" o:connectortype="straight">
            <v:stroke endarrow="block"/>
          </v:shape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41" type="#_x0000_t32" style="position:absolute;left:0;text-align:left;margin-left:380.85pt;margin-top:10.3pt;width:128.5pt;height:0;z-index:251673600" o:connectortype="straight"/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40" type="#_x0000_t32" style="position:absolute;left:0;text-align:left;margin-left:303.75pt;margin-top:10.3pt;width:51.75pt;height:0;z-index:251672576" o:connectortype="straight"/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39" type="#_x0000_t32" style="position:absolute;left:0;text-align:left;margin-left:179.25pt;margin-top:10.3pt;width:100.15pt;height:0;z-index:251671552" o:connectortype="straight"/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38" type="#_x0000_t32" style="position:absolute;left:0;text-align:left;margin-left:59.2pt;margin-top:10.3pt;width:100.55pt;height:0;z-index:251670528" o:connectortype="straight"/>
        </w:pict>
      </w:r>
    </w:p>
    <w:p w:rsidR="009F6D21" w:rsidRDefault="00A54065" w:rsidP="009F6D21">
      <w:pPr>
        <w:autoSpaceDE w:val="0"/>
        <w:autoSpaceDN w:val="0"/>
        <w:adjustRightInd w:val="0"/>
        <w:spacing w:after="0" w:line="240" w:lineRule="auto"/>
        <w:ind w:left="1134" w:right="3968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29" type="#_x0000_t202" style="position:absolute;left:0;text-align:left;margin-left:59.2pt;margin-top:9.15pt;width:474.05pt;height:156pt;z-index:251661312" stroked="f">
            <v:textbox style="mso-next-textbox:#_x0000_s1029">
              <w:txbxContent>
                <w:p w:rsidR="00624D43" w:rsidRDefault="00624D4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828030" cy="1918014"/>
                        <wp:effectExtent l="19050" t="0" r="1270" b="0"/>
                        <wp:docPr id="19" name="Image 19" descr="Pied à coulisse lecture 0,02 mm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9" descr="Pied à coulisse lecture 0,02 mm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28030" cy="191801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F6D21" w:rsidRDefault="009F6D21" w:rsidP="009F6D21">
      <w:pPr>
        <w:autoSpaceDE w:val="0"/>
        <w:autoSpaceDN w:val="0"/>
        <w:adjustRightInd w:val="0"/>
        <w:spacing w:after="0" w:line="240" w:lineRule="auto"/>
        <w:ind w:left="1134" w:right="3968"/>
        <w:rPr>
          <w:rFonts w:ascii="Arial" w:hAnsi="Arial" w:cs="Arial"/>
          <w:color w:val="000000"/>
          <w:sz w:val="24"/>
          <w:szCs w:val="24"/>
        </w:rPr>
      </w:pPr>
    </w:p>
    <w:p w:rsidR="009F6D21" w:rsidRDefault="009F6D21" w:rsidP="009F6D21">
      <w:pPr>
        <w:autoSpaceDE w:val="0"/>
        <w:autoSpaceDN w:val="0"/>
        <w:adjustRightInd w:val="0"/>
        <w:spacing w:after="0" w:line="240" w:lineRule="auto"/>
        <w:ind w:left="1134" w:right="3968"/>
        <w:rPr>
          <w:rFonts w:ascii="Arial" w:hAnsi="Arial" w:cs="Arial"/>
          <w:color w:val="202122"/>
          <w:sz w:val="16"/>
          <w:szCs w:val="16"/>
          <w:shd w:val="clear" w:color="auto" w:fill="FFFFFF"/>
        </w:rPr>
      </w:pPr>
    </w:p>
    <w:p w:rsidR="002E1C10" w:rsidRDefault="002E1C10" w:rsidP="001F4D31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9F6D21" w:rsidRDefault="009F6D21" w:rsidP="001F4D31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9F6D21" w:rsidRDefault="009F6D21" w:rsidP="001F4D31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9F6D21" w:rsidRDefault="00A54065" w:rsidP="001F4D31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50" type="#_x0000_t32" style="position:absolute;left:0;text-align:left;margin-left:190.8pt;margin-top:8.9pt;width:68.45pt;height:69.55pt;flip:x y;z-index:251682816" o:connectortype="straight">
            <v:stroke endarrow="block"/>
          </v:shape>
        </w:pict>
      </w:r>
    </w:p>
    <w:p w:rsidR="009F6D21" w:rsidRDefault="00A54065" w:rsidP="001F4D31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49" type="#_x0000_t32" style="position:absolute;left:0;text-align:left;margin-left:227.7pt;margin-top:11.4pt;width:88.55pt;height:16.95pt;flip:x y;z-index:251681792" o:connectortype="straight">
            <v:stroke endarrow="block"/>
          </v:shape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32" type="#_x0000_t202" style="position:absolute;left:0;text-align:left;margin-left:316.25pt;margin-top:11.4pt;width:64.6pt;height:16.95pt;z-index:251664384;v-text-anchor:middle" fillcolor="#d8d8d8 [2732]" strokecolor="#d8d8d8 [2732]">
            <v:textbox inset=",0,,0">
              <w:txbxContent>
                <w:p w:rsidR="00624D43" w:rsidRPr="00F33840" w:rsidRDefault="00624D43" w:rsidP="00F33840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Poussoir</w:t>
                  </w:r>
                </w:p>
              </w:txbxContent>
            </v:textbox>
          </v:shape>
        </w:pict>
      </w:r>
    </w:p>
    <w:p w:rsidR="009F6D21" w:rsidRDefault="009F6D21" w:rsidP="001F4D31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9F6D21" w:rsidRDefault="00A54065" w:rsidP="001F4D31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45" type="#_x0000_t32" style="position:absolute;left:0;text-align:left;margin-left:316.25pt;margin-top:.8pt;width:64.6pt;height:0;z-index:251677696" o:connectortype="straight"/>
        </w:pict>
      </w:r>
    </w:p>
    <w:p w:rsidR="009F6D21" w:rsidRDefault="00A54065" w:rsidP="001F4D31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53" type="#_x0000_t32" style="position:absolute;left:0;text-align:left;margin-left:152.6pt;margin-top:6.35pt;width:62.75pt;height:42.4pt;flip:x y;z-index:251685888" o:connectortype="straight">
            <v:stroke endarrow="block"/>
          </v:shape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33" type="#_x0000_t202" style="position:absolute;left:0;text-align:left;margin-left:259.25pt;margin-top:6.35pt;width:61.45pt;height:16.95pt;z-index:251665408;v-text-anchor:middle" fillcolor="#d8d8d8 [2732]" strokecolor="#d8d8d8 [2732]">
            <v:textbox inset=",0,,0">
              <w:txbxContent>
                <w:p w:rsidR="00624D43" w:rsidRPr="00F33840" w:rsidRDefault="00624D43" w:rsidP="00F33840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Vernier</w:t>
                  </w:r>
                </w:p>
              </w:txbxContent>
            </v:textbox>
          </v:shape>
        </w:pict>
      </w:r>
    </w:p>
    <w:p w:rsidR="009F6D21" w:rsidRDefault="00A54065" w:rsidP="001F4D31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54" type="#_x0000_t32" style="position:absolute;left:0;text-align:left;margin-left:97pt;margin-top:9.5pt;width:8.4pt;height:33.2pt;flip:x y;z-index:251686912" o:connectortype="straight">
            <v:stroke endarrow="block"/>
          </v:shape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44" type="#_x0000_t32" style="position:absolute;left:0;text-align:left;margin-left:259.7pt;margin-top:9.5pt;width:61.45pt;height:0;z-index:251676672" o:connectortype="straight"/>
        </w:pict>
      </w:r>
    </w:p>
    <w:p w:rsidR="009F6D21" w:rsidRDefault="00A54065" w:rsidP="001F4D31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34" type="#_x0000_t202" style="position:absolute;left:0;text-align:left;margin-left:104.8pt;margin-top:11.95pt;width:70.25pt;height:16.95pt;z-index:251666432;v-text-anchor:middle" fillcolor="#d8d8d8 [2732]" strokecolor="#d8d8d8 [2732]">
            <v:textbox inset=",0,,0">
              <w:txbxContent>
                <w:p w:rsidR="00624D43" w:rsidRPr="00F33840" w:rsidRDefault="00624D43" w:rsidP="00F33840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Bec fixe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35" type="#_x0000_t202" style="position:absolute;left:0;text-align:left;margin-left:214.65pt;margin-top:4.2pt;width:75.1pt;height:16.95pt;z-index:251667456;v-text-anchor:middle" fillcolor="#d8d8d8 [2732]" strokecolor="#d8d8d8 [2732]">
            <v:textbox inset=",0,,0">
              <w:txbxContent>
                <w:p w:rsidR="00624D43" w:rsidRPr="00F33840" w:rsidRDefault="00624D43" w:rsidP="00F33840">
                  <w:pPr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Bec mobile</w:t>
                  </w:r>
                </w:p>
              </w:txbxContent>
            </v:textbox>
          </v:shape>
        </w:pict>
      </w:r>
    </w:p>
    <w:p w:rsidR="00F33840" w:rsidRDefault="00A54065" w:rsidP="001F4D31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43" type="#_x0000_t32" style="position:absolute;left:0;text-align:left;margin-left:215.35pt;margin-top:7.35pt;width:75.1pt;height:0;z-index:251675648" o:connectortype="straight"/>
        </w:pict>
      </w:r>
    </w:p>
    <w:p w:rsidR="001039EE" w:rsidRDefault="00A54065" w:rsidP="007746D2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042" type="#_x0000_t32" style="position:absolute;left:0;text-align:left;margin-left:105.1pt;margin-top:1.35pt;width:70.25pt;height:0;z-index:251674624" o:connectortype="straight"/>
        </w:pict>
      </w:r>
    </w:p>
    <w:p w:rsidR="007746D2" w:rsidRDefault="007746D2" w:rsidP="00451895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7746D2" w:rsidRPr="00F95C7B" w:rsidRDefault="007746D2" w:rsidP="004A47C0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25359F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Les différents types de calibre à coulisse à vernier</w:t>
      </w:r>
    </w:p>
    <w:p w:rsidR="007746D2" w:rsidRPr="007746D2" w:rsidRDefault="007746D2" w:rsidP="007746D2">
      <w:pPr>
        <w:autoSpaceDE w:val="0"/>
        <w:autoSpaceDN w:val="0"/>
        <w:adjustRightInd w:val="0"/>
        <w:spacing w:after="0" w:line="240" w:lineRule="auto"/>
        <w:ind w:left="397"/>
        <w:rPr>
          <w:rFonts w:ascii="Arial" w:hAnsi="Arial" w:cs="Arial"/>
          <w:color w:val="000000"/>
          <w:sz w:val="24"/>
          <w:szCs w:val="24"/>
        </w:rPr>
      </w:pPr>
    </w:p>
    <w:p w:rsidR="007746D2" w:rsidRPr="007746D2" w:rsidRDefault="007746D2" w:rsidP="004A47C0">
      <w:pPr>
        <w:autoSpaceDE w:val="0"/>
        <w:autoSpaceDN w:val="0"/>
        <w:adjustRightInd w:val="0"/>
        <w:spacing w:after="0" w:line="240" w:lineRule="auto"/>
        <w:ind w:left="567"/>
        <w:rPr>
          <w:rFonts w:ascii="Arial" w:hAnsi="Arial" w:cs="Arial"/>
          <w:color w:val="000000"/>
          <w:sz w:val="24"/>
          <w:szCs w:val="24"/>
        </w:rPr>
      </w:pPr>
      <w:r w:rsidRPr="007746D2">
        <w:rPr>
          <w:rFonts w:ascii="Arial" w:hAnsi="Arial" w:cs="Arial"/>
          <w:color w:val="000000"/>
          <w:sz w:val="24"/>
          <w:szCs w:val="24"/>
        </w:rPr>
        <w:t>Il existe des calibres à coulisse à vernier au </w:t>
      </w:r>
      <w:r w:rsidRPr="007746D2">
        <w:rPr>
          <w:rFonts w:ascii="Arial" w:hAnsi="Arial" w:cs="Arial"/>
          <w:bCs/>
          <w:color w:val="000000"/>
          <w:sz w:val="24"/>
          <w:szCs w:val="24"/>
        </w:rPr>
        <w:t>1/10 mm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, </w:t>
      </w:r>
      <w:r w:rsidRPr="007746D2">
        <w:rPr>
          <w:rFonts w:ascii="Arial" w:hAnsi="Arial" w:cs="Arial"/>
          <w:bCs/>
          <w:color w:val="000000"/>
          <w:sz w:val="24"/>
          <w:szCs w:val="24"/>
        </w:rPr>
        <w:t>au 1/20 mm</w:t>
      </w:r>
      <w:r>
        <w:rPr>
          <w:rFonts w:ascii="Arial" w:hAnsi="Arial" w:cs="Arial"/>
          <w:bCs/>
          <w:color w:val="000000"/>
          <w:sz w:val="24"/>
          <w:szCs w:val="24"/>
        </w:rPr>
        <w:t xml:space="preserve">, </w:t>
      </w:r>
      <w:r w:rsidRPr="007746D2">
        <w:rPr>
          <w:rFonts w:ascii="Arial" w:hAnsi="Arial" w:cs="Arial"/>
          <w:bCs/>
          <w:color w:val="000000"/>
          <w:sz w:val="24"/>
          <w:szCs w:val="24"/>
        </w:rPr>
        <w:t>au 1/50 mm</w:t>
      </w:r>
      <w:r>
        <w:rPr>
          <w:rFonts w:ascii="Arial" w:hAnsi="Arial" w:cs="Arial"/>
          <w:bCs/>
          <w:color w:val="000000"/>
          <w:sz w:val="24"/>
          <w:szCs w:val="24"/>
        </w:rPr>
        <w:t>.</w:t>
      </w:r>
    </w:p>
    <w:p w:rsidR="007746D2" w:rsidRDefault="007746D2" w:rsidP="007746D2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7746D2" w:rsidRPr="00F95C7B" w:rsidRDefault="007746D2" w:rsidP="004A47C0">
      <w:pPr>
        <w:pStyle w:val="Paragraphedeliste"/>
        <w:numPr>
          <w:ilvl w:val="0"/>
          <w:numId w:val="9"/>
        </w:numPr>
        <w:pBdr>
          <w:bottom w:val="single" w:sz="18" w:space="1" w:color="1F497D" w:themeColor="text2"/>
        </w:pBdr>
        <w:spacing w:after="0" w:line="240" w:lineRule="auto"/>
        <w:ind w:left="567" w:hanging="56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25359F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>Lecture sur calibre à coulisse à vernier</w:t>
      </w:r>
    </w:p>
    <w:p w:rsidR="007746D2" w:rsidRPr="007746D2" w:rsidRDefault="007746D2" w:rsidP="007746D2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b/>
          <w:color w:val="1F497D" w:themeColor="text2"/>
          <w:sz w:val="24"/>
          <w:szCs w:val="24"/>
        </w:rPr>
      </w:pPr>
    </w:p>
    <w:p w:rsidR="007746D2" w:rsidRPr="007746D2" w:rsidRDefault="007746D2" w:rsidP="004A47C0">
      <w:pPr>
        <w:pStyle w:val="Paragraphedeliste"/>
        <w:numPr>
          <w:ilvl w:val="1"/>
          <w:numId w:val="9"/>
        </w:numPr>
        <w:pBdr>
          <w:bottom w:val="single" w:sz="18" w:space="1" w:color="1F497D" w:themeColor="text2"/>
        </w:pBdr>
        <w:spacing w:after="0" w:line="240" w:lineRule="auto"/>
        <w:ind w:left="1304" w:hanging="73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25359F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Calibre à coulisse à vernier au </w:t>
      </w:r>
      <w:r w:rsidRPr="007746D2">
        <w:rPr>
          <w:rFonts w:ascii="Arial" w:hAnsi="Arial" w:cs="Arial"/>
          <w:b/>
          <w:bCs/>
          <w:color w:val="1F497D" w:themeColor="text2"/>
          <w:sz w:val="28"/>
          <w:szCs w:val="28"/>
        </w:rPr>
        <w:t>1/10 mm</w:t>
      </w:r>
    </w:p>
    <w:p w:rsidR="007746D2" w:rsidRDefault="007746D2" w:rsidP="007746D2">
      <w:pPr>
        <w:autoSpaceDE w:val="0"/>
        <w:autoSpaceDN w:val="0"/>
        <w:adjustRightInd w:val="0"/>
        <w:spacing w:after="0" w:line="240" w:lineRule="auto"/>
        <w:ind w:left="397"/>
        <w:rPr>
          <w:rFonts w:ascii="Arial" w:hAnsi="Arial" w:cs="Arial"/>
          <w:color w:val="000000"/>
          <w:sz w:val="24"/>
          <w:szCs w:val="24"/>
        </w:rPr>
      </w:pPr>
    </w:p>
    <w:p w:rsidR="007746D2" w:rsidRPr="007746D2" w:rsidRDefault="007746D2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7746D2">
        <w:rPr>
          <w:rFonts w:ascii="Arial" w:hAnsi="Arial" w:cs="Arial"/>
          <w:color w:val="000000"/>
          <w:sz w:val="24"/>
          <w:szCs w:val="24"/>
        </w:rPr>
        <w:t>Il permet de mesurer des longueurs au dixième de millimètre près.</w:t>
      </w:r>
    </w:p>
    <w:p w:rsidR="007746D2" w:rsidRPr="007746D2" w:rsidRDefault="007746D2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7746D2">
        <w:rPr>
          <w:rFonts w:ascii="Arial" w:hAnsi="Arial" w:cs="Arial"/>
          <w:color w:val="000000"/>
          <w:sz w:val="24"/>
          <w:szCs w:val="24"/>
        </w:rPr>
        <w:t>La tige est graduée en millimètre.</w:t>
      </w:r>
    </w:p>
    <w:p w:rsidR="007746D2" w:rsidRDefault="007746D2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7746D2">
        <w:rPr>
          <w:rFonts w:ascii="Arial" w:hAnsi="Arial" w:cs="Arial"/>
          <w:color w:val="000000"/>
          <w:sz w:val="24"/>
          <w:szCs w:val="24"/>
        </w:rPr>
        <w:t>Le vernier, gradué de 0 à 10, donne les dixièmes de millimètre.</w:t>
      </w:r>
    </w:p>
    <w:p w:rsidR="000E7BE8" w:rsidRDefault="00A54065" w:rsidP="007746D2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137" type="#_x0000_t202" style="position:absolute;left:0;text-align:left;margin-left:42.9pt;margin-top:1.95pt;width:493.5pt;height:130pt;z-index:251698176" filled="f" stroked="f">
            <v:textbox>
              <w:txbxContent>
                <w:p w:rsidR="00624D43" w:rsidRDefault="00624D43" w:rsidP="004A47C0">
                  <w:pPr>
                    <w:ind w:left="708"/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362945" cy="1494713"/>
                        <wp:effectExtent l="19050" t="0" r="0" b="0"/>
                        <wp:docPr id="32" name="Image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65483" cy="14955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E7BE8" w:rsidRDefault="000E7BE8" w:rsidP="007746D2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0E7BE8" w:rsidRDefault="000E7BE8" w:rsidP="007746D2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0E7BE8" w:rsidRDefault="000E7BE8" w:rsidP="007746D2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0E7BE8" w:rsidRDefault="000E7BE8" w:rsidP="007746D2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0E7BE8" w:rsidRDefault="000E7BE8" w:rsidP="007746D2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0E7BE8" w:rsidRDefault="000E7BE8" w:rsidP="007746D2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0E7BE8" w:rsidRDefault="000E7BE8" w:rsidP="007746D2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0E7BE8" w:rsidRDefault="000E7BE8" w:rsidP="007746D2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7746D2" w:rsidRDefault="00A54065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133" type="#_x0000_t202" style="position:absolute;left:0;text-align:left;margin-left:52.2pt;margin-top:-27.15pt;width:462.65pt;height:158.45pt;z-index:251660287" stroked="f">
            <v:textbox style="mso-next-textbox:#_x0000_s1133">
              <w:txbxContent>
                <w:p w:rsidR="00624D43" w:rsidRDefault="00624D43" w:rsidP="000E7BE8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670459" cy="1840230"/>
                        <wp:effectExtent l="19050" t="0" r="6191" b="0"/>
                        <wp:docPr id="29" name="Image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670459" cy="18402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746D2" w:rsidRDefault="007746D2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7746D2" w:rsidRDefault="00A54065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group id="_x0000_s1135" style="position:absolute;left:0;text-align:left;margin-left:251.8pt;margin-top:7.25pt;width:51.6pt;height:103.1pt;z-index:251692032" coordorigin="4365,1730" coordsize="1032,2062">
            <v:shape id="_x0000_s1129" type="#_x0000_t32" style="position:absolute;left:4669;top:1730;width:0;height:1713" o:connectortype="straight" strokecolor="red">
              <v:stroke endarrow="block"/>
            </v:shape>
            <v:shape id="_x0000_s1130" type="#_x0000_t32" style="position:absolute;left:5019;top:1730;width:0;height:1150" o:connectortype="straight" strokecolor="red">
              <v:stroke endarrow="block"/>
            </v:shape>
            <v:shape id="_x0000_s1131" type="#_x0000_t202" style="position:absolute;left:4365;top:3364;width:585;height:428" filled="f" stroked="f">
              <v:textbox>
                <w:txbxContent>
                  <w:p w:rsidR="00624D43" w:rsidRPr="00B403FA" w:rsidRDefault="00624D43">
                    <w:pPr>
                      <w:rPr>
                        <w:rFonts w:ascii="Arial" w:hAnsi="Arial" w:cs="Arial"/>
                        <w:b/>
                        <w:color w:val="FF0000"/>
                        <w:sz w:val="24"/>
                        <w:szCs w:val="24"/>
                      </w:rPr>
                    </w:pPr>
                    <w:r w:rsidRPr="00B403FA">
                      <w:rPr>
                        <w:rFonts w:ascii="Arial" w:hAnsi="Arial" w:cs="Arial"/>
                        <w:b/>
                        <w:color w:val="FF0000"/>
                        <w:sz w:val="24"/>
                        <w:szCs w:val="24"/>
                      </w:rPr>
                      <w:t>24</w:t>
                    </w:r>
                  </w:p>
                </w:txbxContent>
              </v:textbox>
            </v:shape>
            <v:shape id="_x0000_s1132" type="#_x0000_t202" style="position:absolute;left:4812;top:2839;width:585;height:525" filled="f" stroked="f">
              <v:textbox>
                <w:txbxContent>
                  <w:p w:rsidR="00624D43" w:rsidRPr="00B403FA" w:rsidRDefault="00624D43" w:rsidP="00B403FA">
                    <w:pPr>
                      <w:rPr>
                        <w:rFonts w:ascii="Arial" w:hAnsi="Arial" w:cs="Arial"/>
                        <w:b/>
                        <w:color w:val="FF0000"/>
                        <w:sz w:val="24"/>
                        <w:szCs w:val="24"/>
                      </w:rPr>
                    </w:pPr>
                    <w:r>
                      <w:rPr>
                        <w:rFonts w:ascii="Arial" w:hAnsi="Arial" w:cs="Arial"/>
                        <w:b/>
                        <w:color w:val="FF0000"/>
                        <w:sz w:val="24"/>
                        <w:szCs w:val="24"/>
                      </w:rPr>
                      <w:t>7</w:t>
                    </w:r>
                  </w:p>
                </w:txbxContent>
              </v:textbox>
            </v:shape>
          </v:group>
        </w:pict>
      </w:r>
    </w:p>
    <w:p w:rsidR="007746D2" w:rsidRDefault="007746D2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7746D2" w:rsidRDefault="007746D2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7746D2" w:rsidRDefault="007746D2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7746D2" w:rsidRDefault="007746D2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7746D2" w:rsidRDefault="007746D2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7746D2" w:rsidRDefault="007746D2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7746D2" w:rsidRDefault="007746D2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B403FA" w:rsidRPr="00B403FA" w:rsidRDefault="00B403FA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B403FA">
        <w:rPr>
          <w:rFonts w:ascii="Arial" w:hAnsi="Arial" w:cs="Arial"/>
          <w:color w:val="000000"/>
          <w:sz w:val="24"/>
          <w:szCs w:val="24"/>
        </w:rPr>
        <w:t>La graduation 0 du vernier est placée entre les graduations 2,4 et 2,5 de la règle.</w:t>
      </w:r>
    </w:p>
    <w:p w:rsidR="00B403FA" w:rsidRPr="00B403FA" w:rsidRDefault="000E7BE8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="00B403FA" w:rsidRPr="00B403FA">
        <w:rPr>
          <w:rFonts w:ascii="Arial" w:hAnsi="Arial" w:cs="Arial"/>
          <w:color w:val="000000"/>
          <w:sz w:val="24"/>
          <w:szCs w:val="24"/>
        </w:rPr>
        <w:t>=&gt; la longueur qu'on cherche est comprise entre 23mm et 24mm</w:t>
      </w:r>
    </w:p>
    <w:p w:rsidR="00B403FA" w:rsidRPr="00B403FA" w:rsidRDefault="00B403FA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B403FA">
        <w:rPr>
          <w:rFonts w:ascii="Arial" w:hAnsi="Arial" w:cs="Arial"/>
          <w:color w:val="000000"/>
          <w:sz w:val="24"/>
          <w:szCs w:val="24"/>
        </w:rPr>
        <w:t xml:space="preserve">La graduation </w:t>
      </w:r>
      <w:r>
        <w:rPr>
          <w:rFonts w:ascii="Arial" w:hAnsi="Arial" w:cs="Arial"/>
          <w:color w:val="000000"/>
          <w:sz w:val="24"/>
          <w:szCs w:val="24"/>
        </w:rPr>
        <w:t>7</w:t>
      </w:r>
      <w:r w:rsidRPr="00B403FA">
        <w:rPr>
          <w:rFonts w:ascii="Arial" w:hAnsi="Arial" w:cs="Arial"/>
          <w:color w:val="000000"/>
          <w:sz w:val="24"/>
          <w:szCs w:val="24"/>
        </w:rPr>
        <w:t xml:space="preserve"> du vernier est celle qui a en face d'elle une graduation de la règle.</w:t>
      </w:r>
    </w:p>
    <w:p w:rsidR="00B403FA" w:rsidRPr="00B403FA" w:rsidRDefault="000E7BE8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="00B403FA" w:rsidRPr="00B403FA">
        <w:rPr>
          <w:rFonts w:ascii="Arial" w:hAnsi="Arial" w:cs="Arial"/>
          <w:color w:val="000000"/>
          <w:sz w:val="24"/>
          <w:szCs w:val="24"/>
        </w:rPr>
        <w:t xml:space="preserve">=&gt; </w:t>
      </w:r>
      <w:r w:rsidRPr="00B403FA">
        <w:rPr>
          <w:rFonts w:ascii="Arial" w:hAnsi="Arial" w:cs="Arial"/>
          <w:color w:val="000000"/>
          <w:sz w:val="24"/>
          <w:szCs w:val="24"/>
        </w:rPr>
        <w:t>Elle</w:t>
      </w:r>
      <w:r w:rsidR="00B403FA" w:rsidRPr="00B403FA">
        <w:rPr>
          <w:rFonts w:ascii="Arial" w:hAnsi="Arial" w:cs="Arial"/>
          <w:color w:val="000000"/>
          <w:sz w:val="24"/>
          <w:szCs w:val="24"/>
        </w:rPr>
        <w:t xml:space="preserve"> correspond à 0,7mm</w:t>
      </w:r>
    </w:p>
    <w:p w:rsidR="00B403FA" w:rsidRPr="00B403FA" w:rsidRDefault="000E7BE8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="00B403FA" w:rsidRPr="00B403FA">
        <w:rPr>
          <w:rFonts w:ascii="Arial" w:hAnsi="Arial" w:cs="Arial"/>
          <w:color w:val="000000"/>
          <w:sz w:val="24"/>
          <w:szCs w:val="24"/>
        </w:rPr>
        <w:t>=&gt; La lecture donne : 24 mm + 0,7 mm = 24,7 mm</w:t>
      </w:r>
    </w:p>
    <w:p w:rsidR="00B403FA" w:rsidRPr="00B403FA" w:rsidRDefault="00B403FA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On peut considérer que l</w:t>
      </w:r>
      <w:r w:rsidR="00180BD1">
        <w:rPr>
          <w:rFonts w:ascii="Arial" w:hAnsi="Arial" w:cs="Arial"/>
          <w:color w:val="000000"/>
          <w:sz w:val="24"/>
          <w:szCs w:val="24"/>
        </w:rPr>
        <w:t xml:space="preserve">a longueur mesurée est donc : </w:t>
      </w:r>
      <w:r w:rsidR="00180BD1" w:rsidRPr="00180BD1">
        <w:rPr>
          <w:rFonts w:ascii="Arial" w:hAnsi="Arial" w:cs="Arial"/>
          <w:b/>
          <w:color w:val="000000"/>
          <w:sz w:val="24"/>
          <w:szCs w:val="24"/>
        </w:rPr>
        <w:t>24,7 ± 0,1</w:t>
      </w:r>
      <w:r w:rsidRPr="00180BD1">
        <w:rPr>
          <w:rFonts w:ascii="Arial" w:hAnsi="Arial" w:cs="Arial"/>
          <w:b/>
          <w:color w:val="000000"/>
          <w:sz w:val="24"/>
          <w:szCs w:val="24"/>
        </w:rPr>
        <w:t xml:space="preserve"> mm</w:t>
      </w:r>
    </w:p>
    <w:p w:rsidR="000E7BE8" w:rsidRPr="007746D2" w:rsidRDefault="000E7BE8" w:rsidP="000E7BE8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b/>
          <w:color w:val="1F497D" w:themeColor="text2"/>
          <w:sz w:val="24"/>
          <w:szCs w:val="24"/>
        </w:rPr>
      </w:pPr>
    </w:p>
    <w:p w:rsidR="000E7BE8" w:rsidRPr="007746D2" w:rsidRDefault="000E7BE8" w:rsidP="004A47C0">
      <w:pPr>
        <w:pStyle w:val="Paragraphedeliste"/>
        <w:numPr>
          <w:ilvl w:val="1"/>
          <w:numId w:val="9"/>
        </w:numPr>
        <w:pBdr>
          <w:bottom w:val="single" w:sz="18" w:space="1" w:color="1F497D" w:themeColor="text2"/>
        </w:pBdr>
        <w:spacing w:after="0" w:line="240" w:lineRule="auto"/>
        <w:ind w:left="1304" w:hanging="73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25359F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Calibre à coulisse à vernier au </w:t>
      </w:r>
      <w:r>
        <w:rPr>
          <w:rFonts w:ascii="Arial" w:hAnsi="Arial" w:cs="Arial"/>
          <w:b/>
          <w:bCs/>
          <w:color w:val="1F497D" w:themeColor="text2"/>
          <w:sz w:val="28"/>
          <w:szCs w:val="28"/>
        </w:rPr>
        <w:t>1/2</w:t>
      </w:r>
      <w:r w:rsidRPr="007746D2">
        <w:rPr>
          <w:rFonts w:ascii="Arial" w:hAnsi="Arial" w:cs="Arial"/>
          <w:b/>
          <w:bCs/>
          <w:color w:val="1F497D" w:themeColor="text2"/>
          <w:sz w:val="28"/>
          <w:szCs w:val="28"/>
        </w:rPr>
        <w:t>0 mm</w:t>
      </w:r>
    </w:p>
    <w:p w:rsidR="000E7BE8" w:rsidRDefault="000E7BE8" w:rsidP="000E7BE8">
      <w:pPr>
        <w:autoSpaceDE w:val="0"/>
        <w:autoSpaceDN w:val="0"/>
        <w:adjustRightInd w:val="0"/>
        <w:spacing w:after="0" w:line="240" w:lineRule="auto"/>
        <w:ind w:left="397"/>
        <w:rPr>
          <w:rFonts w:ascii="Arial" w:hAnsi="Arial" w:cs="Arial"/>
          <w:color w:val="000000"/>
          <w:sz w:val="24"/>
          <w:szCs w:val="24"/>
        </w:rPr>
      </w:pPr>
    </w:p>
    <w:p w:rsidR="000E7BE8" w:rsidRPr="007746D2" w:rsidRDefault="000E7BE8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7746D2">
        <w:rPr>
          <w:rFonts w:ascii="Arial" w:hAnsi="Arial" w:cs="Arial"/>
          <w:color w:val="000000"/>
          <w:sz w:val="24"/>
          <w:szCs w:val="24"/>
        </w:rPr>
        <w:t xml:space="preserve">Il permet de mesurer des longueurs au </w:t>
      </w:r>
      <w:r w:rsidR="00C41AC5">
        <w:rPr>
          <w:rFonts w:ascii="Arial" w:hAnsi="Arial" w:cs="Arial"/>
          <w:color w:val="000000"/>
          <w:sz w:val="24"/>
          <w:szCs w:val="24"/>
        </w:rPr>
        <w:t>vingtième</w:t>
      </w:r>
      <w:r w:rsidRPr="007746D2">
        <w:rPr>
          <w:rFonts w:ascii="Arial" w:hAnsi="Arial" w:cs="Arial"/>
          <w:color w:val="000000"/>
          <w:sz w:val="24"/>
          <w:szCs w:val="24"/>
        </w:rPr>
        <w:t xml:space="preserve"> de millimètre près.</w:t>
      </w:r>
    </w:p>
    <w:p w:rsidR="000E7BE8" w:rsidRPr="007746D2" w:rsidRDefault="000E7BE8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7746D2">
        <w:rPr>
          <w:rFonts w:ascii="Arial" w:hAnsi="Arial" w:cs="Arial"/>
          <w:color w:val="000000"/>
          <w:sz w:val="24"/>
          <w:szCs w:val="24"/>
        </w:rPr>
        <w:t>La tige est graduée en millimètre.</w:t>
      </w:r>
    </w:p>
    <w:p w:rsidR="000E7BE8" w:rsidRDefault="000E7BE8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7746D2">
        <w:rPr>
          <w:rFonts w:ascii="Arial" w:hAnsi="Arial" w:cs="Arial"/>
          <w:color w:val="000000"/>
          <w:sz w:val="24"/>
          <w:szCs w:val="24"/>
        </w:rPr>
        <w:t xml:space="preserve">Le vernier, gradué de 0 à 10, donne les </w:t>
      </w:r>
      <w:r w:rsidR="00C41AC5">
        <w:rPr>
          <w:rFonts w:ascii="Arial" w:hAnsi="Arial" w:cs="Arial"/>
          <w:color w:val="000000"/>
          <w:sz w:val="24"/>
          <w:szCs w:val="24"/>
        </w:rPr>
        <w:t>vingtièmes</w:t>
      </w:r>
      <w:r w:rsidRPr="007746D2">
        <w:rPr>
          <w:rFonts w:ascii="Arial" w:hAnsi="Arial" w:cs="Arial"/>
          <w:color w:val="000000"/>
          <w:sz w:val="24"/>
          <w:szCs w:val="24"/>
        </w:rPr>
        <w:t xml:space="preserve"> de millimètre.</w:t>
      </w:r>
    </w:p>
    <w:p w:rsidR="00E35004" w:rsidRDefault="00E35004" w:rsidP="000E7BE8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E35004" w:rsidRDefault="00A54065" w:rsidP="000E7BE8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127" type="#_x0000_t202" style="position:absolute;left:0;text-align:left;margin-left:42.9pt;margin-top:2.85pt;width:490.35pt;height:131.4pt;z-index:251687936" stroked="f" strokecolor="black [3213]">
            <v:textbox>
              <w:txbxContent>
                <w:p w:rsidR="00624D43" w:rsidRDefault="00624D43" w:rsidP="004A47C0">
                  <w:pPr>
                    <w:ind w:left="708"/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172903" cy="1431854"/>
                        <wp:effectExtent l="19050" t="0" r="0" b="0"/>
                        <wp:docPr id="16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 t="52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172903" cy="143185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35004" w:rsidRDefault="00E35004" w:rsidP="000E7BE8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E35004" w:rsidRDefault="00E35004" w:rsidP="000E7BE8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E35004" w:rsidRDefault="00E35004" w:rsidP="000E7BE8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E35004" w:rsidRDefault="00E35004" w:rsidP="000E7BE8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E35004" w:rsidRDefault="00E35004" w:rsidP="000E7BE8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E35004" w:rsidRDefault="00E35004" w:rsidP="000E7BE8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E35004" w:rsidRDefault="00E35004" w:rsidP="000E7BE8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E35004" w:rsidRDefault="00E35004" w:rsidP="000E7BE8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E35004" w:rsidRDefault="00A54065" w:rsidP="000E7BE8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128" type="#_x0000_t202" style="position:absolute;left:0;text-align:left;margin-left:52.2pt;margin-top:9.55pt;width:462.65pt;height:154.65pt;z-index:251688960" stroked="f" strokecolor="black [3213]">
            <v:textbox>
              <w:txbxContent>
                <w:p w:rsidR="00624D43" w:rsidRDefault="00624D43" w:rsidP="00B403FA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732058" cy="1876425"/>
                        <wp:effectExtent l="19050" t="0" r="1742" b="0"/>
                        <wp:docPr id="24" name="Imag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31900" cy="187634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B6C75" w:rsidRDefault="00EB6C75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D91859" w:rsidRDefault="00D91859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D91859" w:rsidRDefault="00D91859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D91859" w:rsidRDefault="00A54065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139" type="#_x0000_t32" style="position:absolute;left:0;text-align:left;margin-left:266.5pt;margin-top:9.6pt;width:0;height:75pt;z-index:251700224" o:connectortype="straight" o:regroupid="17" strokecolor="red">
            <v:stroke endarrow="block"/>
          </v:shape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140" type="#_x0000_t32" style="position:absolute;left:0;text-align:left;margin-left:332.5pt;margin-top:9.6pt;width:0;height:57.5pt;z-index:251701248" o:connectortype="straight" o:regroupid="17" strokecolor="red">
            <v:stroke endarrow="block"/>
          </v:shape>
        </w:pict>
      </w:r>
    </w:p>
    <w:p w:rsidR="00D91859" w:rsidRDefault="00D91859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D91859" w:rsidRDefault="00D91859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477717" w:rsidRDefault="00477717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477717" w:rsidRDefault="00A54065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142" type="#_x0000_t202" style="position:absolute;left:0;text-align:left;margin-left:322.65pt;margin-top:9.85pt;width:29.25pt;height:26.25pt;z-index:251703296" o:regroupid="17" filled="f" stroked="f">
            <v:textbox>
              <w:txbxContent>
                <w:p w:rsidR="00624D43" w:rsidRPr="00B403FA" w:rsidRDefault="00624D43" w:rsidP="00477717">
                  <w:pP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7</w:t>
                  </w:r>
                </w:p>
              </w:txbxContent>
            </v:textbox>
          </v:shape>
        </w:pict>
      </w:r>
    </w:p>
    <w:p w:rsidR="00477717" w:rsidRDefault="00A54065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141" type="#_x0000_t202" style="position:absolute;left:0;text-align:left;margin-left:251.3pt;margin-top:12.85pt;width:29.25pt;height:21.4pt;z-index:251702272" o:regroupid="17" filled="f" stroked="f">
            <v:textbox>
              <w:txbxContent>
                <w:p w:rsidR="00624D43" w:rsidRPr="00B403FA" w:rsidRDefault="00624D43" w:rsidP="00477717">
                  <w:pP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 w:rsidRPr="00B403FA"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24</w:t>
                  </w:r>
                </w:p>
              </w:txbxContent>
            </v:textbox>
          </v:shape>
        </w:pict>
      </w:r>
    </w:p>
    <w:p w:rsidR="00477717" w:rsidRDefault="00477717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477717" w:rsidRDefault="00477717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477717" w:rsidRPr="00B403FA" w:rsidRDefault="00477717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B403FA">
        <w:rPr>
          <w:rFonts w:ascii="Arial" w:hAnsi="Arial" w:cs="Arial"/>
          <w:color w:val="000000"/>
          <w:sz w:val="24"/>
          <w:szCs w:val="24"/>
        </w:rPr>
        <w:t>La graduation 0 du vernier est placée entre les graduations 2,4 et 2,5 de la règle.</w:t>
      </w:r>
    </w:p>
    <w:p w:rsidR="00477717" w:rsidRPr="00B403FA" w:rsidRDefault="00477717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B403FA">
        <w:rPr>
          <w:rFonts w:ascii="Arial" w:hAnsi="Arial" w:cs="Arial"/>
          <w:color w:val="000000"/>
          <w:sz w:val="24"/>
          <w:szCs w:val="24"/>
        </w:rPr>
        <w:t>=&gt; la longueur qu'on cherche est comprise entre 23mm et 24mm</w:t>
      </w:r>
    </w:p>
    <w:p w:rsidR="00477717" w:rsidRPr="00B403FA" w:rsidRDefault="00477717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B403FA">
        <w:rPr>
          <w:rFonts w:ascii="Arial" w:hAnsi="Arial" w:cs="Arial"/>
          <w:color w:val="000000"/>
          <w:sz w:val="24"/>
          <w:szCs w:val="24"/>
        </w:rPr>
        <w:t xml:space="preserve">La graduation </w:t>
      </w:r>
      <w:r>
        <w:rPr>
          <w:rFonts w:ascii="Arial" w:hAnsi="Arial" w:cs="Arial"/>
          <w:color w:val="000000"/>
          <w:sz w:val="24"/>
          <w:szCs w:val="24"/>
        </w:rPr>
        <w:t>7</w:t>
      </w:r>
      <w:r w:rsidRPr="00B403FA">
        <w:rPr>
          <w:rFonts w:ascii="Arial" w:hAnsi="Arial" w:cs="Arial"/>
          <w:color w:val="000000"/>
          <w:sz w:val="24"/>
          <w:szCs w:val="24"/>
        </w:rPr>
        <w:t xml:space="preserve"> du vernier est celle qui a en face d'elle une graduation de la règle.</w:t>
      </w:r>
    </w:p>
    <w:p w:rsidR="00477717" w:rsidRPr="00B403FA" w:rsidRDefault="00477717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B403FA">
        <w:rPr>
          <w:rFonts w:ascii="Arial" w:hAnsi="Arial" w:cs="Arial"/>
          <w:color w:val="000000"/>
          <w:sz w:val="24"/>
          <w:szCs w:val="24"/>
        </w:rPr>
        <w:t>=&gt; Elle correspond à 0,7mm</w:t>
      </w:r>
    </w:p>
    <w:p w:rsidR="00477717" w:rsidRPr="00B403FA" w:rsidRDefault="00477717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B403FA">
        <w:rPr>
          <w:rFonts w:ascii="Arial" w:hAnsi="Arial" w:cs="Arial"/>
          <w:color w:val="000000"/>
          <w:sz w:val="24"/>
          <w:szCs w:val="24"/>
        </w:rPr>
        <w:t>=&gt; La lecture donne : 24 mm + 0,7 mm = 24,7 mm</w:t>
      </w:r>
    </w:p>
    <w:p w:rsidR="00477717" w:rsidRDefault="00477717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On peut considérer que l</w:t>
      </w:r>
      <w:r w:rsidR="00180BD1">
        <w:rPr>
          <w:rFonts w:ascii="Arial" w:hAnsi="Arial" w:cs="Arial"/>
          <w:color w:val="000000"/>
          <w:sz w:val="24"/>
          <w:szCs w:val="24"/>
        </w:rPr>
        <w:t xml:space="preserve">a longueur mesurée est donc : </w:t>
      </w:r>
      <w:r w:rsidRPr="00CE08D0">
        <w:rPr>
          <w:rFonts w:ascii="Arial" w:hAnsi="Arial" w:cs="Arial"/>
          <w:b/>
          <w:color w:val="000000"/>
          <w:sz w:val="24"/>
          <w:szCs w:val="24"/>
        </w:rPr>
        <w:t>24,7</w:t>
      </w:r>
      <w:r w:rsidR="001D0AE4" w:rsidRPr="00CE08D0">
        <w:rPr>
          <w:rFonts w:ascii="Arial" w:hAnsi="Arial" w:cs="Arial"/>
          <w:b/>
          <w:color w:val="000000"/>
          <w:sz w:val="24"/>
          <w:szCs w:val="24"/>
        </w:rPr>
        <w:t xml:space="preserve"> ± 0,</w:t>
      </w:r>
      <w:r w:rsidR="00484D5D" w:rsidRPr="00CE08D0">
        <w:rPr>
          <w:rFonts w:ascii="Arial" w:hAnsi="Arial" w:cs="Arial"/>
          <w:b/>
          <w:color w:val="000000"/>
          <w:sz w:val="24"/>
          <w:szCs w:val="24"/>
        </w:rPr>
        <w:t>0</w:t>
      </w:r>
      <w:r w:rsidR="001D0AE4" w:rsidRPr="00CE08D0">
        <w:rPr>
          <w:rFonts w:ascii="Arial" w:hAnsi="Arial" w:cs="Arial"/>
          <w:b/>
          <w:color w:val="000000"/>
          <w:sz w:val="24"/>
          <w:szCs w:val="24"/>
        </w:rPr>
        <w:t>5</w:t>
      </w:r>
      <w:r w:rsidRPr="00CE08D0">
        <w:rPr>
          <w:rFonts w:ascii="Arial" w:hAnsi="Arial" w:cs="Arial"/>
          <w:b/>
          <w:color w:val="000000"/>
          <w:sz w:val="24"/>
          <w:szCs w:val="24"/>
        </w:rPr>
        <w:t xml:space="preserve"> mm</w:t>
      </w:r>
      <w:r w:rsidR="00624D43">
        <w:rPr>
          <w:rFonts w:ascii="Arial" w:hAnsi="Arial" w:cs="Arial"/>
          <w:color w:val="000000"/>
          <w:sz w:val="24"/>
          <w:szCs w:val="24"/>
        </w:rPr>
        <w:t>.</w:t>
      </w:r>
    </w:p>
    <w:p w:rsidR="00FB3693" w:rsidRDefault="00FB369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b/>
          <w:color w:val="000000"/>
          <w:sz w:val="24"/>
          <w:szCs w:val="24"/>
        </w:rPr>
      </w:pPr>
      <w:r w:rsidRPr="00FB3693">
        <w:rPr>
          <w:rFonts w:ascii="Arial" w:hAnsi="Arial" w:cs="Arial"/>
          <w:b/>
          <w:color w:val="000000"/>
          <w:sz w:val="24"/>
          <w:szCs w:val="24"/>
        </w:rPr>
        <w:t>Autre méthode</w:t>
      </w:r>
      <w:r>
        <w:rPr>
          <w:rFonts w:ascii="Arial" w:hAnsi="Arial" w:cs="Arial"/>
          <w:b/>
          <w:color w:val="000000"/>
          <w:sz w:val="24"/>
          <w:szCs w:val="24"/>
        </w:rPr>
        <w:t> :</w:t>
      </w:r>
    </w:p>
    <w:p w:rsidR="00FB3693" w:rsidRPr="00B403FA" w:rsidRDefault="00FB369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B403FA">
        <w:rPr>
          <w:rFonts w:ascii="Arial" w:hAnsi="Arial" w:cs="Arial"/>
          <w:color w:val="000000"/>
          <w:sz w:val="24"/>
          <w:szCs w:val="24"/>
        </w:rPr>
        <w:lastRenderedPageBreak/>
        <w:t>La graduation 0 du vernier est placée entre les graduations 2,4 et 2,5 de la règle.</w:t>
      </w:r>
    </w:p>
    <w:p w:rsidR="00FB3693" w:rsidRPr="00B403FA" w:rsidRDefault="00FB369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B403FA">
        <w:rPr>
          <w:rFonts w:ascii="Arial" w:hAnsi="Arial" w:cs="Arial"/>
          <w:color w:val="000000"/>
          <w:sz w:val="24"/>
          <w:szCs w:val="24"/>
        </w:rPr>
        <w:t>=&gt; la longueur qu'on cherche est comprise entre 23mm et 24mm</w:t>
      </w:r>
    </w:p>
    <w:p w:rsidR="00FB3693" w:rsidRPr="00B403FA" w:rsidRDefault="00FB369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B403FA">
        <w:rPr>
          <w:rFonts w:ascii="Arial" w:hAnsi="Arial" w:cs="Arial"/>
          <w:color w:val="000000"/>
          <w:sz w:val="24"/>
          <w:szCs w:val="24"/>
        </w:rPr>
        <w:t xml:space="preserve">La graduation </w:t>
      </w:r>
      <w:r>
        <w:rPr>
          <w:rFonts w:ascii="Arial" w:hAnsi="Arial" w:cs="Arial"/>
          <w:color w:val="000000"/>
          <w:sz w:val="24"/>
          <w:szCs w:val="24"/>
        </w:rPr>
        <w:t>7</w:t>
      </w:r>
      <w:r w:rsidRPr="00B403FA">
        <w:rPr>
          <w:rFonts w:ascii="Arial" w:hAnsi="Arial" w:cs="Arial"/>
          <w:color w:val="000000"/>
          <w:sz w:val="24"/>
          <w:szCs w:val="24"/>
        </w:rPr>
        <w:t xml:space="preserve"> du vernier est celle qui a en face d'elle une graduation de la règle.</w:t>
      </w:r>
    </w:p>
    <w:p w:rsidR="00FB3693" w:rsidRDefault="00FB369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B403FA">
        <w:rPr>
          <w:rFonts w:ascii="Arial" w:hAnsi="Arial" w:cs="Arial"/>
          <w:color w:val="000000"/>
          <w:sz w:val="24"/>
          <w:szCs w:val="24"/>
        </w:rPr>
        <w:t xml:space="preserve">=&gt; Elle correspond à </w:t>
      </w:r>
      <w:r>
        <w:rPr>
          <w:rFonts w:ascii="Arial" w:hAnsi="Arial" w:cs="Arial"/>
          <w:color w:val="000000"/>
          <w:sz w:val="24"/>
          <w:szCs w:val="24"/>
        </w:rPr>
        <w:t xml:space="preserve">14 graduations du vernier, </w:t>
      </w:r>
    </w:p>
    <w:p w:rsidR="00FB3693" w:rsidRDefault="00FB369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B403FA">
        <w:rPr>
          <w:rFonts w:ascii="Arial" w:hAnsi="Arial" w:cs="Arial"/>
          <w:color w:val="000000"/>
          <w:sz w:val="24"/>
          <w:szCs w:val="24"/>
        </w:rPr>
        <w:t xml:space="preserve">=&gt; </w:t>
      </w:r>
      <w:r>
        <w:rPr>
          <w:rFonts w:ascii="Arial" w:hAnsi="Arial" w:cs="Arial"/>
          <w:color w:val="000000"/>
          <w:sz w:val="24"/>
          <w:szCs w:val="24"/>
        </w:rPr>
        <w:t>un intervalle vaut 1/20 de millimètre,</w:t>
      </w:r>
    </w:p>
    <w:p w:rsidR="00FB3693" w:rsidRDefault="00FB369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</w:t>
      </w:r>
      <w:r w:rsidR="00112648">
        <w:rPr>
          <w:rFonts w:ascii="Arial" w:hAnsi="Arial" w:cs="Arial"/>
          <w:color w:val="000000"/>
          <w:sz w:val="24"/>
          <w:szCs w:val="24"/>
        </w:rPr>
        <w:t xml:space="preserve"> </w:t>
      </w:r>
      <w:r w:rsidRPr="00B403FA">
        <w:rPr>
          <w:rFonts w:ascii="Arial" w:hAnsi="Arial" w:cs="Arial"/>
          <w:color w:val="000000"/>
          <w:sz w:val="24"/>
          <w:szCs w:val="24"/>
        </w:rPr>
        <w:t>=&gt;</w:t>
      </w:r>
      <w:r>
        <w:rPr>
          <w:rFonts w:ascii="Arial" w:hAnsi="Arial" w:cs="Arial"/>
          <w:color w:val="000000"/>
          <w:sz w:val="24"/>
          <w:szCs w:val="24"/>
        </w:rPr>
        <w:t xml:space="preserve">   14 x 1/20 mm = 0,07 mm</w:t>
      </w:r>
    </w:p>
    <w:p w:rsidR="00FB3693" w:rsidRPr="00B403FA" w:rsidRDefault="00FB369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B403FA">
        <w:rPr>
          <w:rFonts w:ascii="Arial" w:hAnsi="Arial" w:cs="Arial"/>
          <w:color w:val="000000"/>
          <w:sz w:val="24"/>
          <w:szCs w:val="24"/>
        </w:rPr>
        <w:t>=&gt; La lecture donne : 24 mm + 0,7 mm = 24,7 mm</w:t>
      </w:r>
    </w:p>
    <w:p w:rsidR="00FB3693" w:rsidRDefault="00FB369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On peut considérer que l</w:t>
      </w:r>
      <w:r w:rsidRPr="00B403FA">
        <w:rPr>
          <w:rFonts w:ascii="Arial" w:hAnsi="Arial" w:cs="Arial"/>
          <w:color w:val="000000"/>
          <w:sz w:val="24"/>
          <w:szCs w:val="24"/>
        </w:rPr>
        <w:t xml:space="preserve">a longueur mesurée </w:t>
      </w:r>
      <w:r w:rsidR="00E67A1B">
        <w:rPr>
          <w:rFonts w:ascii="Arial" w:hAnsi="Arial" w:cs="Arial"/>
          <w:color w:val="000000"/>
          <w:sz w:val="24"/>
          <w:szCs w:val="24"/>
        </w:rPr>
        <w:t xml:space="preserve">est donc : </w:t>
      </w:r>
      <w:r w:rsidRPr="00CE08D0">
        <w:rPr>
          <w:rFonts w:ascii="Arial" w:hAnsi="Arial" w:cs="Arial"/>
          <w:b/>
          <w:color w:val="000000"/>
          <w:sz w:val="24"/>
          <w:szCs w:val="24"/>
        </w:rPr>
        <w:t>24,7 ± 0,05 mm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:rsidR="00FB3693" w:rsidRDefault="00FB3693" w:rsidP="00477717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</w:p>
    <w:p w:rsidR="003A71A6" w:rsidRPr="007746D2" w:rsidRDefault="003A71A6" w:rsidP="004A47C0">
      <w:pPr>
        <w:pStyle w:val="Paragraphedeliste"/>
        <w:numPr>
          <w:ilvl w:val="1"/>
          <w:numId w:val="9"/>
        </w:numPr>
        <w:pBdr>
          <w:bottom w:val="single" w:sz="18" w:space="1" w:color="1F497D" w:themeColor="text2"/>
        </w:pBdr>
        <w:spacing w:after="0" w:line="240" w:lineRule="auto"/>
        <w:ind w:left="1304" w:hanging="737"/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</w:pPr>
      <w:r w:rsidRPr="0025359F">
        <w:rPr>
          <w:rFonts w:ascii="Arial" w:hAnsi="Arial" w:cs="Arial"/>
          <w:b/>
          <w:noProof/>
          <w:color w:val="1F497D" w:themeColor="text2"/>
          <w:sz w:val="28"/>
          <w:szCs w:val="28"/>
          <w:lang w:eastAsia="fr-FR"/>
        </w:rPr>
        <w:t xml:space="preserve">Calibre à coulisse à vernier au </w:t>
      </w:r>
      <w:r>
        <w:rPr>
          <w:rFonts w:ascii="Arial" w:hAnsi="Arial" w:cs="Arial"/>
          <w:b/>
          <w:bCs/>
          <w:color w:val="1F497D" w:themeColor="text2"/>
          <w:sz w:val="28"/>
          <w:szCs w:val="28"/>
        </w:rPr>
        <w:t>1/5</w:t>
      </w:r>
      <w:r w:rsidRPr="007746D2">
        <w:rPr>
          <w:rFonts w:ascii="Arial" w:hAnsi="Arial" w:cs="Arial"/>
          <w:b/>
          <w:bCs/>
          <w:color w:val="1F497D" w:themeColor="text2"/>
          <w:sz w:val="28"/>
          <w:szCs w:val="28"/>
        </w:rPr>
        <w:t>0 mm</w:t>
      </w:r>
    </w:p>
    <w:p w:rsidR="003A71A6" w:rsidRDefault="003A71A6" w:rsidP="003A71A6">
      <w:pPr>
        <w:autoSpaceDE w:val="0"/>
        <w:autoSpaceDN w:val="0"/>
        <w:adjustRightInd w:val="0"/>
        <w:spacing w:after="0" w:line="240" w:lineRule="auto"/>
        <w:ind w:left="397"/>
        <w:rPr>
          <w:rFonts w:ascii="Arial" w:hAnsi="Arial" w:cs="Arial"/>
          <w:color w:val="000000"/>
          <w:sz w:val="24"/>
          <w:szCs w:val="24"/>
        </w:rPr>
      </w:pPr>
    </w:p>
    <w:p w:rsidR="003A71A6" w:rsidRPr="007746D2" w:rsidRDefault="003A71A6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7746D2">
        <w:rPr>
          <w:rFonts w:ascii="Arial" w:hAnsi="Arial" w:cs="Arial"/>
          <w:color w:val="000000"/>
          <w:sz w:val="24"/>
          <w:szCs w:val="24"/>
        </w:rPr>
        <w:t xml:space="preserve">Il permet de mesurer des longueurs au </w:t>
      </w:r>
      <w:r>
        <w:rPr>
          <w:rFonts w:ascii="Arial" w:hAnsi="Arial" w:cs="Arial"/>
          <w:color w:val="000000"/>
          <w:sz w:val="24"/>
          <w:szCs w:val="24"/>
        </w:rPr>
        <w:t>vingtième</w:t>
      </w:r>
      <w:r w:rsidRPr="007746D2">
        <w:rPr>
          <w:rFonts w:ascii="Arial" w:hAnsi="Arial" w:cs="Arial"/>
          <w:color w:val="000000"/>
          <w:sz w:val="24"/>
          <w:szCs w:val="24"/>
        </w:rPr>
        <w:t xml:space="preserve"> de millimètre près.</w:t>
      </w:r>
    </w:p>
    <w:p w:rsidR="003A71A6" w:rsidRPr="007746D2" w:rsidRDefault="003A71A6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7746D2">
        <w:rPr>
          <w:rFonts w:ascii="Arial" w:hAnsi="Arial" w:cs="Arial"/>
          <w:color w:val="000000"/>
          <w:sz w:val="24"/>
          <w:szCs w:val="24"/>
        </w:rPr>
        <w:t>La tige est graduée en millimètre.</w:t>
      </w:r>
    </w:p>
    <w:p w:rsidR="00245176" w:rsidRDefault="003A71A6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7746D2">
        <w:rPr>
          <w:rFonts w:ascii="Arial" w:hAnsi="Arial" w:cs="Arial"/>
          <w:color w:val="000000"/>
          <w:sz w:val="24"/>
          <w:szCs w:val="24"/>
        </w:rPr>
        <w:t xml:space="preserve">Le vernier, gradué de 0 à 10, donne les </w:t>
      </w:r>
      <w:r>
        <w:rPr>
          <w:rFonts w:ascii="Arial" w:hAnsi="Arial" w:cs="Arial"/>
          <w:color w:val="000000"/>
          <w:sz w:val="24"/>
          <w:szCs w:val="24"/>
        </w:rPr>
        <w:t>vingtièmes</w:t>
      </w:r>
      <w:r w:rsidRPr="007746D2">
        <w:rPr>
          <w:rFonts w:ascii="Arial" w:hAnsi="Arial" w:cs="Arial"/>
          <w:color w:val="000000"/>
          <w:sz w:val="24"/>
          <w:szCs w:val="24"/>
        </w:rPr>
        <w:t xml:space="preserve"> de millimètre.</w:t>
      </w:r>
    </w:p>
    <w:p w:rsidR="003A71A6" w:rsidRDefault="00A54065" w:rsidP="003A71A6">
      <w:pPr>
        <w:autoSpaceDE w:val="0"/>
        <w:autoSpaceDN w:val="0"/>
        <w:adjustRightInd w:val="0"/>
        <w:spacing w:after="0" w:line="240" w:lineRule="auto"/>
        <w:ind w:left="113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145" type="#_x0000_t202" style="position:absolute;left:0;text-align:left;margin-left:54.95pt;margin-top:4.7pt;width:474.55pt;height:123.65pt;z-index:251705344" stroked="f">
            <v:textbox style="mso-next-textbox:#_x0000_s1145">
              <w:txbxContent>
                <w:p w:rsidR="00624D43" w:rsidRDefault="00624D43" w:rsidP="00624D43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320540" cy="1480185"/>
                        <wp:effectExtent l="19050" t="0" r="3810" b="0"/>
                        <wp:docPr id="42" name="Image 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320540" cy="14801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77717" w:rsidRDefault="00477717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477717" w:rsidRDefault="00477717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477717" w:rsidRDefault="00477717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477717" w:rsidRDefault="00477717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477717" w:rsidRDefault="00477717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EB6C75" w:rsidRDefault="00EB6C75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477717" w:rsidRDefault="00477717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477717" w:rsidRDefault="00A54065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134" type="#_x0000_t202" style="position:absolute;left:0;text-align:left;margin-left:54.95pt;margin-top:8.9pt;width:462.65pt;height:155.9pt;z-index:251695104" stroked="f">
            <v:textbox>
              <w:txbxContent>
                <w:p w:rsidR="00624D43" w:rsidRDefault="00624D43" w:rsidP="00624D43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718063" cy="1871114"/>
                        <wp:effectExtent l="19050" t="0" r="0" b="0"/>
                        <wp:docPr id="26" name="Imag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723394" cy="187379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477717" w:rsidRDefault="00477717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7746D2" w:rsidRDefault="007746D2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7746D2" w:rsidRDefault="007746D2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7746D2" w:rsidRDefault="007746D2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7746D2" w:rsidRDefault="00A54065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150" type="#_x0000_t202" style="position:absolute;left:0;text-align:left;margin-left:326.9pt;margin-top:57.7pt;width:29.25pt;height:26.25pt;z-index:251710464" o:regroupid="18" filled="f" stroked="f">
            <v:textbox>
              <w:txbxContent>
                <w:p w:rsidR="00624D43" w:rsidRPr="00B403FA" w:rsidRDefault="00624D43" w:rsidP="00624D43">
                  <w:pP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7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147" type="#_x0000_t32" style="position:absolute;left:0;text-align:left;margin-left:269.35pt;margin-top:2.2pt;width:0;height:66.85pt;z-index:251707392" o:connectortype="straight" o:regroupid="18" strokecolor="red">
            <v:stroke endarrow="block"/>
          </v:shape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148" type="#_x0000_t32" style="position:absolute;left:0;text-align:left;margin-left:336.9pt;margin-top:2.2pt;width:0;height:57.5pt;z-index:251708416" o:connectortype="straight" o:regroupid="18" strokecolor="red">
            <v:stroke endarrow="block"/>
          </v:shape>
        </w:pict>
      </w:r>
      <w:r>
        <w:rPr>
          <w:rFonts w:ascii="Arial" w:hAnsi="Arial" w:cs="Arial"/>
          <w:noProof/>
          <w:color w:val="000000"/>
          <w:sz w:val="24"/>
          <w:szCs w:val="24"/>
          <w:lang w:eastAsia="fr-FR"/>
        </w:rPr>
        <w:pict>
          <v:shape id="_x0000_s1149" type="#_x0000_t202" style="position:absolute;left:0;text-align:left;margin-left:254.15pt;margin-top:62.8pt;width:29.25pt;height:21.4pt;z-index:251709440" o:regroupid="18" filled="f" stroked="f">
            <v:textbox>
              <w:txbxContent>
                <w:p w:rsidR="00624D43" w:rsidRPr="00B403FA" w:rsidRDefault="00624D43" w:rsidP="00624D43">
                  <w:pPr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</w:pPr>
                  <w:r w:rsidRPr="00B403FA">
                    <w:rPr>
                      <w:rFonts w:ascii="Arial" w:hAnsi="Arial" w:cs="Arial"/>
                      <w:b/>
                      <w:color w:val="FF0000"/>
                      <w:sz w:val="24"/>
                      <w:szCs w:val="24"/>
                    </w:rPr>
                    <w:t>24</w:t>
                  </w:r>
                </w:p>
              </w:txbxContent>
            </v:textbox>
          </v:shape>
        </w:pict>
      </w:r>
    </w:p>
    <w:p w:rsidR="007746D2" w:rsidRDefault="007746D2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7746D2" w:rsidRDefault="007746D2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7746D2" w:rsidRDefault="007746D2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7746D2" w:rsidRDefault="007746D2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7746D2" w:rsidRDefault="00624D43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….</w:t>
      </w:r>
    </w:p>
    <w:p w:rsidR="00624D43" w:rsidRDefault="00624D43" w:rsidP="007746D2">
      <w:pPr>
        <w:pStyle w:val="Paragraphedeliste"/>
        <w:autoSpaceDE w:val="0"/>
        <w:autoSpaceDN w:val="0"/>
        <w:adjustRightInd w:val="0"/>
        <w:spacing w:after="0" w:line="240" w:lineRule="auto"/>
        <w:ind w:left="1117"/>
        <w:rPr>
          <w:rFonts w:ascii="Arial" w:hAnsi="Arial" w:cs="Arial"/>
          <w:color w:val="000000"/>
          <w:sz w:val="24"/>
          <w:szCs w:val="24"/>
        </w:rPr>
      </w:pPr>
    </w:p>
    <w:p w:rsidR="00624D43" w:rsidRPr="00B403FA" w:rsidRDefault="00624D4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B403FA">
        <w:rPr>
          <w:rFonts w:ascii="Arial" w:hAnsi="Arial" w:cs="Arial"/>
          <w:color w:val="000000"/>
          <w:sz w:val="24"/>
          <w:szCs w:val="24"/>
        </w:rPr>
        <w:t>La graduation 0 du vernier est placée entre les graduations 2,4 et 2,5 de la règle.</w:t>
      </w:r>
    </w:p>
    <w:p w:rsidR="00624D43" w:rsidRPr="00B403FA" w:rsidRDefault="00624D4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B403FA">
        <w:rPr>
          <w:rFonts w:ascii="Arial" w:hAnsi="Arial" w:cs="Arial"/>
          <w:color w:val="000000"/>
          <w:sz w:val="24"/>
          <w:szCs w:val="24"/>
        </w:rPr>
        <w:t>=&gt; la longueur qu'on cherche est comprise entre 23mm et 24mm</w:t>
      </w:r>
    </w:p>
    <w:p w:rsidR="00624D43" w:rsidRPr="00B403FA" w:rsidRDefault="00624D4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B403FA">
        <w:rPr>
          <w:rFonts w:ascii="Arial" w:hAnsi="Arial" w:cs="Arial"/>
          <w:color w:val="000000"/>
          <w:sz w:val="24"/>
          <w:szCs w:val="24"/>
        </w:rPr>
        <w:t xml:space="preserve">La graduation </w:t>
      </w:r>
      <w:r>
        <w:rPr>
          <w:rFonts w:ascii="Arial" w:hAnsi="Arial" w:cs="Arial"/>
          <w:color w:val="000000"/>
          <w:sz w:val="24"/>
          <w:szCs w:val="24"/>
        </w:rPr>
        <w:t>7</w:t>
      </w:r>
      <w:r w:rsidRPr="00B403FA">
        <w:rPr>
          <w:rFonts w:ascii="Arial" w:hAnsi="Arial" w:cs="Arial"/>
          <w:color w:val="000000"/>
          <w:sz w:val="24"/>
          <w:szCs w:val="24"/>
        </w:rPr>
        <w:t xml:space="preserve"> du vernier est celle qui a en face d'elle une graduation de la règle.</w:t>
      </w:r>
    </w:p>
    <w:p w:rsidR="00624D43" w:rsidRPr="00B403FA" w:rsidRDefault="00624D4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B403FA">
        <w:rPr>
          <w:rFonts w:ascii="Arial" w:hAnsi="Arial" w:cs="Arial"/>
          <w:color w:val="000000"/>
          <w:sz w:val="24"/>
          <w:szCs w:val="24"/>
        </w:rPr>
        <w:t>=&gt; Elle correspond à 0,7mm</w:t>
      </w:r>
    </w:p>
    <w:p w:rsidR="00624D43" w:rsidRPr="00B403FA" w:rsidRDefault="00624D4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B403FA">
        <w:rPr>
          <w:rFonts w:ascii="Arial" w:hAnsi="Arial" w:cs="Arial"/>
          <w:color w:val="000000"/>
          <w:sz w:val="24"/>
          <w:szCs w:val="24"/>
        </w:rPr>
        <w:t>=&gt; La lecture donne : 24 mm + 0,7 mm = 24,7 mm</w:t>
      </w:r>
    </w:p>
    <w:p w:rsidR="00624D43" w:rsidRDefault="00624D4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On peut considérer que l</w:t>
      </w:r>
      <w:r w:rsidR="00CE08D0">
        <w:rPr>
          <w:rFonts w:ascii="Arial" w:hAnsi="Arial" w:cs="Arial"/>
          <w:color w:val="000000"/>
          <w:sz w:val="24"/>
          <w:szCs w:val="24"/>
        </w:rPr>
        <w:t xml:space="preserve">a longueur mesurée est donc : </w:t>
      </w:r>
      <w:r w:rsidRPr="00CE08D0">
        <w:rPr>
          <w:rFonts w:ascii="Arial" w:hAnsi="Arial" w:cs="Arial"/>
          <w:b/>
          <w:color w:val="000000"/>
          <w:sz w:val="24"/>
          <w:szCs w:val="24"/>
        </w:rPr>
        <w:t>24,7</w:t>
      </w:r>
      <w:r w:rsidR="00FB3693" w:rsidRPr="00CE08D0">
        <w:rPr>
          <w:rFonts w:ascii="Arial" w:hAnsi="Arial" w:cs="Arial"/>
          <w:b/>
          <w:color w:val="000000"/>
          <w:sz w:val="24"/>
          <w:szCs w:val="24"/>
        </w:rPr>
        <w:t xml:space="preserve"> ± 0,02</w:t>
      </w:r>
      <w:r w:rsidRPr="00CE08D0">
        <w:rPr>
          <w:rFonts w:ascii="Arial" w:hAnsi="Arial" w:cs="Arial"/>
          <w:b/>
          <w:color w:val="000000"/>
          <w:sz w:val="24"/>
          <w:szCs w:val="24"/>
        </w:rPr>
        <w:t xml:space="preserve"> mm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:rsidR="00831A4C" w:rsidRDefault="00831A4C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</w:p>
    <w:p w:rsidR="00FB3693" w:rsidRDefault="00FB369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b/>
          <w:color w:val="000000"/>
          <w:sz w:val="24"/>
          <w:szCs w:val="24"/>
        </w:rPr>
      </w:pPr>
      <w:r w:rsidRPr="00FB3693">
        <w:rPr>
          <w:rFonts w:ascii="Arial" w:hAnsi="Arial" w:cs="Arial"/>
          <w:b/>
          <w:color w:val="000000"/>
          <w:sz w:val="24"/>
          <w:szCs w:val="24"/>
        </w:rPr>
        <w:t>Autre méthode</w:t>
      </w:r>
      <w:r>
        <w:rPr>
          <w:rFonts w:ascii="Arial" w:hAnsi="Arial" w:cs="Arial"/>
          <w:b/>
          <w:color w:val="000000"/>
          <w:sz w:val="24"/>
          <w:szCs w:val="24"/>
        </w:rPr>
        <w:t> :</w:t>
      </w:r>
    </w:p>
    <w:p w:rsidR="00FB3693" w:rsidRPr="00B403FA" w:rsidRDefault="00FB369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B403FA">
        <w:rPr>
          <w:rFonts w:ascii="Arial" w:hAnsi="Arial" w:cs="Arial"/>
          <w:color w:val="000000"/>
          <w:sz w:val="24"/>
          <w:szCs w:val="24"/>
        </w:rPr>
        <w:t>La graduation 0 du vernier est placée entre les graduations 2,4 et 2,5 de la règle.</w:t>
      </w:r>
    </w:p>
    <w:p w:rsidR="00FB3693" w:rsidRPr="00B403FA" w:rsidRDefault="00FB369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B403FA">
        <w:rPr>
          <w:rFonts w:ascii="Arial" w:hAnsi="Arial" w:cs="Arial"/>
          <w:color w:val="000000"/>
          <w:sz w:val="24"/>
          <w:szCs w:val="24"/>
        </w:rPr>
        <w:t>=&gt; la longueur qu'on cherche est comprise entre 23mm et 24mm</w:t>
      </w:r>
    </w:p>
    <w:p w:rsidR="00FB3693" w:rsidRPr="00B403FA" w:rsidRDefault="00FB369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 w:rsidRPr="00B403FA">
        <w:rPr>
          <w:rFonts w:ascii="Arial" w:hAnsi="Arial" w:cs="Arial"/>
          <w:color w:val="000000"/>
          <w:sz w:val="24"/>
          <w:szCs w:val="24"/>
        </w:rPr>
        <w:t xml:space="preserve">La graduation </w:t>
      </w:r>
      <w:r>
        <w:rPr>
          <w:rFonts w:ascii="Arial" w:hAnsi="Arial" w:cs="Arial"/>
          <w:color w:val="000000"/>
          <w:sz w:val="24"/>
          <w:szCs w:val="24"/>
        </w:rPr>
        <w:t>7</w:t>
      </w:r>
      <w:r w:rsidRPr="00B403FA">
        <w:rPr>
          <w:rFonts w:ascii="Arial" w:hAnsi="Arial" w:cs="Arial"/>
          <w:color w:val="000000"/>
          <w:sz w:val="24"/>
          <w:szCs w:val="24"/>
        </w:rPr>
        <w:t xml:space="preserve"> du vernier est celle qui a en face d'elle une graduation de la règle.</w:t>
      </w:r>
    </w:p>
    <w:p w:rsidR="00FB3693" w:rsidRDefault="00FB369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B403FA">
        <w:rPr>
          <w:rFonts w:ascii="Arial" w:hAnsi="Arial" w:cs="Arial"/>
          <w:color w:val="000000"/>
          <w:sz w:val="24"/>
          <w:szCs w:val="24"/>
        </w:rPr>
        <w:t xml:space="preserve">=&gt; Elle correspond à </w:t>
      </w:r>
      <w:r>
        <w:rPr>
          <w:rFonts w:ascii="Arial" w:hAnsi="Arial" w:cs="Arial"/>
          <w:color w:val="000000"/>
          <w:sz w:val="24"/>
          <w:szCs w:val="24"/>
        </w:rPr>
        <w:t xml:space="preserve">35 graduations du vernier, </w:t>
      </w:r>
    </w:p>
    <w:p w:rsidR="00FB3693" w:rsidRDefault="00FB369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B403FA">
        <w:rPr>
          <w:rFonts w:ascii="Arial" w:hAnsi="Arial" w:cs="Arial"/>
          <w:color w:val="000000"/>
          <w:sz w:val="24"/>
          <w:szCs w:val="24"/>
        </w:rPr>
        <w:t xml:space="preserve">=&gt; </w:t>
      </w:r>
      <w:r>
        <w:rPr>
          <w:rFonts w:ascii="Arial" w:hAnsi="Arial" w:cs="Arial"/>
          <w:color w:val="000000"/>
          <w:sz w:val="24"/>
          <w:szCs w:val="24"/>
        </w:rPr>
        <w:t>un intervalle vaut 1/50 de millimètre,</w:t>
      </w:r>
    </w:p>
    <w:p w:rsidR="00FB3693" w:rsidRDefault="00FB369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</w:t>
      </w:r>
      <w:r w:rsidRPr="00B403FA">
        <w:rPr>
          <w:rFonts w:ascii="Arial" w:hAnsi="Arial" w:cs="Arial"/>
          <w:color w:val="000000"/>
          <w:sz w:val="24"/>
          <w:szCs w:val="24"/>
        </w:rPr>
        <w:t>=&gt;</w:t>
      </w:r>
      <w:r>
        <w:rPr>
          <w:rFonts w:ascii="Arial" w:hAnsi="Arial" w:cs="Arial"/>
          <w:color w:val="000000"/>
          <w:sz w:val="24"/>
          <w:szCs w:val="24"/>
        </w:rPr>
        <w:t xml:space="preserve">   35 x 1/50 mm = 0,07 mm</w:t>
      </w:r>
    </w:p>
    <w:p w:rsidR="00FB3693" w:rsidRPr="00B403FA" w:rsidRDefault="00FB369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            </w:t>
      </w:r>
      <w:r w:rsidRPr="00B403FA">
        <w:rPr>
          <w:rFonts w:ascii="Arial" w:hAnsi="Arial" w:cs="Arial"/>
          <w:color w:val="000000"/>
          <w:sz w:val="24"/>
          <w:szCs w:val="24"/>
        </w:rPr>
        <w:t>=&gt; La lecture donne : 24 mm + 0,7 mm = 24,7 mm</w:t>
      </w:r>
    </w:p>
    <w:p w:rsidR="00624D43" w:rsidRPr="007746D2" w:rsidRDefault="00FB3693" w:rsidP="004A47C0">
      <w:pPr>
        <w:autoSpaceDE w:val="0"/>
        <w:autoSpaceDN w:val="0"/>
        <w:adjustRightInd w:val="0"/>
        <w:spacing w:after="0" w:line="240" w:lineRule="auto"/>
        <w:ind w:left="1304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On peut considérer que l</w:t>
      </w:r>
      <w:r w:rsidRPr="00B403FA">
        <w:rPr>
          <w:rFonts w:ascii="Arial" w:hAnsi="Arial" w:cs="Arial"/>
          <w:color w:val="000000"/>
          <w:sz w:val="24"/>
          <w:szCs w:val="24"/>
        </w:rPr>
        <w:t>a longueur mesurée est donc :</w:t>
      </w:r>
      <w:r w:rsidR="00CE08D0">
        <w:rPr>
          <w:rFonts w:ascii="Arial" w:hAnsi="Arial" w:cs="Arial"/>
          <w:color w:val="000000"/>
          <w:sz w:val="24"/>
          <w:szCs w:val="24"/>
        </w:rPr>
        <w:t xml:space="preserve"> </w:t>
      </w:r>
      <w:r w:rsidRPr="00CE08D0">
        <w:rPr>
          <w:rFonts w:ascii="Arial" w:hAnsi="Arial" w:cs="Arial"/>
          <w:b/>
          <w:color w:val="000000"/>
          <w:sz w:val="24"/>
          <w:szCs w:val="24"/>
        </w:rPr>
        <w:t>24,7 ± 0,02 mm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sectPr w:rsidR="00624D43" w:rsidRPr="007746D2" w:rsidSect="005D6C04">
      <w:footerReference w:type="default" r:id="rId16"/>
      <w:headerReference w:type="first" r:id="rId17"/>
      <w:footerReference w:type="first" r:id="rId18"/>
      <w:pgSz w:w="11906" w:h="16838" w:code="9"/>
      <w:pgMar w:top="567" w:right="567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34574" w:rsidRDefault="00C34574" w:rsidP="00964160">
      <w:pPr>
        <w:spacing w:after="0" w:line="240" w:lineRule="auto"/>
      </w:pPr>
      <w:r>
        <w:separator/>
      </w:r>
    </w:p>
  </w:endnote>
  <w:endnote w:type="continuationSeparator" w:id="1">
    <w:p w:rsidR="00C34574" w:rsidRDefault="00C34574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4D43" w:rsidRDefault="00A54065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D6749F" w:rsidRPr="00073117" w:rsidRDefault="00D6749F" w:rsidP="00D6749F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07311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073117" w:rsidRPr="0007311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le_calibre_a_coulisse_lecture</w:t>
                </w:r>
              </w:p>
              <w:p w:rsidR="00D6749F" w:rsidRDefault="00D6749F" w:rsidP="00D6749F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624D43" w:rsidRDefault="00624D43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624D43" w:rsidRDefault="00A54065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624D43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624D43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16DF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624D43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624D43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16DF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624D43" w:rsidRPr="00054952" w:rsidRDefault="00624D43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624D43" w:rsidRPr="00DD0717" w:rsidRDefault="00624D43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624D43" w:rsidRPr="00DD0717" w:rsidRDefault="00624D43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624D43" w:rsidRPr="00DD0717" w:rsidRDefault="00624D43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624D43" w:rsidRDefault="00624D43"/>
            </w:txbxContent>
          </v:textbox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4D43" w:rsidRDefault="00A54065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073117" w:rsidRPr="00073117" w:rsidRDefault="00073117" w:rsidP="00073117">
                <w:pPr>
                  <w:spacing w:after="0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073117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Fichier : le_calibre_a_coulisse_lecture</w:t>
                </w:r>
              </w:p>
              <w:p w:rsidR="00D6749F" w:rsidRDefault="00D6749F" w:rsidP="00D6749F">
                <w:r w:rsidRPr="00280FFD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624D43" w:rsidRDefault="00624D43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624D43" w:rsidRPr="00DD0717" w:rsidRDefault="00624D43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624D43" w:rsidRPr="00DD0717" w:rsidRDefault="00624D43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624D43" w:rsidRPr="00DD0717" w:rsidRDefault="00624D43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624D43" w:rsidRDefault="00A54065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624D43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624D43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16DF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624D43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624D43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116DF1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624D43" w:rsidRPr="00054952" w:rsidRDefault="00624D43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624D43" w:rsidRDefault="00624D43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34574" w:rsidRDefault="00C34574" w:rsidP="00964160">
      <w:pPr>
        <w:spacing w:after="0" w:line="240" w:lineRule="auto"/>
      </w:pPr>
      <w:r>
        <w:separator/>
      </w:r>
    </w:p>
  </w:footnote>
  <w:footnote w:type="continuationSeparator" w:id="1">
    <w:p w:rsidR="00C34574" w:rsidRDefault="00C34574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4D43" w:rsidRDefault="00A54065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86" type="#_x0000_t202" style="position:absolute;margin-left:127.8pt;margin-top:-16.45pt;width:411.8pt;height:66.05pt;z-index:251676672;mso-width-relative:margin;mso-height-relative:margin;v-text-anchor:middle" filled="f" stroked="f">
          <v:textbox style="mso-next-textbox:#_x0000_s2086" inset="1.5mm,4.5mm">
            <w:txbxContent>
              <w:p w:rsidR="00624D43" w:rsidRDefault="00624D43" w:rsidP="00C12970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Le calibre à coulisse</w:t>
                </w:r>
              </w:p>
              <w:p w:rsidR="00624D43" w:rsidRPr="0062046F" w:rsidRDefault="00624D43" w:rsidP="00145136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(Lecture)</w:t>
                </w:r>
              </w:p>
            </w:txbxContent>
          </v:textbox>
        </v:shape>
      </w:pict>
    </w:r>
    <w:r>
      <w:rPr>
        <w:noProof/>
      </w:rPr>
      <w:pict>
        <v:shape id="_x0000_s2091" type="#_x0000_t202" style="position:absolute;margin-left:-.2pt;margin-top:-6.65pt;width:127.55pt;height:84.75pt;z-index:251681792;mso-width-relative:margin;mso-height-relative:margin;v-text-anchor:middle" filled="f" stroked="f">
          <v:textbox style="mso-next-textbox:#_x0000_s2091" inset="0,2.5mm,0,0">
            <w:txbxContent>
              <w:p w:rsidR="00624D43" w:rsidRDefault="00116DF1" w:rsidP="000172C6">
                <w:pPr>
                  <w:jc w:val="center"/>
                </w:pPr>
                <w:r w:rsidRPr="00116DF1">
                  <w:rPr>
                    <w:noProof/>
                    <w:lang w:eastAsia="fr-FR"/>
                  </w:rPr>
                  <w:drawing>
                    <wp:inline distT="0" distB="0" distL="0" distR="0">
                      <wp:extent cx="1440000" cy="838130"/>
                      <wp:effectExtent l="19050" t="0" r="7800" b="0"/>
                      <wp:docPr id="4" name="Image 1" descr="logo.png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3813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624D43" w:rsidRDefault="00A54065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624D43" w:rsidRPr="0062046F" w:rsidRDefault="00624D43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624D43" w:rsidRDefault="00624D43" w:rsidP="000172C6"/>
  <w:p w:rsidR="00624D43" w:rsidRDefault="00624D43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303EF"/>
    <w:multiLevelType w:val="hybridMultilevel"/>
    <w:tmpl w:val="159C4080"/>
    <w:lvl w:ilvl="0" w:tplc="040C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B4237B"/>
    <w:multiLevelType w:val="hybridMultilevel"/>
    <w:tmpl w:val="C2BC5700"/>
    <w:lvl w:ilvl="0" w:tplc="563CAD96">
      <w:start w:val="2"/>
      <w:numFmt w:val="decimal"/>
      <w:lvlText w:val="%1)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40C000F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">
    <w:nsid w:val="056A64DA"/>
    <w:multiLevelType w:val="hybridMultilevel"/>
    <w:tmpl w:val="89DAFBBC"/>
    <w:lvl w:ilvl="0" w:tplc="040C0019">
      <w:start w:val="1"/>
      <w:numFmt w:val="lowerLetter"/>
      <w:lvlText w:val="%1."/>
      <w:lvlJc w:val="left"/>
      <w:pPr>
        <w:tabs>
          <w:tab w:val="num" w:pos="1788"/>
        </w:tabs>
        <w:ind w:left="1788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A022B7A"/>
    <w:multiLevelType w:val="multilevel"/>
    <w:tmpl w:val="040C001F"/>
    <w:numStyleLink w:val="Style2"/>
  </w:abstractNum>
  <w:abstractNum w:abstractNumId="5">
    <w:nsid w:val="0B6E3D6C"/>
    <w:multiLevelType w:val="hybridMultilevel"/>
    <w:tmpl w:val="B186D950"/>
    <w:lvl w:ilvl="0" w:tplc="040C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>
    <w:nsid w:val="0C25294A"/>
    <w:multiLevelType w:val="hybridMultilevel"/>
    <w:tmpl w:val="8BCC96F0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7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12A87DB7"/>
    <w:multiLevelType w:val="hybridMultilevel"/>
    <w:tmpl w:val="48A0889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2F754D1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139A30A0"/>
    <w:multiLevelType w:val="multilevel"/>
    <w:tmpl w:val="040C001F"/>
    <w:numStyleLink w:val="Style2"/>
  </w:abstractNum>
  <w:abstractNum w:abstractNumId="12">
    <w:nsid w:val="15F166B5"/>
    <w:multiLevelType w:val="hybridMultilevel"/>
    <w:tmpl w:val="3D4ABCCA"/>
    <w:lvl w:ilvl="0" w:tplc="C3C023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66C6B3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CE953BB"/>
    <w:multiLevelType w:val="hybridMultilevel"/>
    <w:tmpl w:val="C3C4B72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DAF0448"/>
    <w:multiLevelType w:val="hybridMultilevel"/>
    <w:tmpl w:val="47922A44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7">
    <w:nsid w:val="2D097B9C"/>
    <w:multiLevelType w:val="multilevel"/>
    <w:tmpl w:val="040C001F"/>
    <w:numStyleLink w:val="Style2"/>
  </w:abstractNum>
  <w:abstractNum w:abstractNumId="18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37CC4ACA"/>
    <w:multiLevelType w:val="multilevel"/>
    <w:tmpl w:val="040C001F"/>
    <w:numStyleLink w:val="Style2"/>
  </w:abstractNum>
  <w:abstractNum w:abstractNumId="20">
    <w:nsid w:val="3AFF021D"/>
    <w:multiLevelType w:val="multilevel"/>
    <w:tmpl w:val="040C001F"/>
    <w:numStyleLink w:val="Style2"/>
  </w:abstractNum>
  <w:abstractNum w:abstractNumId="21">
    <w:nsid w:val="3BAB6220"/>
    <w:multiLevelType w:val="hybridMultilevel"/>
    <w:tmpl w:val="DB303BFE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E58CCFBE">
      <w:numFmt w:val="bullet"/>
      <w:lvlText w:val="-"/>
      <w:lvlJc w:val="left"/>
      <w:pPr>
        <w:ind w:left="1014" w:hanging="360"/>
      </w:pPr>
      <w:rPr>
        <w:rFonts w:ascii="Arial" w:eastAsia="Times New Roman" w:hAnsi="Arial" w:cs="Arial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2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D250647"/>
    <w:multiLevelType w:val="hybridMultilevel"/>
    <w:tmpl w:val="FFBC85B6"/>
    <w:lvl w:ilvl="0" w:tplc="040C0005">
      <w:start w:val="1"/>
      <w:numFmt w:val="bullet"/>
      <w:lvlText w:val=""/>
      <w:lvlJc w:val="left"/>
      <w:pPr>
        <w:ind w:left="147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37" w:hanging="360"/>
      </w:pPr>
      <w:rPr>
        <w:rFonts w:ascii="Wingdings" w:hAnsi="Wingdings" w:hint="default"/>
      </w:rPr>
    </w:lvl>
  </w:abstractNum>
  <w:abstractNum w:abstractNumId="24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43902860"/>
    <w:multiLevelType w:val="hybridMultilevel"/>
    <w:tmpl w:val="9748119E"/>
    <w:lvl w:ilvl="0" w:tplc="040C0005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6">
    <w:nsid w:val="44B81AA3"/>
    <w:multiLevelType w:val="multilevel"/>
    <w:tmpl w:val="1E806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F46782E"/>
    <w:multiLevelType w:val="multilevel"/>
    <w:tmpl w:val="040C001F"/>
    <w:numStyleLink w:val="Style2"/>
  </w:abstractNum>
  <w:abstractNum w:abstractNumId="28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7146FC1"/>
    <w:multiLevelType w:val="hybridMultilevel"/>
    <w:tmpl w:val="6D9A2446"/>
    <w:lvl w:ilvl="0" w:tplc="3FFE56CE">
      <w:start w:val="1"/>
      <w:numFmt w:val="bullet"/>
      <w:lvlText w:val="-"/>
      <w:lvlJc w:val="left"/>
      <w:pPr>
        <w:tabs>
          <w:tab w:val="num" w:pos="3192"/>
        </w:tabs>
        <w:ind w:left="319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512"/>
        </w:tabs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232"/>
        </w:tabs>
        <w:ind w:left="823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952"/>
        </w:tabs>
        <w:ind w:left="8952" w:hanging="360"/>
      </w:pPr>
      <w:rPr>
        <w:rFonts w:ascii="Wingdings" w:hAnsi="Wingdings" w:hint="default"/>
      </w:rPr>
    </w:lvl>
  </w:abstractNum>
  <w:abstractNum w:abstractNumId="30">
    <w:nsid w:val="58056FF4"/>
    <w:multiLevelType w:val="singleLevel"/>
    <w:tmpl w:val="8AAA0F1E"/>
    <w:lvl w:ilvl="0"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</w:abstractNum>
  <w:abstractNum w:abstractNumId="31">
    <w:nsid w:val="5D9320CD"/>
    <w:multiLevelType w:val="multilevel"/>
    <w:tmpl w:val="040C001F"/>
    <w:numStyleLink w:val="Style2"/>
  </w:abstractNum>
  <w:abstractNum w:abstractNumId="32">
    <w:nsid w:val="5DC05D95"/>
    <w:multiLevelType w:val="hybridMultilevel"/>
    <w:tmpl w:val="B554D212"/>
    <w:lvl w:ilvl="0" w:tplc="040C0001">
      <w:start w:val="1"/>
      <w:numFmt w:val="bullet"/>
      <w:lvlText w:val=""/>
      <w:lvlJc w:val="left"/>
      <w:pPr>
        <w:ind w:left="174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33">
    <w:nsid w:val="5F325872"/>
    <w:multiLevelType w:val="hybridMultilevel"/>
    <w:tmpl w:val="8D66F220"/>
    <w:lvl w:ilvl="0" w:tplc="040C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76"/>
        </w:tabs>
        <w:ind w:left="14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96"/>
        </w:tabs>
        <w:ind w:left="21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916"/>
        </w:tabs>
        <w:ind w:left="29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36"/>
        </w:tabs>
        <w:ind w:left="36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56"/>
        </w:tabs>
        <w:ind w:left="43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76"/>
        </w:tabs>
        <w:ind w:left="50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96"/>
        </w:tabs>
        <w:ind w:left="57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516"/>
        </w:tabs>
        <w:ind w:left="6516" w:hanging="360"/>
      </w:pPr>
      <w:rPr>
        <w:rFonts w:ascii="Wingdings" w:hAnsi="Wingdings" w:hint="default"/>
      </w:rPr>
    </w:lvl>
  </w:abstractNum>
  <w:abstractNum w:abstractNumId="34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34C2324"/>
    <w:multiLevelType w:val="hybridMultilevel"/>
    <w:tmpl w:val="3A5076DA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6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>
    <w:nsid w:val="6A3C3BBD"/>
    <w:multiLevelType w:val="hybridMultilevel"/>
    <w:tmpl w:val="2CA89264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>
    <w:nsid w:val="6AF46E03"/>
    <w:multiLevelType w:val="hybridMultilevel"/>
    <w:tmpl w:val="792639BA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9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>
    <w:nsid w:val="6FC22DD1"/>
    <w:multiLevelType w:val="hybridMultilevel"/>
    <w:tmpl w:val="B20C2AEC"/>
    <w:lvl w:ilvl="0" w:tplc="040C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1">
    <w:nsid w:val="75D82F8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>
    <w:nsid w:val="76A85395"/>
    <w:multiLevelType w:val="hybridMultilevel"/>
    <w:tmpl w:val="6CCC65A6"/>
    <w:lvl w:ilvl="0" w:tplc="040C0005">
      <w:start w:val="1"/>
      <w:numFmt w:val="bullet"/>
      <w:lvlText w:val=""/>
      <w:lvlJc w:val="left"/>
      <w:pPr>
        <w:ind w:left="11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3">
    <w:nsid w:val="77832FDF"/>
    <w:multiLevelType w:val="multilevel"/>
    <w:tmpl w:val="040C001F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4">
    <w:nsid w:val="77BC2ECE"/>
    <w:multiLevelType w:val="hybridMultilevel"/>
    <w:tmpl w:val="89DAFBBC"/>
    <w:lvl w:ilvl="0" w:tplc="040C0019">
      <w:start w:val="1"/>
      <w:numFmt w:val="lowerLetter"/>
      <w:lvlText w:val="%1."/>
      <w:lvlJc w:val="left"/>
      <w:pPr>
        <w:tabs>
          <w:tab w:val="num" w:pos="1788"/>
        </w:tabs>
        <w:ind w:left="1788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CAA6200"/>
    <w:multiLevelType w:val="multilevel"/>
    <w:tmpl w:val="040C001D"/>
    <w:numStyleLink w:val="Style1"/>
  </w:abstractNum>
  <w:num w:numId="1">
    <w:abstractNumId w:val="14"/>
  </w:num>
  <w:num w:numId="2">
    <w:abstractNumId w:val="28"/>
  </w:num>
  <w:num w:numId="3">
    <w:abstractNumId w:val="7"/>
  </w:num>
  <w:num w:numId="4">
    <w:abstractNumId w:val="36"/>
  </w:num>
  <w:num w:numId="5">
    <w:abstractNumId w:val="45"/>
  </w:num>
  <w:num w:numId="6">
    <w:abstractNumId w:val="8"/>
  </w:num>
  <w:num w:numId="7">
    <w:abstractNumId w:val="20"/>
  </w:num>
  <w:num w:numId="8">
    <w:abstractNumId w:val="24"/>
  </w:num>
  <w:num w:numId="9">
    <w:abstractNumId w:val="27"/>
  </w:num>
  <w:num w:numId="10">
    <w:abstractNumId w:val="34"/>
  </w:num>
  <w:num w:numId="11">
    <w:abstractNumId w:val="39"/>
  </w:num>
  <w:num w:numId="12">
    <w:abstractNumId w:val="1"/>
  </w:num>
  <w:num w:numId="13">
    <w:abstractNumId w:val="22"/>
  </w:num>
  <w:num w:numId="14">
    <w:abstractNumId w:val="18"/>
  </w:num>
  <w:num w:numId="15">
    <w:abstractNumId w:val="37"/>
  </w:num>
  <w:num w:numId="16">
    <w:abstractNumId w:val="23"/>
  </w:num>
  <w:num w:numId="17">
    <w:abstractNumId w:val="10"/>
  </w:num>
  <w:num w:numId="18">
    <w:abstractNumId w:val="0"/>
  </w:num>
  <w:num w:numId="19">
    <w:abstractNumId w:val="21"/>
  </w:num>
  <w:num w:numId="20">
    <w:abstractNumId w:val="40"/>
  </w:num>
  <w:num w:numId="21">
    <w:abstractNumId w:val="15"/>
  </w:num>
  <w:num w:numId="22">
    <w:abstractNumId w:val="25"/>
  </w:num>
  <w:num w:numId="23">
    <w:abstractNumId w:val="17"/>
  </w:num>
  <w:num w:numId="24">
    <w:abstractNumId w:val="35"/>
  </w:num>
  <w:num w:numId="25">
    <w:abstractNumId w:val="5"/>
  </w:num>
  <w:num w:numId="26">
    <w:abstractNumId w:val="32"/>
  </w:num>
  <w:num w:numId="27">
    <w:abstractNumId w:val="9"/>
  </w:num>
  <w:num w:numId="28">
    <w:abstractNumId w:val="19"/>
  </w:num>
  <w:num w:numId="29">
    <w:abstractNumId w:val="30"/>
  </w:num>
  <w:num w:numId="30">
    <w:abstractNumId w:val="29"/>
  </w:num>
  <w:num w:numId="31">
    <w:abstractNumId w:val="42"/>
  </w:num>
  <w:num w:numId="32">
    <w:abstractNumId w:val="4"/>
  </w:num>
  <w:num w:numId="33">
    <w:abstractNumId w:val="6"/>
  </w:num>
  <w:num w:numId="34">
    <w:abstractNumId w:val="16"/>
  </w:num>
  <w:num w:numId="35">
    <w:abstractNumId w:val="26"/>
  </w:num>
  <w:num w:numId="36">
    <w:abstractNumId w:val="13"/>
  </w:num>
  <w:num w:numId="37">
    <w:abstractNumId w:val="12"/>
  </w:num>
  <w:num w:numId="38">
    <w:abstractNumId w:val="2"/>
  </w:num>
  <w:num w:numId="39">
    <w:abstractNumId w:val="33"/>
  </w:num>
  <w:num w:numId="40">
    <w:abstractNumId w:val="31"/>
  </w:num>
  <w:num w:numId="41">
    <w:abstractNumId w:val="43"/>
  </w:num>
  <w:num w:numId="42">
    <w:abstractNumId w:val="41"/>
  </w:num>
  <w:num w:numId="43">
    <w:abstractNumId w:val="11"/>
  </w:num>
  <w:num w:numId="44">
    <w:abstractNumId w:val="44"/>
  </w:num>
  <w:num w:numId="45">
    <w:abstractNumId w:val="3"/>
  </w:num>
  <w:num w:numId="46">
    <w:abstractNumId w:val="3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109570" fillcolor="white" strokecolor="none [3213]">
      <v:fill color="white"/>
      <v:stroke color="none [3213]"/>
      <o:colormru v:ext="edit" colors="#fa5c50"/>
      <o:colormenu v:ext="edit" fillcolor="none [3205]" strokecolor="red"/>
    </o:shapedefaults>
    <o:shapelayout v:ext="edit">
      <o:idmap v:ext="edit" data="2"/>
      <o:rules v:ext="edit">
        <o:r id="V:Rule11" type="connector" idref="#_x0000_s2069"/>
        <o:r id="V:Rule12" type="connector" idref="#_x0000_s2070"/>
        <o:r id="V:Rule13" type="connector" idref="#_x0000_s2068"/>
        <o:r id="V:Rule14" type="connector" idref="#_x0000_s2089"/>
        <o:r id="V:Rule15" type="connector" idref="#_x0000_s2093"/>
        <o:r id="V:Rule16" type="connector" idref="#_x0000_s2088"/>
        <o:r id="V:Rule17" type="connector" idref="#_x0000_s2074"/>
        <o:r id="V:Rule18" type="connector" idref="#_x0000_s2096"/>
        <o:r id="V:Rule19" type="connector" idref="#_x0000_s2094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00E2"/>
    <w:rsid w:val="00013791"/>
    <w:rsid w:val="000172C6"/>
    <w:rsid w:val="00026B4F"/>
    <w:rsid w:val="000276A2"/>
    <w:rsid w:val="000340EE"/>
    <w:rsid w:val="000357EE"/>
    <w:rsid w:val="000373CC"/>
    <w:rsid w:val="00051E9F"/>
    <w:rsid w:val="00054952"/>
    <w:rsid w:val="0006033D"/>
    <w:rsid w:val="00064C12"/>
    <w:rsid w:val="00065C91"/>
    <w:rsid w:val="00073117"/>
    <w:rsid w:val="00077BEE"/>
    <w:rsid w:val="00080CB5"/>
    <w:rsid w:val="000A0142"/>
    <w:rsid w:val="000A56E3"/>
    <w:rsid w:val="000A715C"/>
    <w:rsid w:val="000C1DF4"/>
    <w:rsid w:val="000D2F01"/>
    <w:rsid w:val="000D6ADE"/>
    <w:rsid w:val="000D6FE2"/>
    <w:rsid w:val="000E787C"/>
    <w:rsid w:val="000E7BE8"/>
    <w:rsid w:val="000F20BD"/>
    <w:rsid w:val="000F24E9"/>
    <w:rsid w:val="000F3FBD"/>
    <w:rsid w:val="000F4FFC"/>
    <w:rsid w:val="00100EA8"/>
    <w:rsid w:val="0010241D"/>
    <w:rsid w:val="00102550"/>
    <w:rsid w:val="001039EE"/>
    <w:rsid w:val="00111DF5"/>
    <w:rsid w:val="00112648"/>
    <w:rsid w:val="00112953"/>
    <w:rsid w:val="001131A4"/>
    <w:rsid w:val="00116A61"/>
    <w:rsid w:val="00116DF1"/>
    <w:rsid w:val="00117518"/>
    <w:rsid w:val="00126AA3"/>
    <w:rsid w:val="00130736"/>
    <w:rsid w:val="00140C5F"/>
    <w:rsid w:val="001414A4"/>
    <w:rsid w:val="001416C3"/>
    <w:rsid w:val="00144861"/>
    <w:rsid w:val="00145136"/>
    <w:rsid w:val="00145182"/>
    <w:rsid w:val="00147CE8"/>
    <w:rsid w:val="001564E0"/>
    <w:rsid w:val="00157907"/>
    <w:rsid w:val="00165320"/>
    <w:rsid w:val="00180BD1"/>
    <w:rsid w:val="00184D50"/>
    <w:rsid w:val="00187FD6"/>
    <w:rsid w:val="00190E09"/>
    <w:rsid w:val="001B000E"/>
    <w:rsid w:val="001B2C9B"/>
    <w:rsid w:val="001B3A43"/>
    <w:rsid w:val="001D0AE4"/>
    <w:rsid w:val="001D4E56"/>
    <w:rsid w:val="001D6A12"/>
    <w:rsid w:val="001F07E5"/>
    <w:rsid w:val="001F4D31"/>
    <w:rsid w:val="00200358"/>
    <w:rsid w:val="00206E5B"/>
    <w:rsid w:val="002123CB"/>
    <w:rsid w:val="00223245"/>
    <w:rsid w:val="002234AD"/>
    <w:rsid w:val="00223934"/>
    <w:rsid w:val="002302FA"/>
    <w:rsid w:val="00233A49"/>
    <w:rsid w:val="00235086"/>
    <w:rsid w:val="002431D9"/>
    <w:rsid w:val="00244E6B"/>
    <w:rsid w:val="00245176"/>
    <w:rsid w:val="0024531B"/>
    <w:rsid w:val="002532A1"/>
    <w:rsid w:val="0025359F"/>
    <w:rsid w:val="00253AC1"/>
    <w:rsid w:val="00255F0A"/>
    <w:rsid w:val="00293398"/>
    <w:rsid w:val="002B77A7"/>
    <w:rsid w:val="002B7AFF"/>
    <w:rsid w:val="002C06D8"/>
    <w:rsid w:val="002C4459"/>
    <w:rsid w:val="002C76EA"/>
    <w:rsid w:val="002D391E"/>
    <w:rsid w:val="002D39A2"/>
    <w:rsid w:val="002D51FE"/>
    <w:rsid w:val="002E1C10"/>
    <w:rsid w:val="002E7C81"/>
    <w:rsid w:val="002F19EF"/>
    <w:rsid w:val="002F475F"/>
    <w:rsid w:val="003256EA"/>
    <w:rsid w:val="00326E9D"/>
    <w:rsid w:val="003323E7"/>
    <w:rsid w:val="00333AFD"/>
    <w:rsid w:val="00336A27"/>
    <w:rsid w:val="00336BC1"/>
    <w:rsid w:val="00350B7F"/>
    <w:rsid w:val="00372360"/>
    <w:rsid w:val="00375427"/>
    <w:rsid w:val="003818D0"/>
    <w:rsid w:val="0038745D"/>
    <w:rsid w:val="00392511"/>
    <w:rsid w:val="003A5256"/>
    <w:rsid w:val="003A71A6"/>
    <w:rsid w:val="003B1BC6"/>
    <w:rsid w:val="003B1FD9"/>
    <w:rsid w:val="003B218C"/>
    <w:rsid w:val="003C1048"/>
    <w:rsid w:val="003C3B29"/>
    <w:rsid w:val="003D5A6D"/>
    <w:rsid w:val="003E1B52"/>
    <w:rsid w:val="003E3672"/>
    <w:rsid w:val="004330DA"/>
    <w:rsid w:val="00436D5B"/>
    <w:rsid w:val="00451895"/>
    <w:rsid w:val="00453E32"/>
    <w:rsid w:val="00477717"/>
    <w:rsid w:val="00481ECE"/>
    <w:rsid w:val="00484D5D"/>
    <w:rsid w:val="00485A8E"/>
    <w:rsid w:val="00490C72"/>
    <w:rsid w:val="0049726B"/>
    <w:rsid w:val="004A47C0"/>
    <w:rsid w:val="004A5E77"/>
    <w:rsid w:val="004A6AA8"/>
    <w:rsid w:val="004C0C1E"/>
    <w:rsid w:val="004C54F2"/>
    <w:rsid w:val="004C7C7A"/>
    <w:rsid w:val="004D3CA5"/>
    <w:rsid w:val="004E24C8"/>
    <w:rsid w:val="004E602D"/>
    <w:rsid w:val="004E67AB"/>
    <w:rsid w:val="004F2F47"/>
    <w:rsid w:val="00506C23"/>
    <w:rsid w:val="00512A9B"/>
    <w:rsid w:val="00521139"/>
    <w:rsid w:val="00533A74"/>
    <w:rsid w:val="0053543E"/>
    <w:rsid w:val="00536A52"/>
    <w:rsid w:val="00540F1B"/>
    <w:rsid w:val="005623E3"/>
    <w:rsid w:val="00563997"/>
    <w:rsid w:val="00573872"/>
    <w:rsid w:val="00575691"/>
    <w:rsid w:val="005912CD"/>
    <w:rsid w:val="005933A8"/>
    <w:rsid w:val="005A0C0B"/>
    <w:rsid w:val="005A3577"/>
    <w:rsid w:val="005D1714"/>
    <w:rsid w:val="005D6C04"/>
    <w:rsid w:val="005E347B"/>
    <w:rsid w:val="005F5019"/>
    <w:rsid w:val="006002F6"/>
    <w:rsid w:val="00614ABD"/>
    <w:rsid w:val="0062046F"/>
    <w:rsid w:val="0062380B"/>
    <w:rsid w:val="00624D43"/>
    <w:rsid w:val="00631588"/>
    <w:rsid w:val="00634326"/>
    <w:rsid w:val="00637AAE"/>
    <w:rsid w:val="006466BB"/>
    <w:rsid w:val="00663120"/>
    <w:rsid w:val="00670631"/>
    <w:rsid w:val="00680A3A"/>
    <w:rsid w:val="00681589"/>
    <w:rsid w:val="006A03F8"/>
    <w:rsid w:val="006A3A44"/>
    <w:rsid w:val="006A6D1C"/>
    <w:rsid w:val="006B0A13"/>
    <w:rsid w:val="006B403D"/>
    <w:rsid w:val="006C0759"/>
    <w:rsid w:val="006D0D03"/>
    <w:rsid w:val="006D4915"/>
    <w:rsid w:val="006D517C"/>
    <w:rsid w:val="006D58F3"/>
    <w:rsid w:val="006D773C"/>
    <w:rsid w:val="006D7FFE"/>
    <w:rsid w:val="006E0044"/>
    <w:rsid w:val="006E2A9A"/>
    <w:rsid w:val="0070412A"/>
    <w:rsid w:val="007050E5"/>
    <w:rsid w:val="00705B43"/>
    <w:rsid w:val="00705F89"/>
    <w:rsid w:val="007062DE"/>
    <w:rsid w:val="0070638B"/>
    <w:rsid w:val="00714FBB"/>
    <w:rsid w:val="00720EFC"/>
    <w:rsid w:val="00726781"/>
    <w:rsid w:val="00726E1B"/>
    <w:rsid w:val="007343C1"/>
    <w:rsid w:val="007371C9"/>
    <w:rsid w:val="007513D3"/>
    <w:rsid w:val="007538A6"/>
    <w:rsid w:val="007628A1"/>
    <w:rsid w:val="00762A3F"/>
    <w:rsid w:val="00762BF5"/>
    <w:rsid w:val="00766C06"/>
    <w:rsid w:val="00771FB7"/>
    <w:rsid w:val="007746D2"/>
    <w:rsid w:val="00774CCD"/>
    <w:rsid w:val="00780ED0"/>
    <w:rsid w:val="007874C2"/>
    <w:rsid w:val="00790A69"/>
    <w:rsid w:val="007912D8"/>
    <w:rsid w:val="00792DB3"/>
    <w:rsid w:val="007A0C68"/>
    <w:rsid w:val="007A3A28"/>
    <w:rsid w:val="007A409C"/>
    <w:rsid w:val="007B08B7"/>
    <w:rsid w:val="007B68F1"/>
    <w:rsid w:val="007C5D63"/>
    <w:rsid w:val="007D1C62"/>
    <w:rsid w:val="007D4085"/>
    <w:rsid w:val="007D736D"/>
    <w:rsid w:val="007E05D4"/>
    <w:rsid w:val="007F121C"/>
    <w:rsid w:val="007F692E"/>
    <w:rsid w:val="0080016E"/>
    <w:rsid w:val="0080275D"/>
    <w:rsid w:val="00807A3D"/>
    <w:rsid w:val="00813C83"/>
    <w:rsid w:val="00824B78"/>
    <w:rsid w:val="00827DA4"/>
    <w:rsid w:val="0083175E"/>
    <w:rsid w:val="00831A4C"/>
    <w:rsid w:val="00834E6C"/>
    <w:rsid w:val="0083529C"/>
    <w:rsid w:val="00835CC2"/>
    <w:rsid w:val="008516A8"/>
    <w:rsid w:val="00852FCA"/>
    <w:rsid w:val="008577DA"/>
    <w:rsid w:val="00862EDA"/>
    <w:rsid w:val="00881894"/>
    <w:rsid w:val="00886E28"/>
    <w:rsid w:val="008B3270"/>
    <w:rsid w:val="008C31CC"/>
    <w:rsid w:val="008D54F0"/>
    <w:rsid w:val="008E1C8D"/>
    <w:rsid w:val="008E5993"/>
    <w:rsid w:val="008F1E4F"/>
    <w:rsid w:val="008F2FBC"/>
    <w:rsid w:val="008F3EFC"/>
    <w:rsid w:val="008F3FFA"/>
    <w:rsid w:val="009002E0"/>
    <w:rsid w:val="0091255B"/>
    <w:rsid w:val="0091562C"/>
    <w:rsid w:val="00922A4A"/>
    <w:rsid w:val="00925699"/>
    <w:rsid w:val="00933B6D"/>
    <w:rsid w:val="0095223B"/>
    <w:rsid w:val="00952BA7"/>
    <w:rsid w:val="00957C03"/>
    <w:rsid w:val="00964160"/>
    <w:rsid w:val="00986D06"/>
    <w:rsid w:val="00996F8B"/>
    <w:rsid w:val="009A10D2"/>
    <w:rsid w:val="009A1443"/>
    <w:rsid w:val="009B0653"/>
    <w:rsid w:val="009B6572"/>
    <w:rsid w:val="009C3A8F"/>
    <w:rsid w:val="009C47A0"/>
    <w:rsid w:val="009E2200"/>
    <w:rsid w:val="009E2ABA"/>
    <w:rsid w:val="009F2052"/>
    <w:rsid w:val="009F6D21"/>
    <w:rsid w:val="00A003E0"/>
    <w:rsid w:val="00A213C7"/>
    <w:rsid w:val="00A223B3"/>
    <w:rsid w:val="00A22AE5"/>
    <w:rsid w:val="00A23985"/>
    <w:rsid w:val="00A25FAF"/>
    <w:rsid w:val="00A267DF"/>
    <w:rsid w:val="00A3027C"/>
    <w:rsid w:val="00A41C3E"/>
    <w:rsid w:val="00A44C1D"/>
    <w:rsid w:val="00A476B9"/>
    <w:rsid w:val="00A54065"/>
    <w:rsid w:val="00A54AB5"/>
    <w:rsid w:val="00A62F7A"/>
    <w:rsid w:val="00A76E67"/>
    <w:rsid w:val="00A82C5B"/>
    <w:rsid w:val="00A833A4"/>
    <w:rsid w:val="00A84666"/>
    <w:rsid w:val="00A847FC"/>
    <w:rsid w:val="00AA03E0"/>
    <w:rsid w:val="00AA2625"/>
    <w:rsid w:val="00AA6F26"/>
    <w:rsid w:val="00AB726F"/>
    <w:rsid w:val="00AC316A"/>
    <w:rsid w:val="00AC3840"/>
    <w:rsid w:val="00AE1AE3"/>
    <w:rsid w:val="00AE1D8E"/>
    <w:rsid w:val="00AE404C"/>
    <w:rsid w:val="00AF2800"/>
    <w:rsid w:val="00B00B84"/>
    <w:rsid w:val="00B10FE7"/>
    <w:rsid w:val="00B13513"/>
    <w:rsid w:val="00B16749"/>
    <w:rsid w:val="00B274D5"/>
    <w:rsid w:val="00B326D7"/>
    <w:rsid w:val="00B35D6E"/>
    <w:rsid w:val="00B363B2"/>
    <w:rsid w:val="00B403FA"/>
    <w:rsid w:val="00B41511"/>
    <w:rsid w:val="00B41CAA"/>
    <w:rsid w:val="00B53037"/>
    <w:rsid w:val="00B53EEE"/>
    <w:rsid w:val="00B656B9"/>
    <w:rsid w:val="00B8454A"/>
    <w:rsid w:val="00B86FA4"/>
    <w:rsid w:val="00B95856"/>
    <w:rsid w:val="00B96937"/>
    <w:rsid w:val="00BA1948"/>
    <w:rsid w:val="00BB05E6"/>
    <w:rsid w:val="00BB176C"/>
    <w:rsid w:val="00BB28E7"/>
    <w:rsid w:val="00BB59E1"/>
    <w:rsid w:val="00BC36AF"/>
    <w:rsid w:val="00BC6D02"/>
    <w:rsid w:val="00BD4B12"/>
    <w:rsid w:val="00BD5806"/>
    <w:rsid w:val="00BF7C64"/>
    <w:rsid w:val="00C07111"/>
    <w:rsid w:val="00C12970"/>
    <w:rsid w:val="00C2001B"/>
    <w:rsid w:val="00C3203A"/>
    <w:rsid w:val="00C34574"/>
    <w:rsid w:val="00C402BB"/>
    <w:rsid w:val="00C4098E"/>
    <w:rsid w:val="00C41AC5"/>
    <w:rsid w:val="00C61505"/>
    <w:rsid w:val="00C623FE"/>
    <w:rsid w:val="00C76A88"/>
    <w:rsid w:val="00C805C2"/>
    <w:rsid w:val="00C80EF6"/>
    <w:rsid w:val="00C81E43"/>
    <w:rsid w:val="00C92BED"/>
    <w:rsid w:val="00C93EBF"/>
    <w:rsid w:val="00C972EB"/>
    <w:rsid w:val="00CA19FC"/>
    <w:rsid w:val="00CB08C7"/>
    <w:rsid w:val="00CB52E1"/>
    <w:rsid w:val="00CB6BF5"/>
    <w:rsid w:val="00CC58EE"/>
    <w:rsid w:val="00CC5CEF"/>
    <w:rsid w:val="00CD533C"/>
    <w:rsid w:val="00CE08D0"/>
    <w:rsid w:val="00CE70E9"/>
    <w:rsid w:val="00CF3C28"/>
    <w:rsid w:val="00D014A9"/>
    <w:rsid w:val="00D05ABF"/>
    <w:rsid w:val="00D05B58"/>
    <w:rsid w:val="00D10B49"/>
    <w:rsid w:val="00D230BB"/>
    <w:rsid w:val="00D251A1"/>
    <w:rsid w:val="00D31BF9"/>
    <w:rsid w:val="00D35F51"/>
    <w:rsid w:val="00D51F06"/>
    <w:rsid w:val="00D61301"/>
    <w:rsid w:val="00D63420"/>
    <w:rsid w:val="00D6749F"/>
    <w:rsid w:val="00D73020"/>
    <w:rsid w:val="00D734D0"/>
    <w:rsid w:val="00D73A29"/>
    <w:rsid w:val="00D76A4B"/>
    <w:rsid w:val="00D77B7E"/>
    <w:rsid w:val="00D8090B"/>
    <w:rsid w:val="00D84170"/>
    <w:rsid w:val="00D86903"/>
    <w:rsid w:val="00D91859"/>
    <w:rsid w:val="00D94509"/>
    <w:rsid w:val="00D97BED"/>
    <w:rsid w:val="00DA28CD"/>
    <w:rsid w:val="00DA2C07"/>
    <w:rsid w:val="00DC32C6"/>
    <w:rsid w:val="00DC33DD"/>
    <w:rsid w:val="00DC7CEB"/>
    <w:rsid w:val="00DD0717"/>
    <w:rsid w:val="00DD1199"/>
    <w:rsid w:val="00DD3D32"/>
    <w:rsid w:val="00DD7263"/>
    <w:rsid w:val="00DE28F3"/>
    <w:rsid w:val="00DE73E0"/>
    <w:rsid w:val="00E0451E"/>
    <w:rsid w:val="00E07E39"/>
    <w:rsid w:val="00E12BAE"/>
    <w:rsid w:val="00E13F94"/>
    <w:rsid w:val="00E21A57"/>
    <w:rsid w:val="00E30C82"/>
    <w:rsid w:val="00E35004"/>
    <w:rsid w:val="00E45633"/>
    <w:rsid w:val="00E46D27"/>
    <w:rsid w:val="00E46F68"/>
    <w:rsid w:val="00E5159B"/>
    <w:rsid w:val="00E60B37"/>
    <w:rsid w:val="00E65719"/>
    <w:rsid w:val="00E666FF"/>
    <w:rsid w:val="00E67A1B"/>
    <w:rsid w:val="00E83CFE"/>
    <w:rsid w:val="00E87D94"/>
    <w:rsid w:val="00E93401"/>
    <w:rsid w:val="00E9635D"/>
    <w:rsid w:val="00EA214A"/>
    <w:rsid w:val="00EA33AA"/>
    <w:rsid w:val="00EB1DEA"/>
    <w:rsid w:val="00EB5FD4"/>
    <w:rsid w:val="00EB6C75"/>
    <w:rsid w:val="00ED251F"/>
    <w:rsid w:val="00EE4E88"/>
    <w:rsid w:val="00EE7785"/>
    <w:rsid w:val="00EF5F44"/>
    <w:rsid w:val="00F00E15"/>
    <w:rsid w:val="00F02C9E"/>
    <w:rsid w:val="00F046A7"/>
    <w:rsid w:val="00F11727"/>
    <w:rsid w:val="00F12C75"/>
    <w:rsid w:val="00F33211"/>
    <w:rsid w:val="00F33840"/>
    <w:rsid w:val="00F42DF9"/>
    <w:rsid w:val="00F44E85"/>
    <w:rsid w:val="00F46EB5"/>
    <w:rsid w:val="00F52CFF"/>
    <w:rsid w:val="00F557DA"/>
    <w:rsid w:val="00F559DE"/>
    <w:rsid w:val="00F5620F"/>
    <w:rsid w:val="00F62B11"/>
    <w:rsid w:val="00F6794B"/>
    <w:rsid w:val="00F7792C"/>
    <w:rsid w:val="00F80F4E"/>
    <w:rsid w:val="00F81CAD"/>
    <w:rsid w:val="00F859D3"/>
    <w:rsid w:val="00F86CC2"/>
    <w:rsid w:val="00F87514"/>
    <w:rsid w:val="00F92272"/>
    <w:rsid w:val="00F92575"/>
    <w:rsid w:val="00F92873"/>
    <w:rsid w:val="00F93C07"/>
    <w:rsid w:val="00F94790"/>
    <w:rsid w:val="00F94EAB"/>
    <w:rsid w:val="00F95C7B"/>
    <w:rsid w:val="00F97FBE"/>
    <w:rsid w:val="00FA4E1D"/>
    <w:rsid w:val="00FA7D17"/>
    <w:rsid w:val="00FB2473"/>
    <w:rsid w:val="00FB24AB"/>
    <w:rsid w:val="00FB2DD5"/>
    <w:rsid w:val="00FB3693"/>
    <w:rsid w:val="00FB6A28"/>
    <w:rsid w:val="00FC2049"/>
    <w:rsid w:val="00FC6336"/>
    <w:rsid w:val="00FD44BF"/>
    <w:rsid w:val="00FD46C1"/>
    <w:rsid w:val="00FD4B99"/>
    <w:rsid w:val="00FE68C1"/>
    <w:rsid w:val="00FF5BBC"/>
    <w:rsid w:val="00FF5FCF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570" fillcolor="white" strokecolor="none [3213]">
      <v:fill color="white"/>
      <v:stroke color="none [3213]"/>
      <o:colormru v:ext="edit" colors="#fa5c50"/>
      <o:colormenu v:ext="edit" fillcolor="none [3205]" strokecolor="red"/>
    </o:shapedefaults>
    <o:shapelayout v:ext="edit">
      <o:idmap v:ext="edit" data="1"/>
      <o:rules v:ext="edit">
        <o:r id="V:Rule24" type="connector" idref="#_x0000_s1051"/>
        <o:r id="V:Rule25" type="connector" idref="#_x0000_s1052"/>
        <o:r id="V:Rule26" type="connector" idref="#_x0000_s1043"/>
        <o:r id="V:Rule27" type="connector" idref="#_x0000_s1054"/>
        <o:r id="V:Rule28" type="connector" idref="#_x0000_s1040"/>
        <o:r id="V:Rule29" type="connector" idref="#_x0000_s1139"/>
        <o:r id="V:Rule30" type="connector" idref="#_x0000_s1044"/>
        <o:r id="V:Rule31" type="connector" idref="#_x0000_s1050"/>
        <o:r id="V:Rule32" type="connector" idref="#_x0000_s1140"/>
        <o:r id="V:Rule33" type="connector" idref="#_x0000_s1053"/>
        <o:r id="V:Rule34" type="connector" idref="#_x0000_s1147"/>
        <o:r id="V:Rule35" type="connector" idref="#_x0000_s1047"/>
        <o:r id="V:Rule36" type="connector" idref="#_x0000_s1049"/>
        <o:r id="V:Rule37" type="connector" idref="#_x0000_s1038"/>
        <o:r id="V:Rule38" type="connector" idref="#_x0000_s1042"/>
        <o:r id="V:Rule39" type="connector" idref="#_x0000_s1048"/>
        <o:r id="V:Rule40" type="connector" idref="#_x0000_s1130"/>
        <o:r id="V:Rule41" type="connector" idref="#_x0000_s1045"/>
        <o:r id="V:Rule42" type="connector" idref="#_x0000_s1129"/>
        <o:r id="V:Rule43" type="connector" idref="#_x0000_s1046"/>
        <o:r id="V:Rule44" type="connector" idref="#_x0000_s1039"/>
        <o:r id="V:Rule45" type="connector" idref="#_x0000_s1041"/>
        <o:r id="V:Rule46" type="connector" idref="#_x0000_s1148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14"/>
        <o:entry new="17" old="0"/>
        <o:entry new="18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A28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EB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  <w:style w:type="character" w:styleId="lev">
    <w:name w:val="Strong"/>
    <w:basedOn w:val="Policepardfaut"/>
    <w:uiPriority w:val="22"/>
    <w:qFormat/>
    <w:rsid w:val="004E67AB"/>
    <w:rPr>
      <w:b/>
      <w:bCs/>
    </w:rPr>
  </w:style>
  <w:style w:type="paragraph" w:customStyle="1" w:styleId="Default">
    <w:name w:val="Default"/>
    <w:rsid w:val="004E67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Titre2Car">
    <w:name w:val="Titre 2 Car"/>
    <w:basedOn w:val="Policepardfaut"/>
    <w:link w:val="Titre2"/>
    <w:uiPriority w:val="9"/>
    <w:semiHidden/>
    <w:rsid w:val="00F46E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etraitcorpsdetexte">
    <w:name w:val="Body Text Indent"/>
    <w:basedOn w:val="Normal"/>
    <w:link w:val="RetraitcorpsdetexteCar"/>
    <w:semiHidden/>
    <w:rsid w:val="007A0C68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RetraitcorpsdetexteCar">
    <w:name w:val="Retrait corps de texte Car"/>
    <w:basedOn w:val="Policepardfaut"/>
    <w:link w:val="Retraitcorpsdetexte"/>
    <w:semiHidden/>
    <w:rsid w:val="007A0C6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2">
    <w:name w:val="Body Text 2"/>
    <w:basedOn w:val="Normal"/>
    <w:link w:val="Corpsdetexte2Car"/>
    <w:uiPriority w:val="99"/>
    <w:unhideWhenUsed/>
    <w:rsid w:val="00F86CC2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F86CC2"/>
  </w:style>
  <w:style w:type="paragraph" w:styleId="Corpsdetexte">
    <w:name w:val="Body Text"/>
    <w:basedOn w:val="Normal"/>
    <w:link w:val="CorpsdetexteCar"/>
    <w:rsid w:val="00A62F7A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rsid w:val="00A62F7A"/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DA28CD"/>
    <w:rPr>
      <w:color w:val="0000FF"/>
      <w:u w:val="single"/>
    </w:rPr>
  </w:style>
  <w:style w:type="character" w:customStyle="1" w:styleId="citation">
    <w:name w:val="citation"/>
    <w:basedOn w:val="Policepardfaut"/>
    <w:rsid w:val="00DA28CD"/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E0451E"/>
    <w:pPr>
      <w:spacing w:after="120"/>
      <w:ind w:left="283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E0451E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08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3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5452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9157">
              <w:marLeft w:val="0"/>
              <w:marRight w:val="0"/>
              <w:marTop w:val="0"/>
              <w:marBottom w:val="0"/>
              <w:divBdr>
                <w:top w:val="single" w:sz="4" w:space="2" w:color="C8CCD1"/>
                <w:left w:val="single" w:sz="4" w:space="2" w:color="C8CCD1"/>
                <w:bottom w:val="single" w:sz="4" w:space="2" w:color="C8CCD1"/>
                <w:right w:val="single" w:sz="4" w:space="2" w:color="C8CCD1"/>
              </w:divBdr>
            </w:div>
          </w:divsChild>
        </w:div>
      </w:divsChild>
    </w:div>
    <w:div w:id="213189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715A00F-3F68-45C9-A1DD-35E33E674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643</TotalTime>
  <Pages>1</Pages>
  <Words>534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48</cp:revision>
  <cp:lastPrinted>2021-06-21T15:39:00Z</cp:lastPrinted>
  <dcterms:created xsi:type="dcterms:W3CDTF">2021-01-16T17:20:00Z</dcterms:created>
  <dcterms:modified xsi:type="dcterms:W3CDTF">2026-08-30T00:54:00Z</dcterms:modified>
</cp:coreProperties>
</file>