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F1C" w:rsidRDefault="00E51F1C" w:rsidP="00E51F1C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E51F1C" w:rsidRPr="00E51F1C" w:rsidTr="009079F5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r w:rsidRPr="00E51F1C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 w:rsidR="00E51F1C" w:rsidRPr="009079F5" w:rsidRDefault="009079F5" w:rsidP="00ED71B8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9079F5">
              <w:rPr>
                <w:rFonts w:hint="eastAsia"/>
                <w:bCs/>
                <w:color w:val="000000"/>
                <w:lang w:val="en-US"/>
              </w:rPr>
              <w:t>太盟亚洲第四有限合伙</w:t>
            </w:r>
            <w:r w:rsidR="00E51F1C" w:rsidRPr="009079F5">
              <w:rPr>
                <w:bCs/>
                <w:color w:val="000000"/>
                <w:lang w:val="en-US"/>
              </w:rPr>
              <w:t>收购山东凤祥股份有限公司股权案</w:t>
            </w:r>
          </w:p>
        </w:tc>
      </w:tr>
      <w:tr w:rsidR="00E51F1C" w:rsidRPr="00E51F1C" w:rsidTr="00ED71B8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E51F1C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E51F1C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E51F1C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:rsidR="00E51F1C" w:rsidRPr="00E51F1C" w:rsidRDefault="009079F5" w:rsidP="007069BA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9079F5">
              <w:rPr>
                <w:rFonts w:hint="eastAsia"/>
                <w:bCs/>
                <w:color w:val="000000"/>
                <w:lang w:val="en-US"/>
              </w:rPr>
              <w:t>太盟亚洲第四有限合伙</w:t>
            </w:r>
            <w:r w:rsidR="00E51F1C" w:rsidRPr="00E51F1C">
              <w:rPr>
                <w:rFonts w:hint="eastAsia"/>
                <w:bCs/>
                <w:color w:val="000000"/>
                <w:lang w:val="en-US"/>
              </w:rPr>
              <w:t>控制的关联方</w:t>
            </w:r>
            <w:r w:rsidR="00E51F1C" w:rsidRPr="00E51F1C">
              <w:rPr>
                <w:bCs/>
                <w:color w:val="000000"/>
                <w:lang w:val="en-US"/>
              </w:rPr>
              <w:t>Falcon Holding LP</w:t>
            </w:r>
            <w:r w:rsidR="00E51F1C" w:rsidRPr="00E51F1C">
              <w:rPr>
                <w:rFonts w:hint="eastAsia"/>
                <w:bCs/>
                <w:color w:val="000000"/>
                <w:lang w:val="en-US"/>
              </w:rPr>
              <w:t>拟通过司法拍卖收购</w:t>
            </w:r>
            <w:r w:rsidR="00194726">
              <w:rPr>
                <w:rFonts w:hint="eastAsia"/>
                <w:bCs/>
                <w:color w:val="000000"/>
                <w:lang w:val="en-US"/>
              </w:rPr>
              <w:t>占</w:t>
            </w:r>
            <w:r w:rsidR="00E51F1C" w:rsidRPr="00E51F1C">
              <w:rPr>
                <w:bCs/>
                <w:color w:val="000000"/>
                <w:lang w:val="en-US"/>
              </w:rPr>
              <w:t>山东凤祥股份有限公司</w:t>
            </w:r>
            <w:r w:rsidR="00E51F1C">
              <w:rPr>
                <w:rFonts w:hint="eastAsia"/>
                <w:bCs/>
                <w:color w:val="000000"/>
                <w:lang w:val="en-US"/>
              </w:rPr>
              <w:t>（“山东凤祥”）</w:t>
            </w:r>
            <w:r w:rsidR="00194726">
              <w:rPr>
                <w:rFonts w:hint="eastAsia"/>
                <w:bCs/>
                <w:color w:val="000000"/>
                <w:lang w:val="en-US"/>
              </w:rPr>
              <w:t>总股本</w:t>
            </w:r>
            <w:r w:rsidR="00E51F1C" w:rsidRPr="00E51F1C">
              <w:rPr>
                <w:bCs/>
                <w:color w:val="000000"/>
                <w:lang w:val="en-US"/>
              </w:rPr>
              <w:t>70.92%</w:t>
            </w:r>
            <w:r w:rsidR="00E51F1C">
              <w:rPr>
                <w:rFonts w:hint="eastAsia"/>
                <w:bCs/>
                <w:color w:val="000000"/>
                <w:lang w:val="en-US"/>
              </w:rPr>
              <w:t>的股</w:t>
            </w:r>
            <w:r w:rsidR="00194726">
              <w:rPr>
                <w:rFonts w:hint="eastAsia"/>
                <w:bCs/>
                <w:color w:val="000000"/>
                <w:lang w:val="en-US"/>
              </w:rPr>
              <w:t>份</w:t>
            </w:r>
            <w:r w:rsidR="00660028">
              <w:rPr>
                <w:rFonts w:hint="eastAsia"/>
                <w:bCs/>
                <w:color w:val="000000"/>
                <w:lang w:val="en-US"/>
              </w:rPr>
              <w:t>。</w:t>
            </w:r>
            <w:r w:rsidR="00660028" w:rsidRPr="00660028">
              <w:rPr>
                <w:rFonts w:hint="eastAsia"/>
                <w:bCs/>
                <w:color w:val="000000"/>
                <w:lang w:val="en-US"/>
              </w:rPr>
              <w:t>山东凤祥主要从事生鸡肉制品及深加工鸡肉制品的生产及销售业务</w:t>
            </w:r>
            <w:r w:rsidR="00660028">
              <w:rPr>
                <w:rFonts w:hint="eastAsia"/>
                <w:bCs/>
                <w:color w:val="000000"/>
                <w:lang w:val="en-US"/>
              </w:rPr>
              <w:t>。交易前，</w:t>
            </w:r>
            <w:r w:rsidR="00660028" w:rsidRPr="00660028">
              <w:rPr>
                <w:rFonts w:hint="eastAsia"/>
                <w:bCs/>
                <w:color w:val="000000"/>
                <w:lang w:val="en-US"/>
              </w:rPr>
              <w:t>新凤祥控股集团有限责任公司</w:t>
            </w:r>
            <w:r w:rsidR="00660028">
              <w:rPr>
                <w:rFonts w:hint="eastAsia"/>
                <w:bCs/>
                <w:color w:val="000000"/>
                <w:lang w:val="en-US"/>
              </w:rPr>
              <w:t>持有</w:t>
            </w:r>
            <w:r w:rsidR="00194726">
              <w:rPr>
                <w:rFonts w:hint="eastAsia"/>
                <w:bCs/>
                <w:color w:val="000000"/>
                <w:lang w:val="en-US"/>
              </w:rPr>
              <w:t>占</w:t>
            </w:r>
            <w:r w:rsidR="00660028">
              <w:rPr>
                <w:rFonts w:hint="eastAsia"/>
                <w:bCs/>
                <w:color w:val="000000"/>
                <w:lang w:val="en-US"/>
              </w:rPr>
              <w:t>山东凤祥</w:t>
            </w:r>
            <w:r w:rsidR="00194726">
              <w:rPr>
                <w:rFonts w:hint="eastAsia"/>
                <w:bCs/>
                <w:color w:val="000000"/>
                <w:lang w:val="en-US"/>
              </w:rPr>
              <w:t>总股本</w:t>
            </w:r>
            <w:r w:rsidR="00660028" w:rsidRPr="00E51F1C">
              <w:rPr>
                <w:bCs/>
                <w:color w:val="000000"/>
                <w:lang w:val="en-US"/>
              </w:rPr>
              <w:t>70.92%</w:t>
            </w:r>
            <w:r w:rsidR="00660028">
              <w:rPr>
                <w:rFonts w:hint="eastAsia"/>
                <w:bCs/>
                <w:color w:val="000000"/>
                <w:lang w:val="en-US"/>
              </w:rPr>
              <w:t>的股</w:t>
            </w:r>
            <w:r w:rsidR="00194726">
              <w:rPr>
                <w:rFonts w:hint="eastAsia"/>
                <w:bCs/>
                <w:color w:val="000000"/>
                <w:lang w:val="en-US"/>
              </w:rPr>
              <w:t>份</w:t>
            </w:r>
            <w:r w:rsidR="00660028">
              <w:rPr>
                <w:rFonts w:hint="eastAsia"/>
                <w:bCs/>
                <w:color w:val="000000"/>
                <w:lang w:val="en-US"/>
              </w:rPr>
              <w:t>，</w:t>
            </w:r>
            <w:r w:rsidR="00660028" w:rsidRPr="00660028">
              <w:rPr>
                <w:rFonts w:hint="eastAsia"/>
                <w:bCs/>
                <w:color w:val="000000"/>
                <w:lang w:val="en-US"/>
              </w:rPr>
              <w:t>单独控制</w:t>
            </w:r>
            <w:r w:rsidR="00660028">
              <w:rPr>
                <w:rFonts w:hint="eastAsia"/>
                <w:bCs/>
                <w:color w:val="000000"/>
                <w:lang w:val="en-US"/>
              </w:rPr>
              <w:t>山东凤祥</w:t>
            </w:r>
            <w:r w:rsidR="00660028" w:rsidRPr="00660028">
              <w:rPr>
                <w:rFonts w:hint="eastAsia"/>
                <w:bCs/>
                <w:color w:val="000000"/>
                <w:lang w:val="en-US"/>
              </w:rPr>
              <w:t>。</w:t>
            </w:r>
            <w:r w:rsidR="00660028">
              <w:rPr>
                <w:rFonts w:hint="eastAsia"/>
                <w:bCs/>
                <w:color w:val="000000"/>
                <w:lang w:val="en-US"/>
              </w:rPr>
              <w:t>交易后，</w:t>
            </w:r>
            <w:r w:rsidRPr="009079F5">
              <w:rPr>
                <w:rFonts w:hint="eastAsia"/>
                <w:bCs/>
                <w:color w:val="000000"/>
                <w:lang w:val="en-US"/>
              </w:rPr>
              <w:t>太盟亚洲第四有限合伙</w:t>
            </w:r>
            <w:r w:rsidR="00660028">
              <w:rPr>
                <w:rFonts w:hint="eastAsia"/>
                <w:bCs/>
                <w:color w:val="000000"/>
                <w:lang w:val="en-US"/>
              </w:rPr>
              <w:t>将持有</w:t>
            </w:r>
            <w:r w:rsidR="00194726">
              <w:rPr>
                <w:rFonts w:hint="eastAsia"/>
                <w:bCs/>
                <w:color w:val="000000"/>
                <w:lang w:val="en-US"/>
              </w:rPr>
              <w:t>占</w:t>
            </w:r>
            <w:r w:rsidR="00660028">
              <w:rPr>
                <w:rFonts w:hint="eastAsia"/>
                <w:bCs/>
                <w:color w:val="000000"/>
                <w:lang w:val="en-US"/>
              </w:rPr>
              <w:t>山东凤祥</w:t>
            </w:r>
            <w:r w:rsidR="00194726">
              <w:rPr>
                <w:rFonts w:hint="eastAsia"/>
                <w:bCs/>
                <w:color w:val="000000"/>
                <w:lang w:val="en-US"/>
              </w:rPr>
              <w:t>总股本</w:t>
            </w:r>
            <w:r w:rsidR="00660028" w:rsidRPr="00E51F1C">
              <w:rPr>
                <w:bCs/>
                <w:color w:val="000000"/>
                <w:lang w:val="en-US"/>
              </w:rPr>
              <w:t>70.92%</w:t>
            </w:r>
            <w:r w:rsidR="00660028">
              <w:rPr>
                <w:rFonts w:hint="eastAsia"/>
                <w:bCs/>
                <w:color w:val="000000"/>
                <w:lang w:val="en-US"/>
              </w:rPr>
              <w:t>的股</w:t>
            </w:r>
            <w:r w:rsidR="00194726">
              <w:rPr>
                <w:rFonts w:hint="eastAsia"/>
                <w:bCs/>
                <w:color w:val="000000"/>
                <w:lang w:val="en-US"/>
              </w:rPr>
              <w:t>份</w:t>
            </w:r>
            <w:r w:rsidR="00660028">
              <w:rPr>
                <w:rFonts w:hint="eastAsia"/>
                <w:bCs/>
                <w:color w:val="000000"/>
                <w:lang w:val="en-US"/>
              </w:rPr>
              <w:t>并单独控制山东凤祥。</w:t>
            </w:r>
          </w:p>
        </w:tc>
      </w:tr>
      <w:tr w:rsidR="00E51F1C" w:rsidRPr="00E51F1C" w:rsidTr="00ED71B8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E51F1C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E51F1C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E51F1C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E51F1C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E51F1C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 w:rsidR="009079F5">
              <w:rPr>
                <w:rFonts w:hint="eastAsia"/>
                <w:lang w:eastAsia="zh-CN"/>
              </w:rPr>
              <w:t xml:space="preserve"> </w:t>
            </w:r>
            <w:r w:rsidR="009079F5" w:rsidRPr="009079F5">
              <w:rPr>
                <w:rFonts w:cs="Times New Roman" w:hint="eastAsia"/>
                <w:bCs/>
                <w:color w:val="000000"/>
                <w:lang w:val="en-US" w:eastAsia="zh-CN"/>
              </w:rPr>
              <w:t>太盟亚洲第四有限合伙</w:t>
            </w:r>
          </w:p>
        </w:tc>
        <w:tc>
          <w:tcPr>
            <w:tcW w:w="6093" w:type="dxa"/>
            <w:vAlign w:val="center"/>
          </w:tcPr>
          <w:p w:rsidR="00E51F1C" w:rsidRDefault="00E07C19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E07C19">
              <w:rPr>
                <w:rFonts w:cs="Times New Roman" w:hint="eastAsia"/>
                <w:bCs/>
                <w:color w:val="000000"/>
                <w:lang w:val="en-US" w:eastAsia="zh-CN"/>
              </w:rPr>
              <w:t>太盟亚洲第四有限合伙</w:t>
            </w:r>
            <w:r w:rsidR="00453C23" w:rsidRPr="00816541">
              <w:rPr>
                <w:rFonts w:cs="Times New Roman" w:hint="eastAsia"/>
                <w:bCs/>
                <w:color w:val="000000"/>
                <w:lang w:eastAsia="zh-CN"/>
              </w:rPr>
              <w:t>于</w:t>
            </w:r>
            <w:r w:rsidR="008054D6" w:rsidRPr="00816541">
              <w:rPr>
                <w:rFonts w:cs="Times New Roman"/>
                <w:bCs/>
                <w:color w:val="000000"/>
                <w:lang w:val="en-US" w:eastAsia="zh-CN"/>
              </w:rPr>
              <w:t>2021</w:t>
            </w:r>
            <w:r w:rsidR="00453C23" w:rsidRPr="00816541">
              <w:rPr>
                <w:rFonts w:cs="Times New Roman" w:hint="eastAsia"/>
                <w:bCs/>
                <w:color w:val="000000"/>
                <w:lang w:eastAsia="zh-CN"/>
              </w:rPr>
              <w:t>年</w:t>
            </w:r>
            <w:r w:rsidR="008054D6" w:rsidRPr="00816541">
              <w:rPr>
                <w:rFonts w:cs="Times New Roman"/>
                <w:bCs/>
                <w:color w:val="000000"/>
                <w:lang w:val="en-US" w:eastAsia="zh-CN"/>
              </w:rPr>
              <w:t>7</w:t>
            </w:r>
            <w:r w:rsidR="00453C23" w:rsidRPr="00816541">
              <w:rPr>
                <w:rFonts w:cs="Times New Roman" w:hint="eastAsia"/>
                <w:bCs/>
                <w:color w:val="000000"/>
                <w:lang w:eastAsia="zh-CN"/>
              </w:rPr>
              <w:t>月</w:t>
            </w:r>
            <w:r w:rsidR="008054D6" w:rsidRPr="00816541">
              <w:rPr>
                <w:rFonts w:cs="Times New Roman"/>
                <w:bCs/>
                <w:color w:val="000000"/>
                <w:lang w:val="en-US" w:eastAsia="zh-CN"/>
              </w:rPr>
              <w:t>19</w:t>
            </w:r>
            <w:r w:rsidR="00453C23" w:rsidRPr="00816541">
              <w:rPr>
                <w:rFonts w:cs="Times New Roman" w:hint="eastAsia"/>
                <w:bCs/>
                <w:color w:val="000000"/>
                <w:lang w:eastAsia="zh-CN"/>
              </w:rPr>
              <w:t>日</w:t>
            </w:r>
            <w:r w:rsidR="00453C23" w:rsidRPr="00732FD5">
              <w:rPr>
                <w:rFonts w:cs="Times New Roman" w:hint="eastAsia"/>
                <w:bCs/>
                <w:color w:val="000000"/>
                <w:lang w:eastAsia="zh-CN"/>
              </w:rPr>
              <w:t>成立于</w:t>
            </w:r>
            <w:r w:rsidR="00732FD5" w:rsidRPr="00732FD5">
              <w:rPr>
                <w:rFonts w:cs="Times New Roman" w:hint="eastAsia"/>
                <w:bCs/>
                <w:color w:val="000000"/>
                <w:lang w:eastAsia="zh-CN"/>
              </w:rPr>
              <w:t>英属开曼群岛</w:t>
            </w:r>
            <w:r w:rsidR="00453C23" w:rsidRPr="00732FD5">
              <w:rPr>
                <w:rFonts w:cs="Times New Roman" w:hint="eastAsia"/>
                <w:bCs/>
                <w:color w:val="000000"/>
                <w:lang w:eastAsia="zh-CN"/>
              </w:rPr>
              <w:t>，</w:t>
            </w:r>
            <w:r w:rsidR="00194726">
              <w:rPr>
                <w:rFonts w:cs="Times New Roman" w:hint="eastAsia"/>
                <w:bCs/>
                <w:color w:val="000000"/>
                <w:lang w:val="en-US" w:eastAsia="zh-CN"/>
              </w:rPr>
              <w:t>太盟亚洲第四有限合伙及其关联实体（“太盟亚洲基金”）</w:t>
            </w:r>
            <w:r w:rsidR="00453C23" w:rsidRPr="00732FD5">
              <w:rPr>
                <w:rFonts w:cs="Times New Roman" w:hint="eastAsia"/>
                <w:bCs/>
                <w:color w:val="000000"/>
                <w:lang w:val="en-US" w:eastAsia="zh-CN"/>
              </w:rPr>
              <w:t>主要从事</w:t>
            </w:r>
            <w:r w:rsidR="00453C23" w:rsidRPr="00732FD5">
              <w:rPr>
                <w:rFonts w:cs="Times New Roman"/>
                <w:bCs/>
                <w:color w:val="000000"/>
                <w:lang w:val="en-US" w:eastAsia="zh-CN"/>
              </w:rPr>
              <w:t>私</w:t>
            </w:r>
            <w:r w:rsidR="00194726">
              <w:rPr>
                <w:rFonts w:cs="Times New Roman" w:hint="eastAsia"/>
                <w:bCs/>
                <w:color w:val="000000"/>
                <w:lang w:val="en-US" w:eastAsia="zh-CN"/>
              </w:rPr>
              <w:t>市</w:t>
            </w:r>
            <w:r w:rsidR="00453C23" w:rsidRPr="00732FD5">
              <w:rPr>
                <w:rFonts w:cs="Times New Roman"/>
                <w:bCs/>
                <w:color w:val="000000"/>
                <w:lang w:val="en-US" w:eastAsia="zh-CN"/>
              </w:rPr>
              <w:t>股权投资业务</w:t>
            </w:r>
            <w:r w:rsidR="00453C23" w:rsidRPr="00732FD5">
              <w:rPr>
                <w:rFonts w:cs="Times New Roman" w:hint="eastAsia"/>
                <w:bCs/>
                <w:color w:val="000000"/>
                <w:lang w:val="en-US" w:eastAsia="zh-CN"/>
              </w:rPr>
              <w:t>。</w:t>
            </w:r>
          </w:p>
          <w:p w:rsidR="00453C23" w:rsidRPr="00E51F1C" w:rsidRDefault="00E07C19" w:rsidP="008054D6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E07C19">
              <w:rPr>
                <w:rFonts w:cs="Times New Roman" w:hint="eastAsia"/>
                <w:bCs/>
                <w:color w:val="000000"/>
                <w:lang w:val="en-US" w:eastAsia="zh-CN"/>
              </w:rPr>
              <w:t>太盟亚洲第四有限合伙</w:t>
            </w:r>
            <w:r w:rsidR="00453C23" w:rsidRPr="00732FD5">
              <w:rPr>
                <w:rFonts w:cs="Times New Roman" w:hint="eastAsia"/>
                <w:bCs/>
                <w:color w:val="000000"/>
                <w:lang w:val="en-US" w:eastAsia="zh-CN"/>
              </w:rPr>
              <w:t>的最终控制人为</w:t>
            </w:r>
            <w:r w:rsidR="00732FD5" w:rsidRPr="00816541">
              <w:rPr>
                <w:rFonts w:cs="Times New Roman"/>
                <w:bCs/>
                <w:color w:val="000000"/>
                <w:lang w:val="en-US" w:eastAsia="zh-CN"/>
              </w:rPr>
              <w:t>PAG Capital Limited</w:t>
            </w:r>
            <w:r w:rsidR="00453C23" w:rsidRPr="00732FD5">
              <w:rPr>
                <w:rFonts w:cs="Times New Roman" w:hint="eastAsia"/>
                <w:bCs/>
                <w:color w:val="000000"/>
                <w:lang w:val="en-US" w:eastAsia="zh-CN"/>
              </w:rPr>
              <w:t>，主要从事</w:t>
            </w:r>
            <w:r w:rsidR="00194726">
              <w:rPr>
                <w:rFonts w:cs="Times New Roman" w:hint="eastAsia"/>
                <w:bCs/>
                <w:color w:val="000000"/>
                <w:lang w:val="en-US" w:eastAsia="zh-CN"/>
              </w:rPr>
              <w:t>投资控股</w:t>
            </w:r>
            <w:r w:rsidR="00732FD5" w:rsidRPr="00732FD5">
              <w:rPr>
                <w:rFonts w:cs="Times New Roman"/>
                <w:bCs/>
                <w:color w:val="000000"/>
                <w:lang w:val="en-US" w:eastAsia="zh-CN"/>
              </w:rPr>
              <w:t>业务</w:t>
            </w:r>
            <w:r w:rsidR="00453C23" w:rsidRPr="00732FD5">
              <w:rPr>
                <w:rFonts w:cs="Times New Roman" w:hint="eastAsia"/>
                <w:bCs/>
                <w:color w:val="000000"/>
                <w:lang w:val="en-US" w:eastAsia="zh-CN"/>
              </w:rPr>
              <w:t>。</w:t>
            </w:r>
          </w:p>
        </w:tc>
      </w:tr>
      <w:tr w:rsidR="00E51F1C" w:rsidRPr="00E51F1C" w:rsidTr="00ED71B8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E51F1C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 w:rsidR="00453C23">
              <w:rPr>
                <w:rFonts w:hint="eastAsia"/>
              </w:rPr>
              <w:t xml:space="preserve"> </w:t>
            </w:r>
            <w:r w:rsidR="00453C23" w:rsidRPr="00453C23">
              <w:rPr>
                <w:rFonts w:cs="Times New Roman" w:hint="eastAsia"/>
                <w:bCs/>
                <w:color w:val="000000"/>
                <w:lang w:eastAsia="zh-CN"/>
              </w:rPr>
              <w:t>山东凤祥</w:t>
            </w:r>
          </w:p>
        </w:tc>
        <w:tc>
          <w:tcPr>
            <w:tcW w:w="6093" w:type="dxa"/>
            <w:vAlign w:val="center"/>
          </w:tcPr>
          <w:p w:rsidR="00E51F1C" w:rsidRPr="00E51F1C" w:rsidRDefault="00453C23" w:rsidP="00ED71B8">
            <w:pPr>
              <w:adjustRightInd w:val="0"/>
              <w:snapToGrid w:val="0"/>
              <w:spacing w:after="0"/>
            </w:pPr>
            <w:r w:rsidRPr="00453C23">
              <w:rPr>
                <w:rFonts w:hint="eastAsia"/>
                <w:bCs/>
                <w:color w:val="000000"/>
                <w:lang w:val="en-US"/>
              </w:rPr>
              <w:t>山东凤祥</w:t>
            </w:r>
            <w:r w:rsidR="00E51F1C" w:rsidRPr="00E51F1C">
              <w:t>于</w:t>
            </w:r>
            <w:r>
              <w:rPr>
                <w:lang w:val="en-US"/>
              </w:rPr>
              <w:t>2010</w:t>
            </w:r>
            <w:r w:rsidR="00E51F1C" w:rsidRPr="00E51F1C">
              <w:t>年</w:t>
            </w:r>
            <w:r>
              <w:rPr>
                <w:lang w:val="en-US"/>
              </w:rPr>
              <w:t>12</w:t>
            </w:r>
            <w:r w:rsidR="00E51F1C" w:rsidRPr="00E51F1C">
              <w:t>月</w:t>
            </w:r>
            <w:r>
              <w:rPr>
                <w:lang w:val="en-US"/>
              </w:rPr>
              <w:t>17</w:t>
            </w:r>
            <w:r w:rsidR="00E51F1C" w:rsidRPr="00E51F1C">
              <w:t>日成立于</w:t>
            </w:r>
            <w:r w:rsidR="00194726">
              <w:rPr>
                <w:rFonts w:hint="eastAsia"/>
              </w:rPr>
              <w:t>中国</w:t>
            </w:r>
            <w:r>
              <w:rPr>
                <w:rFonts w:hint="eastAsia"/>
              </w:rPr>
              <w:t>山东省</w:t>
            </w:r>
            <w:r w:rsidR="00E51F1C" w:rsidRPr="00E51F1C">
              <w:t>，为</w:t>
            </w:r>
            <w:r>
              <w:rPr>
                <w:rFonts w:hint="eastAsia"/>
                <w:lang w:val="en-US"/>
              </w:rPr>
              <w:t>香港证券</w:t>
            </w:r>
            <w:r w:rsidR="00E51F1C" w:rsidRPr="00E51F1C">
              <w:rPr>
                <w:lang w:val="en-US"/>
              </w:rPr>
              <w:t>交易所上市公司，</w:t>
            </w:r>
            <w:r w:rsidR="00E51F1C" w:rsidRPr="00E51F1C">
              <w:t>主要业务为</w:t>
            </w:r>
            <w:r w:rsidRPr="00453C23">
              <w:rPr>
                <w:rFonts w:hint="eastAsia"/>
              </w:rPr>
              <w:t>生鸡肉制品及深加工鸡肉制品的生产及销售</w:t>
            </w:r>
            <w:r w:rsidR="00E51F1C" w:rsidRPr="00E51F1C">
              <w:t>。</w:t>
            </w:r>
          </w:p>
          <w:p w:rsidR="00E51F1C" w:rsidRPr="00E51F1C" w:rsidRDefault="00453C23" w:rsidP="009079F5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453C23">
              <w:rPr>
                <w:rFonts w:hint="eastAsia"/>
                <w:bCs/>
                <w:color w:val="000000"/>
                <w:lang w:val="en-US"/>
              </w:rPr>
              <w:t>山东凤祥</w:t>
            </w:r>
            <w:r>
              <w:rPr>
                <w:rFonts w:hint="eastAsia"/>
                <w:bCs/>
                <w:color w:val="000000"/>
                <w:lang w:val="en-US"/>
              </w:rPr>
              <w:t>的</w:t>
            </w:r>
            <w:r w:rsidR="00E51F1C" w:rsidRPr="00E51F1C">
              <w:t>最终控制人为</w:t>
            </w:r>
            <w:r w:rsidR="009079F5">
              <w:rPr>
                <w:rFonts w:hint="eastAsia"/>
              </w:rPr>
              <w:t>刘学景</w:t>
            </w:r>
            <w:bookmarkStart w:id="0" w:name="_GoBack"/>
            <w:bookmarkEnd w:id="0"/>
            <w:r w:rsidR="003C1A60">
              <w:rPr>
                <w:rFonts w:hint="eastAsia"/>
                <w:lang w:val="en-US"/>
              </w:rPr>
              <w:t>，</w:t>
            </w:r>
            <w:r w:rsidR="00E51F1C" w:rsidRPr="00E51F1C">
              <w:rPr>
                <w:lang w:val="en-US"/>
              </w:rPr>
              <w:t>主要业务为</w:t>
            </w:r>
            <w:r w:rsidR="00CE06FD">
              <w:rPr>
                <w:rFonts w:hint="eastAsia"/>
                <w:lang w:val="en-US"/>
              </w:rPr>
              <w:t>深加工鸡肉制品及生鸡肉制品的生产及销售以及铜冶炼</w:t>
            </w:r>
            <w:r w:rsidR="00E51F1C" w:rsidRPr="00E51F1C">
              <w:t>。</w:t>
            </w:r>
          </w:p>
        </w:tc>
      </w:tr>
      <w:tr w:rsidR="00E51F1C" w:rsidRPr="00E51F1C" w:rsidTr="00ED71B8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E51F1C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:rsidR="00E51F1C" w:rsidRPr="00E51F1C" w:rsidRDefault="004F1207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E51F1C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</w:t>
            </w:r>
            <w:r w:rsidR="00E51F1C" w:rsidRPr="00E51F1C">
              <w:rPr>
                <w:rFonts w:cs="Times New Roman"/>
                <w:bCs/>
                <w:color w:val="000000"/>
                <w:lang w:eastAsia="zh-CN"/>
              </w:rPr>
              <w:t>1</w:t>
            </w:r>
            <w:r w:rsidR="00E51F1C" w:rsidRPr="00E51F1C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E51F1C" w:rsidRPr="00E51F1C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E51F1C" w:rsidRPr="00E51F1C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E51F1C" w:rsidRPr="00E51F1C" w:rsidTr="00ED71B8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E51F1C" w:rsidRPr="00E51F1C" w:rsidRDefault="004F1207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E51F1C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E51F1C" w:rsidRPr="00E51F1C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E51F1C" w:rsidRPr="00E51F1C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E51F1C" w:rsidRPr="00E51F1C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E51F1C" w:rsidRPr="00E51F1C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E51F1C" w:rsidRPr="00E51F1C" w:rsidTr="00ED71B8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E51F1C" w:rsidRPr="00E51F1C" w:rsidRDefault="004F1207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E51F1C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</w:t>
            </w:r>
            <w:r w:rsidR="00E51F1C" w:rsidRPr="00E51F1C">
              <w:rPr>
                <w:rFonts w:cs="Times New Roman"/>
                <w:bCs/>
                <w:color w:val="000000"/>
                <w:lang w:eastAsia="zh-CN"/>
              </w:rPr>
              <w:t>3</w:t>
            </w:r>
            <w:r w:rsidR="00E51F1C" w:rsidRPr="00E51F1C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E51F1C" w:rsidRPr="00E51F1C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E51F1C" w:rsidRPr="00E51F1C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E51F1C" w:rsidRPr="00E51F1C" w:rsidTr="00ED71B8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E51F1C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E51F1C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E51F1C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E51F1C" w:rsidRPr="00E51F1C" w:rsidTr="00ED71B8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E51F1C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E51F1C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E51F1C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E51F1C" w:rsidRPr="00E51F1C" w:rsidTr="00ED71B8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E51F1C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E51F1C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E51F1C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E51F1C" w:rsidRPr="00E51F1C" w:rsidTr="00ED71B8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:rsidR="00E51F1C" w:rsidRPr="00E51F1C" w:rsidRDefault="00E51F1C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E51F1C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:rsidR="00E51F1C" w:rsidRPr="00E51F1C" w:rsidRDefault="008E042B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>
              <w:rPr>
                <w:rFonts w:cs="Times New Roman" w:hint="eastAsia"/>
                <w:b/>
                <w:color w:val="000000"/>
                <w:lang w:eastAsia="zh-CN"/>
              </w:rPr>
              <w:t>混合集中</w:t>
            </w:r>
            <w:r w:rsidR="00E51F1C" w:rsidRPr="00E51F1C">
              <w:rPr>
                <w:rFonts w:cs="Times New Roman"/>
                <w:b/>
                <w:color w:val="000000"/>
                <w:lang w:eastAsia="zh-CN"/>
              </w:rPr>
              <w:t>：</w:t>
            </w:r>
          </w:p>
          <w:p w:rsidR="00E51F1C" w:rsidRPr="00E51F1C" w:rsidRDefault="008E042B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2021</w:t>
            </w:r>
            <w:r w:rsidR="00E51F1C" w:rsidRPr="00E51F1C">
              <w:rPr>
                <w:rFonts w:cs="Times New Roman"/>
                <w:bCs/>
                <w:color w:val="000000"/>
                <w:lang w:val="en-US" w:eastAsia="zh-CN"/>
              </w:rPr>
              <w:t>年</w:t>
            </w:r>
            <w:r w:rsidR="00E51F1C" w:rsidRPr="00E51F1C">
              <w:rPr>
                <w:rFonts w:cs="Times New Roman"/>
                <w:bCs/>
                <w:color w:val="000000"/>
                <w:lang w:eastAsia="zh-CN"/>
              </w:rPr>
              <w:t>中国境内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鸡肉制品</w:t>
            </w:r>
            <w:r w:rsidR="00E51F1C" w:rsidRPr="00E51F1C">
              <w:rPr>
                <w:rFonts w:cs="Times New Roman"/>
                <w:bCs/>
                <w:color w:val="000000"/>
                <w:lang w:val="en-US" w:eastAsia="zh-CN"/>
              </w:rPr>
              <w:t>市场</w:t>
            </w:r>
            <w:r w:rsidR="00E51F1C" w:rsidRPr="00E51F1C">
              <w:rPr>
                <w:rFonts w:cs="Times New Roman"/>
                <w:bCs/>
                <w:color w:val="000000"/>
                <w:lang w:val="en-US" w:eastAsia="zh-CN"/>
              </w:rPr>
              <w:t>:</w:t>
            </w:r>
          </w:p>
          <w:p w:rsidR="00E51F1C" w:rsidRDefault="009079F5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079F5">
              <w:rPr>
                <w:rFonts w:cs="Times New Roman" w:hint="eastAsia"/>
                <w:bCs/>
                <w:color w:val="000000"/>
                <w:lang w:val="en-US" w:eastAsia="zh-CN"/>
              </w:rPr>
              <w:t>太盟亚洲</w:t>
            </w:r>
            <w:r w:rsidR="00194726">
              <w:rPr>
                <w:rFonts w:cs="Times New Roman" w:hint="eastAsia"/>
                <w:bCs/>
                <w:color w:val="000000"/>
                <w:lang w:val="en-US" w:eastAsia="zh-CN"/>
              </w:rPr>
              <w:t>基金</w:t>
            </w:r>
            <w:r w:rsidR="00E51F1C" w:rsidRPr="00E51F1C">
              <w:rPr>
                <w:rFonts w:cs="Times New Roman"/>
                <w:bCs/>
                <w:color w:val="000000"/>
                <w:lang w:val="en-US" w:eastAsia="zh-CN"/>
              </w:rPr>
              <w:t>：</w:t>
            </w:r>
            <w:r w:rsidR="00E51F1C" w:rsidRPr="00E51F1C">
              <w:rPr>
                <w:rFonts w:cs="Times New Roman"/>
                <w:bCs/>
                <w:color w:val="000000"/>
                <w:lang w:val="en-US" w:eastAsia="zh-CN"/>
              </w:rPr>
              <w:t>0-5%</w:t>
            </w:r>
            <w:r w:rsidR="00E51F1C" w:rsidRPr="00E51F1C">
              <w:rPr>
                <w:rFonts w:cs="Times New Roman"/>
                <w:bCs/>
                <w:color w:val="000000"/>
                <w:lang w:val="en-US" w:eastAsia="zh-CN"/>
              </w:rPr>
              <w:t>，</w:t>
            </w:r>
            <w:r w:rsidR="008E042B" w:rsidRPr="00453C23">
              <w:rPr>
                <w:rFonts w:cs="Times New Roman" w:hint="eastAsia"/>
                <w:bCs/>
                <w:color w:val="000000"/>
                <w:lang w:eastAsia="zh-CN"/>
              </w:rPr>
              <w:t>山东凤祥</w:t>
            </w:r>
            <w:r w:rsidR="00E51F1C" w:rsidRPr="00E51F1C">
              <w:rPr>
                <w:rFonts w:cs="Times New Roman"/>
                <w:bCs/>
                <w:color w:val="000000"/>
                <w:lang w:val="en-US" w:eastAsia="zh-CN"/>
              </w:rPr>
              <w:t>: 0-5%</w:t>
            </w:r>
            <w:r w:rsidR="00E51F1C" w:rsidRPr="00E51F1C">
              <w:rPr>
                <w:rFonts w:cs="Times New Roman"/>
                <w:bCs/>
                <w:color w:val="000000"/>
                <w:lang w:val="en-US" w:eastAsia="zh-CN"/>
              </w:rPr>
              <w:t>，各方合计：</w:t>
            </w:r>
            <w:r w:rsidR="00E51F1C" w:rsidRPr="00E51F1C">
              <w:rPr>
                <w:rFonts w:cs="Times New Roman"/>
                <w:bCs/>
                <w:color w:val="000000"/>
                <w:lang w:val="en-US" w:eastAsia="zh-CN"/>
              </w:rPr>
              <w:t>0-5%</w:t>
            </w:r>
          </w:p>
          <w:p w:rsidR="008E042B" w:rsidRPr="00E51F1C" w:rsidRDefault="008E042B" w:rsidP="008E042B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2021</w:t>
            </w:r>
            <w:r w:rsidRPr="00E51F1C">
              <w:rPr>
                <w:rFonts w:cs="Times New Roman"/>
                <w:bCs/>
                <w:color w:val="000000"/>
                <w:lang w:val="en-US" w:eastAsia="zh-CN"/>
              </w:rPr>
              <w:t>年</w:t>
            </w:r>
            <w:r w:rsidRPr="00E51F1C">
              <w:rPr>
                <w:rFonts w:cs="Times New Roman"/>
                <w:bCs/>
                <w:color w:val="000000"/>
                <w:lang w:eastAsia="zh-CN"/>
              </w:rPr>
              <w:t>中国境内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冷鲜鸡肉</w:t>
            </w:r>
            <w:r w:rsidRPr="00E51F1C">
              <w:rPr>
                <w:rFonts w:cs="Times New Roman"/>
                <w:bCs/>
                <w:color w:val="000000"/>
                <w:lang w:val="en-US" w:eastAsia="zh-CN"/>
              </w:rPr>
              <w:t>市场</w:t>
            </w:r>
            <w:r w:rsidRPr="00E51F1C">
              <w:rPr>
                <w:rFonts w:cs="Times New Roman"/>
                <w:bCs/>
                <w:color w:val="000000"/>
                <w:lang w:val="en-US" w:eastAsia="zh-CN"/>
              </w:rPr>
              <w:t>:</w:t>
            </w:r>
          </w:p>
          <w:p w:rsidR="008E042B" w:rsidRDefault="009079F5" w:rsidP="008E042B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079F5">
              <w:rPr>
                <w:rFonts w:cs="Times New Roman" w:hint="eastAsia"/>
                <w:bCs/>
                <w:color w:val="000000"/>
                <w:lang w:val="en-US" w:eastAsia="zh-CN"/>
              </w:rPr>
              <w:t>太盟亚洲</w:t>
            </w:r>
            <w:r w:rsidR="00194726">
              <w:rPr>
                <w:rFonts w:cs="Times New Roman" w:hint="eastAsia"/>
                <w:bCs/>
                <w:color w:val="000000"/>
                <w:lang w:val="en-US" w:eastAsia="zh-CN"/>
              </w:rPr>
              <w:t>基金</w:t>
            </w:r>
            <w:r w:rsidR="008E042B" w:rsidRPr="00E51F1C">
              <w:rPr>
                <w:rFonts w:cs="Times New Roman"/>
                <w:bCs/>
                <w:color w:val="000000"/>
                <w:lang w:val="en-US" w:eastAsia="zh-CN"/>
              </w:rPr>
              <w:t>：</w:t>
            </w:r>
            <w:r w:rsidR="008E042B" w:rsidRPr="00E51F1C">
              <w:rPr>
                <w:rFonts w:cs="Times New Roman"/>
                <w:bCs/>
                <w:color w:val="000000"/>
                <w:lang w:val="en-US" w:eastAsia="zh-CN"/>
              </w:rPr>
              <w:t>0-5%</w:t>
            </w:r>
            <w:r w:rsidR="008E042B" w:rsidRPr="00E51F1C">
              <w:rPr>
                <w:rFonts w:cs="Times New Roman"/>
                <w:bCs/>
                <w:color w:val="000000"/>
                <w:lang w:val="en-US" w:eastAsia="zh-CN"/>
              </w:rPr>
              <w:t>，</w:t>
            </w:r>
            <w:r w:rsidR="008E042B" w:rsidRPr="00453C23">
              <w:rPr>
                <w:rFonts w:cs="Times New Roman" w:hint="eastAsia"/>
                <w:bCs/>
                <w:color w:val="000000"/>
                <w:lang w:eastAsia="zh-CN"/>
              </w:rPr>
              <w:t>山东凤祥</w:t>
            </w:r>
            <w:r w:rsidR="008E042B" w:rsidRPr="00E51F1C">
              <w:rPr>
                <w:rFonts w:cs="Times New Roman"/>
                <w:bCs/>
                <w:color w:val="000000"/>
                <w:lang w:val="en-US" w:eastAsia="zh-CN"/>
              </w:rPr>
              <w:t>: 0-5%</w:t>
            </w:r>
            <w:r w:rsidR="008E042B" w:rsidRPr="00E51F1C">
              <w:rPr>
                <w:rFonts w:cs="Times New Roman"/>
                <w:bCs/>
                <w:color w:val="000000"/>
                <w:lang w:val="en-US" w:eastAsia="zh-CN"/>
              </w:rPr>
              <w:t>，各方合计：</w:t>
            </w:r>
            <w:r w:rsidR="008E042B" w:rsidRPr="00E51F1C">
              <w:rPr>
                <w:rFonts w:cs="Times New Roman"/>
                <w:bCs/>
                <w:color w:val="000000"/>
                <w:lang w:val="en-US" w:eastAsia="zh-CN"/>
              </w:rPr>
              <w:t>0-5%</w:t>
            </w:r>
          </w:p>
          <w:p w:rsidR="008E042B" w:rsidRPr="00E51F1C" w:rsidRDefault="008E042B" w:rsidP="008E042B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2021</w:t>
            </w:r>
            <w:r w:rsidRPr="00E51F1C">
              <w:rPr>
                <w:rFonts w:cs="Times New Roman"/>
                <w:bCs/>
                <w:color w:val="000000"/>
                <w:lang w:val="en-US" w:eastAsia="zh-CN"/>
              </w:rPr>
              <w:t>年</w:t>
            </w:r>
            <w:r w:rsidRPr="00E51F1C">
              <w:rPr>
                <w:rFonts w:cs="Times New Roman"/>
                <w:bCs/>
                <w:color w:val="000000"/>
                <w:lang w:eastAsia="zh-CN"/>
              </w:rPr>
              <w:t>中国境内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冷冻鸡肉</w:t>
            </w:r>
            <w:r w:rsidRPr="00E51F1C">
              <w:rPr>
                <w:rFonts w:cs="Times New Roman"/>
                <w:bCs/>
                <w:color w:val="000000"/>
                <w:lang w:val="en-US" w:eastAsia="zh-CN"/>
              </w:rPr>
              <w:t>市场</w:t>
            </w:r>
            <w:r w:rsidRPr="00E51F1C">
              <w:rPr>
                <w:rFonts w:cs="Times New Roman"/>
                <w:bCs/>
                <w:color w:val="000000"/>
                <w:lang w:val="en-US" w:eastAsia="zh-CN"/>
              </w:rPr>
              <w:t>:</w:t>
            </w:r>
          </w:p>
          <w:p w:rsidR="008E042B" w:rsidRPr="008E042B" w:rsidRDefault="009079F5" w:rsidP="00ED71B8">
            <w:pPr>
              <w:pStyle w:val="a3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9079F5">
              <w:rPr>
                <w:rFonts w:cs="Times New Roman" w:hint="eastAsia"/>
                <w:bCs/>
                <w:color w:val="000000"/>
                <w:lang w:val="en-US" w:eastAsia="zh-CN"/>
              </w:rPr>
              <w:t>太盟亚洲</w:t>
            </w:r>
            <w:r w:rsidR="00194726">
              <w:rPr>
                <w:rFonts w:cs="Times New Roman" w:hint="eastAsia"/>
                <w:bCs/>
                <w:color w:val="000000"/>
                <w:lang w:val="en-US" w:eastAsia="zh-CN"/>
              </w:rPr>
              <w:t>基金</w:t>
            </w:r>
            <w:r w:rsidR="008E042B" w:rsidRPr="00E51F1C">
              <w:rPr>
                <w:rFonts w:cs="Times New Roman"/>
                <w:bCs/>
                <w:color w:val="000000"/>
                <w:lang w:val="en-US" w:eastAsia="zh-CN"/>
              </w:rPr>
              <w:t>：</w:t>
            </w:r>
            <w:r w:rsidR="008E042B" w:rsidRPr="00E51F1C">
              <w:rPr>
                <w:rFonts w:cs="Times New Roman"/>
                <w:bCs/>
                <w:color w:val="000000"/>
                <w:lang w:val="en-US" w:eastAsia="zh-CN"/>
              </w:rPr>
              <w:t>0-5%</w:t>
            </w:r>
            <w:r w:rsidR="008E042B" w:rsidRPr="00E51F1C">
              <w:rPr>
                <w:rFonts w:cs="Times New Roman"/>
                <w:bCs/>
                <w:color w:val="000000"/>
                <w:lang w:val="en-US" w:eastAsia="zh-CN"/>
              </w:rPr>
              <w:t>，</w:t>
            </w:r>
            <w:r w:rsidR="008E042B" w:rsidRPr="00453C23">
              <w:rPr>
                <w:rFonts w:cs="Times New Roman" w:hint="eastAsia"/>
                <w:bCs/>
                <w:color w:val="000000"/>
                <w:lang w:eastAsia="zh-CN"/>
              </w:rPr>
              <w:t>山东凤祥</w:t>
            </w:r>
            <w:r w:rsidR="008E042B" w:rsidRPr="00E51F1C">
              <w:rPr>
                <w:rFonts w:cs="Times New Roman"/>
                <w:bCs/>
                <w:color w:val="000000"/>
                <w:lang w:val="en-US" w:eastAsia="zh-CN"/>
              </w:rPr>
              <w:t>: 0-5%</w:t>
            </w:r>
            <w:r w:rsidR="008E042B" w:rsidRPr="00E51F1C">
              <w:rPr>
                <w:rFonts w:cs="Times New Roman"/>
                <w:bCs/>
                <w:color w:val="000000"/>
                <w:lang w:val="en-US" w:eastAsia="zh-CN"/>
              </w:rPr>
              <w:t>，各方合计：</w:t>
            </w:r>
            <w:r w:rsidR="008E042B" w:rsidRPr="00E51F1C">
              <w:rPr>
                <w:rFonts w:cs="Times New Roman"/>
                <w:bCs/>
                <w:color w:val="000000"/>
                <w:lang w:val="en-US" w:eastAsia="zh-CN"/>
              </w:rPr>
              <w:t>0-5%</w:t>
            </w:r>
          </w:p>
        </w:tc>
      </w:tr>
    </w:tbl>
    <w:p w:rsidR="000F2530" w:rsidRDefault="000F2530"/>
    <w:sectPr w:rsidR="000F25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AEC" w:rsidRDefault="00B73AEC" w:rsidP="003C1A60">
      <w:pPr>
        <w:spacing w:after="0"/>
      </w:pPr>
      <w:r>
        <w:separator/>
      </w:r>
    </w:p>
  </w:endnote>
  <w:endnote w:type="continuationSeparator" w:id="0">
    <w:p w:rsidR="00B73AEC" w:rsidRDefault="00B73AEC" w:rsidP="003C1A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AEC" w:rsidRDefault="00B73AEC" w:rsidP="003C1A60">
      <w:pPr>
        <w:spacing w:after="0"/>
      </w:pPr>
      <w:r>
        <w:separator/>
      </w:r>
    </w:p>
  </w:footnote>
  <w:footnote w:type="continuationSeparator" w:id="0">
    <w:p w:rsidR="00B73AEC" w:rsidRDefault="00B73AEC" w:rsidP="003C1A6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F1C"/>
    <w:rsid w:val="000D3FC5"/>
    <w:rsid w:val="000F2530"/>
    <w:rsid w:val="00194726"/>
    <w:rsid w:val="003743DF"/>
    <w:rsid w:val="003C1A60"/>
    <w:rsid w:val="00453C23"/>
    <w:rsid w:val="004F1207"/>
    <w:rsid w:val="00660028"/>
    <w:rsid w:val="007069BA"/>
    <w:rsid w:val="00732FD5"/>
    <w:rsid w:val="008054D6"/>
    <w:rsid w:val="00816541"/>
    <w:rsid w:val="008B4477"/>
    <w:rsid w:val="008E042B"/>
    <w:rsid w:val="009079F5"/>
    <w:rsid w:val="00AC4B9D"/>
    <w:rsid w:val="00B73AEC"/>
    <w:rsid w:val="00B8161F"/>
    <w:rsid w:val="00B932F0"/>
    <w:rsid w:val="00BF0039"/>
    <w:rsid w:val="00CE06FD"/>
    <w:rsid w:val="00E07C19"/>
    <w:rsid w:val="00E5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B07F8544-94E3-41EE-8529-1D73F3F9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1F1C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E51F1C"/>
    <w:rPr>
      <w:rFonts w:cs="Simplified Arabic"/>
      <w:lang w:eastAsia="en-GB"/>
    </w:rPr>
  </w:style>
  <w:style w:type="character" w:customStyle="1" w:styleId="a4">
    <w:name w:val="正文文本 字符"/>
    <w:basedOn w:val="a0"/>
    <w:link w:val="a3"/>
    <w:rsid w:val="00E51F1C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styleId="a5">
    <w:name w:val="header"/>
    <w:basedOn w:val="a"/>
    <w:link w:val="a6"/>
    <w:uiPriority w:val="99"/>
    <w:unhideWhenUsed/>
    <w:rsid w:val="003C1A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C1A60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7">
    <w:name w:val="footer"/>
    <w:basedOn w:val="a"/>
    <w:link w:val="a8"/>
    <w:uiPriority w:val="99"/>
    <w:unhideWhenUsed/>
    <w:rsid w:val="003C1A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C1A60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9">
    <w:name w:val="Balloon Text"/>
    <w:basedOn w:val="a"/>
    <w:link w:val="aa"/>
    <w:uiPriority w:val="99"/>
    <w:semiHidden/>
    <w:unhideWhenUsed/>
    <w:rsid w:val="008054D6"/>
    <w:pPr>
      <w:spacing w:after="0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054D6"/>
    <w:rPr>
      <w:rFonts w:ascii="Times New Roman" w:eastAsia="宋体" w:hAnsi="Times New Roman" w:cs="Times New Roman"/>
      <w:kern w:val="0"/>
      <w:sz w:val="18"/>
      <w:szCs w:val="18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Fangda</dc:creator>
  <cp:keywords/>
  <dc:description/>
  <cp:lastModifiedBy>Fangda</cp:lastModifiedBy>
  <cp:revision>12</cp:revision>
  <dcterms:created xsi:type="dcterms:W3CDTF">2022-10-20T05:52:00Z</dcterms:created>
  <dcterms:modified xsi:type="dcterms:W3CDTF">2022-10-27T07:33:00Z</dcterms:modified>
</cp:coreProperties>
</file>