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DD77B" w14:textId="77777777" w:rsidR="008D4B6F" w:rsidRDefault="00FC4B62">
      <w:pPr>
        <w:spacing w:line="440" w:lineRule="exact"/>
        <w:jc w:val="center"/>
        <w:rPr>
          <w:rFonts w:ascii="黑体" w:eastAsia="黑体" w:hAnsi="黑体"/>
          <w:sz w:val="36"/>
          <w:szCs w:val="36"/>
        </w:rPr>
      </w:pPr>
      <w:r>
        <w:rPr>
          <w:rFonts w:ascii="黑体" w:eastAsia="黑体" w:hAnsi="黑体"/>
          <w:sz w:val="36"/>
          <w:szCs w:val="36"/>
        </w:rPr>
        <w:t>经营者集中简易案件公示表</w:t>
      </w:r>
    </w:p>
    <w:p w14:paraId="5D1077FA" w14:textId="77777777" w:rsidR="008D4B6F" w:rsidRDefault="008D4B6F">
      <w:pPr>
        <w:spacing w:line="440" w:lineRule="exact"/>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8D4B6F" w14:paraId="49136493" w14:textId="77777777">
        <w:tc>
          <w:tcPr>
            <w:tcW w:w="1809" w:type="dxa"/>
            <w:shd w:val="clear" w:color="auto" w:fill="D9D9D9"/>
            <w:vAlign w:val="center"/>
          </w:tcPr>
          <w:p w14:paraId="5BD79A0B" w14:textId="77777777" w:rsidR="008D4B6F" w:rsidRDefault="00FC4B62">
            <w:pPr>
              <w:jc w:val="center"/>
              <w:rPr>
                <w:rFonts w:ascii="Times New Roman" w:hAnsi="Times New Roman"/>
                <w:color w:val="333333"/>
                <w:kern w:val="0"/>
                <w:sz w:val="24"/>
                <w:szCs w:val="24"/>
              </w:rPr>
            </w:pPr>
            <w:r>
              <w:rPr>
                <w:rFonts w:ascii="Times New Roman" w:hAnsi="Times New Roman"/>
                <w:color w:val="333333"/>
                <w:kern w:val="0"/>
                <w:sz w:val="24"/>
                <w:szCs w:val="24"/>
              </w:rPr>
              <w:t>案件名称</w:t>
            </w:r>
          </w:p>
        </w:tc>
        <w:tc>
          <w:tcPr>
            <w:tcW w:w="6949" w:type="dxa"/>
            <w:gridSpan w:val="2"/>
          </w:tcPr>
          <w:p w14:paraId="793D8B3C" w14:textId="77777777" w:rsidR="008D4B6F" w:rsidRDefault="00802028">
            <w:pPr>
              <w:rPr>
                <w:rFonts w:ascii="Times New Roman" w:hAnsi="Times New Roman"/>
                <w:color w:val="333333"/>
                <w:kern w:val="0"/>
                <w:sz w:val="24"/>
                <w:szCs w:val="24"/>
              </w:rPr>
            </w:pPr>
            <w:r w:rsidRPr="00802028">
              <w:rPr>
                <w:rFonts w:ascii="Times New Roman" w:hAnsi="Times New Roman" w:hint="eastAsia"/>
                <w:color w:val="333333"/>
                <w:kern w:val="0"/>
                <w:sz w:val="24"/>
                <w:szCs w:val="24"/>
              </w:rPr>
              <w:t>联通数字科技有限公司与长安汇通投资管理有限公司等经营者收购云上陕西科技运营有限公司股权案</w:t>
            </w:r>
          </w:p>
        </w:tc>
      </w:tr>
      <w:tr w:rsidR="008D4B6F" w:rsidRPr="00296F78" w14:paraId="530269AF" w14:textId="77777777">
        <w:trPr>
          <w:trHeight w:val="993"/>
        </w:trPr>
        <w:tc>
          <w:tcPr>
            <w:tcW w:w="1809" w:type="dxa"/>
            <w:shd w:val="clear" w:color="auto" w:fill="D9D9D9"/>
            <w:vAlign w:val="center"/>
          </w:tcPr>
          <w:p w14:paraId="080624E9" w14:textId="77777777" w:rsidR="008D4B6F" w:rsidRDefault="00FC4B62">
            <w:pPr>
              <w:jc w:val="center"/>
              <w:rPr>
                <w:rFonts w:ascii="Times New Roman" w:hAnsi="Times New Roman"/>
                <w:color w:val="333333"/>
                <w:kern w:val="0"/>
                <w:sz w:val="24"/>
                <w:szCs w:val="24"/>
              </w:rPr>
            </w:pPr>
            <w:r>
              <w:rPr>
                <w:rFonts w:ascii="Times New Roman" w:hAnsi="Times New Roman"/>
                <w:color w:val="333333"/>
                <w:kern w:val="0"/>
                <w:sz w:val="24"/>
                <w:szCs w:val="24"/>
              </w:rPr>
              <w:t>交易概况</w:t>
            </w:r>
          </w:p>
          <w:p w14:paraId="6EC2B963" w14:textId="77777777" w:rsidR="008D4B6F" w:rsidRDefault="00FC4B62">
            <w:pPr>
              <w:jc w:val="center"/>
              <w:rPr>
                <w:rFonts w:ascii="Times New Roman" w:hAnsi="Times New Roman"/>
                <w:color w:val="333333"/>
                <w:kern w:val="0"/>
                <w:sz w:val="24"/>
                <w:szCs w:val="24"/>
              </w:rPr>
            </w:pPr>
            <w:r>
              <w:rPr>
                <w:rFonts w:ascii="Times New Roman" w:hAnsi="Times New Roman"/>
                <w:color w:val="333333"/>
                <w:kern w:val="0"/>
                <w:sz w:val="24"/>
                <w:szCs w:val="24"/>
              </w:rPr>
              <w:t>（限</w:t>
            </w:r>
            <w:r>
              <w:rPr>
                <w:rFonts w:ascii="Times New Roman" w:hAnsi="Times New Roman"/>
                <w:color w:val="333333"/>
                <w:kern w:val="0"/>
                <w:sz w:val="24"/>
                <w:szCs w:val="24"/>
              </w:rPr>
              <w:t>200</w:t>
            </w:r>
            <w:r>
              <w:rPr>
                <w:rFonts w:ascii="Times New Roman" w:hAnsi="Times New Roman"/>
                <w:color w:val="333333"/>
                <w:kern w:val="0"/>
                <w:sz w:val="24"/>
                <w:szCs w:val="24"/>
              </w:rPr>
              <w:t>字内）</w:t>
            </w:r>
          </w:p>
        </w:tc>
        <w:tc>
          <w:tcPr>
            <w:tcW w:w="6949" w:type="dxa"/>
            <w:gridSpan w:val="2"/>
          </w:tcPr>
          <w:p w14:paraId="3F4EF464" w14:textId="3D2F2726" w:rsidR="008D4B6F" w:rsidRDefault="00296F78" w:rsidP="004C3652">
            <w:pPr>
              <w:rPr>
                <w:rFonts w:ascii="Times New Roman" w:hAnsi="Times New Roman"/>
                <w:color w:val="333333"/>
                <w:kern w:val="0"/>
                <w:sz w:val="24"/>
                <w:szCs w:val="24"/>
              </w:rPr>
            </w:pPr>
            <w:bookmarkStart w:id="0" w:name="OLE_LINK7"/>
            <w:r>
              <w:rPr>
                <w:rFonts w:ascii="Times New Roman" w:hAnsi="Times New Roman" w:hint="eastAsia"/>
                <w:color w:val="333333"/>
                <w:kern w:val="0"/>
                <w:sz w:val="24"/>
                <w:szCs w:val="24"/>
              </w:rPr>
              <w:t>联通数字科技有限公司（“联通数科”）等与陕西广电</w:t>
            </w:r>
            <w:proofErr w:type="gramStart"/>
            <w:r>
              <w:rPr>
                <w:rFonts w:ascii="Times New Roman" w:hAnsi="Times New Roman" w:hint="eastAsia"/>
                <w:color w:val="333333"/>
                <w:kern w:val="0"/>
                <w:sz w:val="24"/>
                <w:szCs w:val="24"/>
              </w:rPr>
              <w:t>融媒体</w:t>
            </w:r>
            <w:proofErr w:type="gramEnd"/>
            <w:r>
              <w:rPr>
                <w:rFonts w:ascii="Times New Roman" w:hAnsi="Times New Roman" w:hint="eastAsia"/>
                <w:color w:val="333333"/>
                <w:kern w:val="0"/>
                <w:sz w:val="24"/>
                <w:szCs w:val="24"/>
              </w:rPr>
              <w:t>集团有限公司（“广电融媒体”）和陕西广电网络传媒（集团）股份有限公司（“广电网络”）签署股权转让协议</w:t>
            </w:r>
            <w:r w:rsidR="0085604F">
              <w:rPr>
                <w:rFonts w:ascii="Times New Roman" w:hAnsi="Times New Roman" w:hint="eastAsia"/>
                <w:color w:val="333333"/>
                <w:kern w:val="0"/>
                <w:sz w:val="24"/>
                <w:szCs w:val="24"/>
              </w:rPr>
              <w:t>。</w:t>
            </w:r>
            <w:r w:rsidR="00E051B9">
              <w:rPr>
                <w:rFonts w:ascii="Times New Roman" w:hAnsi="Times New Roman" w:hint="eastAsia"/>
                <w:color w:val="333333"/>
                <w:kern w:val="0"/>
                <w:sz w:val="24"/>
                <w:szCs w:val="24"/>
              </w:rPr>
              <w:t>广电</w:t>
            </w:r>
            <w:proofErr w:type="gramStart"/>
            <w:r w:rsidR="00E051B9">
              <w:rPr>
                <w:rFonts w:ascii="Times New Roman" w:hAnsi="Times New Roman" w:hint="eastAsia"/>
                <w:color w:val="333333"/>
                <w:kern w:val="0"/>
                <w:sz w:val="24"/>
                <w:szCs w:val="24"/>
              </w:rPr>
              <w:t>融媒体</w:t>
            </w:r>
            <w:proofErr w:type="gramEnd"/>
            <w:r w:rsidR="0085604F">
              <w:rPr>
                <w:rFonts w:ascii="Times New Roman" w:hAnsi="Times New Roman" w:hint="eastAsia"/>
                <w:color w:val="333333"/>
                <w:kern w:val="0"/>
                <w:sz w:val="24"/>
                <w:szCs w:val="24"/>
              </w:rPr>
              <w:t>和广电网络</w:t>
            </w:r>
            <w:r w:rsidR="00344A3E">
              <w:rPr>
                <w:rFonts w:ascii="Times New Roman" w:hAnsi="Times New Roman" w:hint="eastAsia"/>
                <w:color w:val="333333"/>
                <w:kern w:val="0"/>
                <w:sz w:val="24"/>
                <w:szCs w:val="24"/>
              </w:rPr>
              <w:t>将其持有的</w:t>
            </w:r>
            <w:r w:rsidR="00344A3E" w:rsidRPr="00802028">
              <w:rPr>
                <w:rFonts w:ascii="Times New Roman" w:hAnsi="Times New Roman" w:hint="eastAsia"/>
                <w:color w:val="333333"/>
                <w:kern w:val="0"/>
                <w:sz w:val="24"/>
                <w:szCs w:val="24"/>
              </w:rPr>
              <w:t>云上陕西科技运营有限公司</w:t>
            </w:r>
            <w:r w:rsidR="00344A3E">
              <w:rPr>
                <w:rFonts w:ascii="Times New Roman" w:hAnsi="Times New Roman" w:hint="eastAsia"/>
                <w:color w:val="333333"/>
                <w:kern w:val="0"/>
                <w:sz w:val="24"/>
                <w:szCs w:val="24"/>
              </w:rPr>
              <w:t>（“云上陕西”）</w:t>
            </w:r>
            <w:r w:rsidR="009A44AB" w:rsidRPr="00FB57BA">
              <w:rPr>
                <w:rFonts w:ascii="Times New Roman" w:hAnsi="Times New Roman" w:hint="eastAsia"/>
                <w:color w:val="333333"/>
                <w:kern w:val="0"/>
                <w:sz w:val="24"/>
                <w:szCs w:val="24"/>
              </w:rPr>
              <w:t>1</w:t>
            </w:r>
            <w:r w:rsidR="009A44AB" w:rsidRPr="00FB57BA">
              <w:rPr>
                <w:rFonts w:ascii="Times New Roman" w:hAnsi="Times New Roman"/>
                <w:color w:val="333333"/>
                <w:kern w:val="0"/>
                <w:sz w:val="24"/>
                <w:szCs w:val="24"/>
              </w:rPr>
              <w:t>00%</w:t>
            </w:r>
            <w:r w:rsidR="00344A3E" w:rsidRPr="00EE660A">
              <w:rPr>
                <w:rFonts w:ascii="Times New Roman" w:hAnsi="Times New Roman" w:hint="eastAsia"/>
                <w:color w:val="333333"/>
                <w:kern w:val="0"/>
                <w:sz w:val="24"/>
                <w:szCs w:val="24"/>
              </w:rPr>
              <w:t>的</w:t>
            </w:r>
            <w:r w:rsidR="00344A3E">
              <w:rPr>
                <w:rFonts w:ascii="Times New Roman" w:hAnsi="Times New Roman" w:hint="eastAsia"/>
                <w:color w:val="333333"/>
                <w:kern w:val="0"/>
                <w:sz w:val="24"/>
                <w:szCs w:val="24"/>
              </w:rPr>
              <w:t>股权分别</w:t>
            </w:r>
            <w:r w:rsidR="0085604F">
              <w:rPr>
                <w:rFonts w:ascii="Times New Roman" w:hAnsi="Times New Roman" w:hint="eastAsia"/>
                <w:color w:val="333333"/>
                <w:kern w:val="0"/>
                <w:sz w:val="24"/>
                <w:szCs w:val="24"/>
              </w:rPr>
              <w:t>向</w:t>
            </w:r>
            <w:proofErr w:type="gramStart"/>
            <w:r w:rsidR="0085604F">
              <w:rPr>
                <w:rFonts w:ascii="Times New Roman" w:hAnsi="Times New Roman" w:hint="eastAsia"/>
                <w:color w:val="333333"/>
                <w:kern w:val="0"/>
                <w:sz w:val="24"/>
                <w:szCs w:val="24"/>
              </w:rPr>
              <w:t>联通数</w:t>
            </w:r>
            <w:proofErr w:type="gramEnd"/>
            <w:r w:rsidR="0085604F">
              <w:rPr>
                <w:rFonts w:ascii="Times New Roman" w:hAnsi="Times New Roman" w:hint="eastAsia"/>
                <w:color w:val="333333"/>
                <w:kern w:val="0"/>
                <w:sz w:val="24"/>
                <w:szCs w:val="24"/>
              </w:rPr>
              <w:t>科、</w:t>
            </w:r>
            <w:r w:rsidR="0085604F" w:rsidRPr="00802028">
              <w:rPr>
                <w:rFonts w:ascii="Times New Roman" w:hAnsi="Times New Roman" w:hint="eastAsia"/>
                <w:color w:val="333333"/>
                <w:kern w:val="0"/>
                <w:sz w:val="24"/>
                <w:szCs w:val="24"/>
              </w:rPr>
              <w:t>长安汇通投资管理有限公司</w:t>
            </w:r>
            <w:r w:rsidR="0085604F">
              <w:rPr>
                <w:rFonts w:ascii="Times New Roman" w:hAnsi="Times New Roman" w:hint="eastAsia"/>
                <w:color w:val="333333"/>
                <w:kern w:val="0"/>
                <w:sz w:val="24"/>
                <w:szCs w:val="24"/>
              </w:rPr>
              <w:t>（“长安汇通”）</w:t>
            </w:r>
            <w:r w:rsidR="002B78CD">
              <w:rPr>
                <w:rFonts w:ascii="Times New Roman" w:hAnsi="Times New Roman" w:hint="eastAsia"/>
                <w:color w:val="333333"/>
                <w:kern w:val="0"/>
                <w:sz w:val="24"/>
                <w:szCs w:val="24"/>
              </w:rPr>
              <w:t>、</w:t>
            </w:r>
            <w:r w:rsidR="0079220D" w:rsidRPr="0079220D">
              <w:rPr>
                <w:rFonts w:ascii="Times New Roman" w:hAnsi="Times New Roman" w:hint="eastAsia"/>
                <w:color w:val="333333"/>
                <w:kern w:val="0"/>
                <w:sz w:val="24"/>
                <w:szCs w:val="24"/>
              </w:rPr>
              <w:t>陕西电子信息集团有限公司（“陕西电子”）</w:t>
            </w:r>
            <w:r w:rsidR="00344A3E">
              <w:rPr>
                <w:rFonts w:ascii="Times New Roman" w:hAnsi="Times New Roman" w:hint="eastAsia"/>
                <w:color w:val="333333"/>
                <w:kern w:val="0"/>
                <w:sz w:val="24"/>
                <w:szCs w:val="24"/>
              </w:rPr>
              <w:t>等进行转让</w:t>
            </w:r>
            <w:r>
              <w:rPr>
                <w:rFonts w:ascii="Times New Roman" w:hAnsi="Times New Roman" w:hint="eastAsia"/>
                <w:color w:val="333333"/>
                <w:kern w:val="0"/>
                <w:sz w:val="24"/>
                <w:szCs w:val="24"/>
              </w:rPr>
              <w:t>。</w:t>
            </w:r>
            <w:r w:rsidRPr="00661569">
              <w:rPr>
                <w:rFonts w:ascii="Times New Roman" w:hAnsi="Times New Roman" w:hint="eastAsia"/>
                <w:kern w:val="0"/>
                <w:sz w:val="24"/>
                <w:szCs w:val="24"/>
              </w:rPr>
              <w:t>云上陕西</w:t>
            </w:r>
            <w:r w:rsidR="00E051B9" w:rsidRPr="00661569">
              <w:rPr>
                <w:rFonts w:ascii="Times New Roman" w:hAnsi="Times New Roman" w:hint="eastAsia"/>
                <w:kern w:val="0"/>
                <w:sz w:val="24"/>
                <w:szCs w:val="24"/>
              </w:rPr>
              <w:t>的</w:t>
            </w:r>
            <w:r w:rsidRPr="00661569">
              <w:rPr>
                <w:rFonts w:ascii="Times New Roman" w:hAnsi="Times New Roman" w:hint="eastAsia"/>
                <w:kern w:val="0"/>
                <w:sz w:val="24"/>
                <w:szCs w:val="24"/>
              </w:rPr>
              <w:t>主要</w:t>
            </w:r>
            <w:r w:rsidR="003D5537" w:rsidRPr="00661569">
              <w:rPr>
                <w:rFonts w:ascii="Times New Roman" w:hAnsi="Times New Roman" w:hint="eastAsia"/>
                <w:kern w:val="0"/>
                <w:sz w:val="24"/>
                <w:szCs w:val="24"/>
              </w:rPr>
              <w:t>业务</w:t>
            </w:r>
            <w:proofErr w:type="gramStart"/>
            <w:r w:rsidR="003D5537" w:rsidRPr="00661569">
              <w:rPr>
                <w:rFonts w:ascii="Times New Roman" w:hAnsi="Times New Roman" w:hint="eastAsia"/>
                <w:kern w:val="0"/>
                <w:sz w:val="24"/>
                <w:szCs w:val="24"/>
              </w:rPr>
              <w:t>为</w:t>
            </w:r>
            <w:r w:rsidR="00661569" w:rsidRPr="00661569">
              <w:rPr>
                <w:rFonts w:ascii="Times New Roman" w:hAnsi="Times New Roman" w:hint="eastAsia"/>
                <w:kern w:val="0"/>
                <w:sz w:val="24"/>
                <w:szCs w:val="24"/>
              </w:rPr>
              <w:t>云网资源管理</w:t>
            </w:r>
            <w:proofErr w:type="gramEnd"/>
            <w:r w:rsidR="00661569" w:rsidRPr="00661569">
              <w:rPr>
                <w:rFonts w:ascii="Times New Roman" w:hAnsi="Times New Roman" w:hint="eastAsia"/>
                <w:kern w:val="0"/>
                <w:sz w:val="24"/>
                <w:szCs w:val="24"/>
              </w:rPr>
              <w:t>与服务、数据资源管理运营、数字政府建设及运营</w:t>
            </w:r>
            <w:r w:rsidR="00940C2F" w:rsidRPr="00661569">
              <w:rPr>
                <w:rFonts w:ascii="Times New Roman" w:hAnsi="Times New Roman" w:hint="eastAsia"/>
                <w:kern w:val="0"/>
                <w:sz w:val="24"/>
                <w:szCs w:val="24"/>
              </w:rPr>
              <w:t>等</w:t>
            </w:r>
            <w:r w:rsidRPr="00661569">
              <w:rPr>
                <w:rFonts w:ascii="Times New Roman" w:hAnsi="Times New Roman" w:hint="eastAsia"/>
                <w:kern w:val="0"/>
                <w:sz w:val="24"/>
                <w:szCs w:val="24"/>
              </w:rPr>
              <w:t>。</w:t>
            </w:r>
            <w:r>
              <w:rPr>
                <w:rFonts w:ascii="Times New Roman" w:hAnsi="Times New Roman" w:hint="eastAsia"/>
                <w:color w:val="333333"/>
                <w:kern w:val="0"/>
                <w:sz w:val="24"/>
                <w:szCs w:val="24"/>
              </w:rPr>
              <w:t>交易前，</w:t>
            </w:r>
            <w:r w:rsidR="000711F5">
              <w:rPr>
                <w:rFonts w:ascii="Times New Roman" w:hAnsi="Times New Roman" w:hint="eastAsia"/>
                <w:color w:val="333333"/>
                <w:kern w:val="0"/>
                <w:sz w:val="24"/>
                <w:szCs w:val="24"/>
              </w:rPr>
              <w:t>广电</w:t>
            </w:r>
            <w:proofErr w:type="gramStart"/>
            <w:r w:rsidR="000711F5">
              <w:rPr>
                <w:rFonts w:ascii="Times New Roman" w:hAnsi="Times New Roman" w:hint="eastAsia"/>
                <w:color w:val="333333"/>
                <w:kern w:val="0"/>
                <w:sz w:val="24"/>
                <w:szCs w:val="24"/>
              </w:rPr>
              <w:t>融媒体</w:t>
            </w:r>
            <w:proofErr w:type="gramEnd"/>
            <w:r w:rsidR="000711F5">
              <w:rPr>
                <w:rFonts w:ascii="Times New Roman" w:hAnsi="Times New Roman" w:hint="eastAsia"/>
                <w:color w:val="333333"/>
                <w:kern w:val="0"/>
                <w:sz w:val="24"/>
                <w:szCs w:val="24"/>
              </w:rPr>
              <w:t>单独</w:t>
            </w:r>
            <w:r>
              <w:rPr>
                <w:rFonts w:ascii="Times New Roman" w:hAnsi="Times New Roman" w:hint="eastAsia"/>
                <w:color w:val="333333"/>
                <w:kern w:val="0"/>
                <w:sz w:val="24"/>
                <w:szCs w:val="24"/>
              </w:rPr>
              <w:t>控制云上陕西。交易后，</w:t>
            </w:r>
            <w:proofErr w:type="gramStart"/>
            <w:r>
              <w:rPr>
                <w:rFonts w:ascii="Times New Roman" w:hAnsi="Times New Roman" w:hint="eastAsia"/>
                <w:color w:val="333333"/>
                <w:kern w:val="0"/>
                <w:sz w:val="24"/>
                <w:szCs w:val="24"/>
              </w:rPr>
              <w:t>联通数</w:t>
            </w:r>
            <w:proofErr w:type="gramEnd"/>
            <w:r>
              <w:rPr>
                <w:rFonts w:ascii="Times New Roman" w:hAnsi="Times New Roman" w:hint="eastAsia"/>
                <w:color w:val="333333"/>
                <w:kern w:val="0"/>
                <w:sz w:val="24"/>
                <w:szCs w:val="24"/>
              </w:rPr>
              <w:t>科</w:t>
            </w:r>
            <w:r w:rsidR="0085604F">
              <w:rPr>
                <w:rFonts w:ascii="Times New Roman" w:hAnsi="Times New Roman" w:hint="eastAsia"/>
                <w:color w:val="333333"/>
                <w:kern w:val="0"/>
                <w:sz w:val="24"/>
                <w:szCs w:val="24"/>
              </w:rPr>
              <w:t>、长安汇通、陕西电子将分别</w:t>
            </w:r>
            <w:r>
              <w:rPr>
                <w:rFonts w:ascii="Times New Roman" w:hAnsi="Times New Roman" w:hint="eastAsia"/>
                <w:color w:val="333333"/>
                <w:kern w:val="0"/>
                <w:sz w:val="24"/>
                <w:szCs w:val="24"/>
              </w:rPr>
              <w:t>持有云上陕西</w:t>
            </w:r>
            <w:r>
              <w:rPr>
                <w:rFonts w:ascii="Times New Roman" w:hAnsi="Times New Roman"/>
                <w:color w:val="333333"/>
                <w:kern w:val="0"/>
                <w:sz w:val="24"/>
                <w:szCs w:val="24"/>
              </w:rPr>
              <w:t>31</w:t>
            </w:r>
            <w:r>
              <w:rPr>
                <w:rFonts w:ascii="Times New Roman" w:hAnsi="Times New Roman" w:hint="eastAsia"/>
                <w:color w:val="333333"/>
                <w:kern w:val="0"/>
                <w:sz w:val="24"/>
                <w:szCs w:val="24"/>
              </w:rPr>
              <w:t>%</w:t>
            </w:r>
            <w:r w:rsidR="0085604F">
              <w:rPr>
                <w:rFonts w:ascii="Times New Roman" w:hAnsi="Times New Roman" w:hint="eastAsia"/>
                <w:color w:val="333333"/>
                <w:kern w:val="0"/>
                <w:sz w:val="24"/>
                <w:szCs w:val="24"/>
              </w:rPr>
              <w:t>、</w:t>
            </w:r>
            <w:r w:rsidR="0085604F">
              <w:rPr>
                <w:rFonts w:ascii="Times New Roman" w:hAnsi="Times New Roman" w:hint="eastAsia"/>
                <w:color w:val="333333"/>
                <w:kern w:val="0"/>
                <w:sz w:val="24"/>
                <w:szCs w:val="24"/>
              </w:rPr>
              <w:t>1</w:t>
            </w:r>
            <w:r w:rsidR="0085604F">
              <w:rPr>
                <w:rFonts w:ascii="Times New Roman" w:hAnsi="Times New Roman"/>
                <w:color w:val="333333"/>
                <w:kern w:val="0"/>
                <w:sz w:val="24"/>
                <w:szCs w:val="24"/>
              </w:rPr>
              <w:t>7%</w:t>
            </w:r>
            <w:r w:rsidR="0085604F">
              <w:rPr>
                <w:rFonts w:ascii="Times New Roman" w:hAnsi="Times New Roman" w:hint="eastAsia"/>
                <w:color w:val="333333"/>
                <w:kern w:val="0"/>
                <w:sz w:val="24"/>
                <w:szCs w:val="24"/>
              </w:rPr>
              <w:t>、</w:t>
            </w:r>
            <w:r w:rsidR="0085604F">
              <w:rPr>
                <w:rFonts w:ascii="Times New Roman" w:hAnsi="Times New Roman" w:hint="eastAsia"/>
                <w:color w:val="333333"/>
                <w:kern w:val="0"/>
                <w:sz w:val="24"/>
                <w:szCs w:val="24"/>
              </w:rPr>
              <w:t>1</w:t>
            </w:r>
            <w:r w:rsidR="0085604F">
              <w:rPr>
                <w:rFonts w:ascii="Times New Roman" w:hAnsi="Times New Roman"/>
                <w:color w:val="333333"/>
                <w:kern w:val="0"/>
                <w:sz w:val="24"/>
                <w:szCs w:val="24"/>
              </w:rPr>
              <w:t>7%</w:t>
            </w:r>
            <w:r>
              <w:rPr>
                <w:rFonts w:ascii="Times New Roman" w:hAnsi="Times New Roman" w:hint="eastAsia"/>
                <w:color w:val="333333"/>
                <w:kern w:val="0"/>
                <w:sz w:val="24"/>
                <w:szCs w:val="24"/>
              </w:rPr>
              <w:t>的股权</w:t>
            </w:r>
            <w:r w:rsidR="0085604F">
              <w:rPr>
                <w:rFonts w:ascii="Times New Roman" w:hAnsi="Times New Roman" w:hint="eastAsia"/>
                <w:color w:val="333333"/>
                <w:kern w:val="0"/>
                <w:sz w:val="24"/>
                <w:szCs w:val="24"/>
              </w:rPr>
              <w:t>，共同控制云上陕西</w:t>
            </w:r>
            <w:r>
              <w:rPr>
                <w:rFonts w:ascii="Times New Roman" w:hAnsi="Times New Roman" w:hint="eastAsia"/>
                <w:color w:val="333333"/>
                <w:kern w:val="0"/>
                <w:sz w:val="24"/>
                <w:szCs w:val="24"/>
              </w:rPr>
              <w:t>。</w:t>
            </w:r>
            <w:bookmarkEnd w:id="0"/>
          </w:p>
        </w:tc>
      </w:tr>
      <w:tr w:rsidR="00296F78" w14:paraId="40D5C477" w14:textId="77777777">
        <w:trPr>
          <w:trHeight w:val="468"/>
        </w:trPr>
        <w:tc>
          <w:tcPr>
            <w:tcW w:w="1809" w:type="dxa"/>
            <w:vMerge w:val="restart"/>
            <w:shd w:val="clear" w:color="auto" w:fill="D9D9D9"/>
            <w:vAlign w:val="center"/>
          </w:tcPr>
          <w:p w14:paraId="1E9D31BF" w14:textId="77777777" w:rsidR="00296F78" w:rsidRDefault="00296F78">
            <w:pPr>
              <w:jc w:val="center"/>
              <w:rPr>
                <w:rFonts w:ascii="Times New Roman" w:hAnsi="Times New Roman"/>
                <w:color w:val="333333"/>
                <w:kern w:val="0"/>
                <w:sz w:val="24"/>
                <w:szCs w:val="24"/>
              </w:rPr>
            </w:pPr>
            <w:r>
              <w:rPr>
                <w:rFonts w:ascii="Times New Roman" w:hAnsi="Times New Roman"/>
                <w:color w:val="333333"/>
                <w:kern w:val="0"/>
                <w:sz w:val="24"/>
                <w:szCs w:val="24"/>
              </w:rPr>
              <w:t>参与集中的</w:t>
            </w:r>
          </w:p>
          <w:p w14:paraId="0F8A37B1" w14:textId="77777777" w:rsidR="00296F78" w:rsidRDefault="00296F78">
            <w:pPr>
              <w:jc w:val="center"/>
              <w:rPr>
                <w:rFonts w:ascii="Times New Roman" w:hAnsi="Times New Roman"/>
                <w:color w:val="333333"/>
                <w:kern w:val="0"/>
                <w:sz w:val="24"/>
                <w:szCs w:val="24"/>
              </w:rPr>
            </w:pPr>
            <w:r>
              <w:rPr>
                <w:rFonts w:ascii="Times New Roman" w:hAnsi="Times New Roman"/>
                <w:color w:val="333333"/>
                <w:kern w:val="0"/>
                <w:sz w:val="24"/>
                <w:szCs w:val="24"/>
              </w:rPr>
              <w:t>经营者简介</w:t>
            </w:r>
          </w:p>
        </w:tc>
        <w:tc>
          <w:tcPr>
            <w:tcW w:w="1796" w:type="dxa"/>
          </w:tcPr>
          <w:p w14:paraId="448749D5" w14:textId="77777777" w:rsidR="00296F78" w:rsidRDefault="00296F78">
            <w:pPr>
              <w:rPr>
                <w:rFonts w:ascii="Times New Roman" w:hAnsi="Times New Roman"/>
                <w:color w:val="333333"/>
                <w:kern w:val="0"/>
                <w:sz w:val="24"/>
                <w:szCs w:val="24"/>
              </w:rPr>
            </w:pPr>
            <w:r>
              <w:rPr>
                <w:rFonts w:ascii="Times New Roman" w:hAnsi="Times New Roman"/>
                <w:color w:val="333333"/>
                <w:kern w:val="0"/>
                <w:sz w:val="24"/>
                <w:szCs w:val="24"/>
              </w:rPr>
              <w:t>1</w:t>
            </w:r>
            <w:r>
              <w:rPr>
                <w:rFonts w:ascii="Times New Roman" w:hAnsi="Times New Roman"/>
                <w:color w:val="333333"/>
                <w:kern w:val="0"/>
                <w:sz w:val="24"/>
                <w:szCs w:val="24"/>
              </w:rPr>
              <w:t>、</w:t>
            </w:r>
            <w:proofErr w:type="gramStart"/>
            <w:r>
              <w:rPr>
                <w:rFonts w:ascii="Times New Roman" w:hAnsi="Times New Roman" w:hint="eastAsia"/>
                <w:color w:val="333333"/>
                <w:kern w:val="0"/>
                <w:sz w:val="24"/>
                <w:szCs w:val="24"/>
              </w:rPr>
              <w:t>联通数</w:t>
            </w:r>
            <w:proofErr w:type="gramEnd"/>
            <w:r>
              <w:rPr>
                <w:rFonts w:ascii="Times New Roman" w:hAnsi="Times New Roman" w:hint="eastAsia"/>
                <w:color w:val="333333"/>
                <w:kern w:val="0"/>
                <w:sz w:val="24"/>
                <w:szCs w:val="24"/>
              </w:rPr>
              <w:t>科</w:t>
            </w:r>
          </w:p>
        </w:tc>
        <w:tc>
          <w:tcPr>
            <w:tcW w:w="5153" w:type="dxa"/>
          </w:tcPr>
          <w:p w14:paraId="152843A1" w14:textId="0942C435" w:rsidR="003D5537" w:rsidRDefault="003D5537">
            <w:pPr>
              <w:rPr>
                <w:rFonts w:ascii="Times New Roman" w:hAnsi="Times New Roman"/>
                <w:color w:val="333333"/>
                <w:kern w:val="0"/>
                <w:sz w:val="24"/>
                <w:szCs w:val="24"/>
              </w:rPr>
            </w:pPr>
            <w:bookmarkStart w:id="1" w:name="OLE_LINK8"/>
            <w:proofErr w:type="gramStart"/>
            <w:r w:rsidRPr="003D5537">
              <w:rPr>
                <w:rFonts w:ascii="Times New Roman" w:hAnsi="Times New Roman" w:hint="eastAsia"/>
                <w:color w:val="333333"/>
                <w:kern w:val="0"/>
                <w:sz w:val="24"/>
                <w:szCs w:val="24"/>
              </w:rPr>
              <w:t>联通数</w:t>
            </w:r>
            <w:proofErr w:type="gramEnd"/>
            <w:r w:rsidRPr="003D5537">
              <w:rPr>
                <w:rFonts w:ascii="Times New Roman" w:hAnsi="Times New Roman" w:hint="eastAsia"/>
                <w:color w:val="333333"/>
                <w:kern w:val="0"/>
                <w:sz w:val="24"/>
                <w:szCs w:val="24"/>
              </w:rPr>
              <w:t>科于</w:t>
            </w:r>
            <w:r w:rsidRPr="003D5537">
              <w:rPr>
                <w:rFonts w:ascii="Times New Roman" w:hAnsi="Times New Roman" w:hint="eastAsia"/>
                <w:color w:val="333333"/>
                <w:kern w:val="0"/>
                <w:sz w:val="24"/>
                <w:szCs w:val="24"/>
              </w:rPr>
              <w:t>2006</w:t>
            </w:r>
            <w:r w:rsidRPr="003D5537">
              <w:rPr>
                <w:rFonts w:ascii="Times New Roman" w:hAnsi="Times New Roman" w:hint="eastAsia"/>
                <w:color w:val="333333"/>
                <w:kern w:val="0"/>
                <w:sz w:val="24"/>
                <w:szCs w:val="24"/>
              </w:rPr>
              <w:t>年</w:t>
            </w:r>
            <w:r w:rsidRPr="003D5537">
              <w:rPr>
                <w:rFonts w:ascii="Times New Roman" w:hAnsi="Times New Roman" w:hint="eastAsia"/>
                <w:color w:val="333333"/>
                <w:kern w:val="0"/>
                <w:sz w:val="24"/>
                <w:szCs w:val="24"/>
              </w:rPr>
              <w:t>4</w:t>
            </w:r>
            <w:r w:rsidRPr="003D5537">
              <w:rPr>
                <w:rFonts w:ascii="Times New Roman" w:hAnsi="Times New Roman" w:hint="eastAsia"/>
                <w:color w:val="333333"/>
                <w:kern w:val="0"/>
                <w:sz w:val="24"/>
                <w:szCs w:val="24"/>
              </w:rPr>
              <w:t>月</w:t>
            </w:r>
            <w:r w:rsidRPr="003D5537">
              <w:rPr>
                <w:rFonts w:ascii="Times New Roman" w:hAnsi="Times New Roman" w:hint="eastAsia"/>
                <w:color w:val="333333"/>
                <w:kern w:val="0"/>
                <w:sz w:val="24"/>
                <w:szCs w:val="24"/>
              </w:rPr>
              <w:t>30</w:t>
            </w:r>
            <w:r w:rsidRPr="003D5537">
              <w:rPr>
                <w:rFonts w:ascii="Times New Roman" w:hAnsi="Times New Roman" w:hint="eastAsia"/>
                <w:color w:val="333333"/>
                <w:kern w:val="0"/>
                <w:sz w:val="24"/>
                <w:szCs w:val="24"/>
              </w:rPr>
              <w:t>日成立于北京市，主要业务包括系统集成、云计算、数据智能、智慧应急等。</w:t>
            </w:r>
          </w:p>
          <w:p w14:paraId="44B72365" w14:textId="77777777" w:rsidR="00296F78" w:rsidRDefault="003D5537">
            <w:pPr>
              <w:rPr>
                <w:rFonts w:ascii="Times New Roman" w:hAnsi="Times New Roman"/>
                <w:color w:val="333333"/>
                <w:kern w:val="0"/>
                <w:sz w:val="24"/>
                <w:szCs w:val="24"/>
              </w:rPr>
            </w:pPr>
            <w:proofErr w:type="gramStart"/>
            <w:r w:rsidRPr="003D5537">
              <w:rPr>
                <w:rFonts w:ascii="Times New Roman" w:hAnsi="Times New Roman" w:hint="eastAsia"/>
                <w:color w:val="333333"/>
                <w:kern w:val="0"/>
                <w:sz w:val="24"/>
                <w:szCs w:val="24"/>
              </w:rPr>
              <w:t>联通数</w:t>
            </w:r>
            <w:proofErr w:type="gramEnd"/>
            <w:r w:rsidRPr="003D5537">
              <w:rPr>
                <w:rFonts w:ascii="Times New Roman" w:hAnsi="Times New Roman" w:hint="eastAsia"/>
                <w:color w:val="333333"/>
                <w:kern w:val="0"/>
                <w:sz w:val="24"/>
                <w:szCs w:val="24"/>
              </w:rPr>
              <w:t>科最终控制人为中国联合网络通信集团有限公司，主要业务为通信、通信设施服务、网络接入、电信增值业务、相关系统集成业务等。</w:t>
            </w:r>
            <w:bookmarkEnd w:id="1"/>
          </w:p>
        </w:tc>
      </w:tr>
      <w:tr w:rsidR="00296F78" w14:paraId="4BC7DA82" w14:textId="77777777">
        <w:trPr>
          <w:trHeight w:val="404"/>
        </w:trPr>
        <w:tc>
          <w:tcPr>
            <w:tcW w:w="1809" w:type="dxa"/>
            <w:vMerge/>
            <w:shd w:val="clear" w:color="auto" w:fill="D9D9D9"/>
            <w:vAlign w:val="center"/>
          </w:tcPr>
          <w:p w14:paraId="63DEDCD9" w14:textId="77777777" w:rsidR="00296F78" w:rsidRDefault="00296F78">
            <w:pPr>
              <w:jc w:val="center"/>
              <w:rPr>
                <w:rFonts w:ascii="Times New Roman" w:hAnsi="Times New Roman"/>
                <w:color w:val="333333"/>
                <w:kern w:val="0"/>
                <w:sz w:val="24"/>
                <w:szCs w:val="24"/>
              </w:rPr>
            </w:pPr>
          </w:p>
        </w:tc>
        <w:tc>
          <w:tcPr>
            <w:tcW w:w="1796" w:type="dxa"/>
          </w:tcPr>
          <w:p w14:paraId="77CB65F1" w14:textId="77777777" w:rsidR="00296F78" w:rsidRDefault="00296F78">
            <w:pPr>
              <w:rPr>
                <w:rFonts w:ascii="Times New Roman" w:hAnsi="Times New Roman"/>
                <w:color w:val="333333"/>
                <w:kern w:val="0"/>
                <w:sz w:val="24"/>
                <w:szCs w:val="24"/>
              </w:rPr>
            </w:pPr>
            <w:r>
              <w:rPr>
                <w:rFonts w:ascii="Times New Roman" w:hAnsi="Times New Roman"/>
                <w:color w:val="333333"/>
                <w:kern w:val="0"/>
                <w:sz w:val="24"/>
                <w:szCs w:val="24"/>
              </w:rPr>
              <w:t>2</w:t>
            </w:r>
            <w:r>
              <w:rPr>
                <w:rFonts w:ascii="Times New Roman" w:hAnsi="Times New Roman"/>
                <w:color w:val="333333"/>
                <w:kern w:val="0"/>
                <w:sz w:val="24"/>
                <w:szCs w:val="24"/>
              </w:rPr>
              <w:t>、</w:t>
            </w:r>
            <w:r>
              <w:rPr>
                <w:rFonts w:ascii="Times New Roman" w:hAnsi="Times New Roman" w:hint="eastAsia"/>
                <w:color w:val="333333"/>
                <w:kern w:val="0"/>
                <w:sz w:val="24"/>
                <w:szCs w:val="24"/>
              </w:rPr>
              <w:t>长安汇通</w:t>
            </w:r>
          </w:p>
        </w:tc>
        <w:tc>
          <w:tcPr>
            <w:tcW w:w="5153" w:type="dxa"/>
          </w:tcPr>
          <w:p w14:paraId="5112CB15" w14:textId="77777777" w:rsidR="00296F78" w:rsidRDefault="003D5537">
            <w:pPr>
              <w:rPr>
                <w:rFonts w:ascii="Times New Roman" w:hAnsi="Times New Roman"/>
                <w:color w:val="333333"/>
                <w:kern w:val="0"/>
                <w:sz w:val="24"/>
                <w:szCs w:val="24"/>
              </w:rPr>
            </w:pPr>
            <w:bookmarkStart w:id="2" w:name="OLE_LINK10"/>
            <w:r>
              <w:rPr>
                <w:rFonts w:ascii="Times New Roman" w:hAnsi="Times New Roman" w:hint="eastAsia"/>
                <w:color w:val="333333"/>
                <w:kern w:val="0"/>
                <w:sz w:val="24"/>
                <w:szCs w:val="24"/>
              </w:rPr>
              <w:t>长安汇通</w:t>
            </w:r>
            <w:r w:rsidR="00296F78">
              <w:rPr>
                <w:rFonts w:ascii="Times New Roman" w:hAnsi="Times New Roman" w:hint="eastAsia"/>
                <w:color w:val="333333"/>
                <w:kern w:val="0"/>
                <w:sz w:val="24"/>
                <w:szCs w:val="24"/>
              </w:rPr>
              <w:t>于</w:t>
            </w:r>
            <w:r>
              <w:rPr>
                <w:rFonts w:ascii="Times New Roman" w:hAnsi="Times New Roman"/>
                <w:color w:val="333333"/>
                <w:kern w:val="0"/>
                <w:sz w:val="24"/>
                <w:szCs w:val="24"/>
              </w:rPr>
              <w:t>2020</w:t>
            </w:r>
            <w:r w:rsidR="00296F78">
              <w:rPr>
                <w:rFonts w:ascii="Times New Roman" w:hAnsi="Times New Roman" w:hint="eastAsia"/>
                <w:color w:val="333333"/>
                <w:kern w:val="0"/>
                <w:sz w:val="24"/>
                <w:szCs w:val="24"/>
              </w:rPr>
              <w:t>年</w:t>
            </w:r>
            <w:r>
              <w:rPr>
                <w:rFonts w:ascii="Times New Roman" w:hAnsi="Times New Roman"/>
                <w:color w:val="333333"/>
                <w:kern w:val="0"/>
                <w:sz w:val="24"/>
                <w:szCs w:val="24"/>
              </w:rPr>
              <w:t>2</w:t>
            </w:r>
            <w:r w:rsidR="00296F78">
              <w:rPr>
                <w:rFonts w:ascii="Times New Roman" w:hAnsi="Times New Roman" w:hint="eastAsia"/>
                <w:color w:val="333333"/>
                <w:kern w:val="0"/>
                <w:sz w:val="24"/>
                <w:szCs w:val="24"/>
              </w:rPr>
              <w:t>月</w:t>
            </w:r>
            <w:r>
              <w:rPr>
                <w:rFonts w:ascii="Times New Roman" w:hAnsi="Times New Roman"/>
                <w:color w:val="333333"/>
                <w:kern w:val="0"/>
                <w:sz w:val="24"/>
                <w:szCs w:val="24"/>
              </w:rPr>
              <w:t>4</w:t>
            </w:r>
            <w:r w:rsidR="00296F78">
              <w:rPr>
                <w:rFonts w:ascii="Times New Roman" w:hAnsi="Times New Roman" w:hint="eastAsia"/>
                <w:color w:val="333333"/>
                <w:kern w:val="0"/>
                <w:sz w:val="24"/>
                <w:szCs w:val="24"/>
              </w:rPr>
              <w:t>日成立于</w:t>
            </w:r>
            <w:r>
              <w:rPr>
                <w:rFonts w:ascii="Times New Roman" w:hAnsi="Times New Roman" w:hint="eastAsia"/>
                <w:color w:val="333333"/>
                <w:kern w:val="0"/>
                <w:sz w:val="24"/>
                <w:szCs w:val="24"/>
              </w:rPr>
              <w:t>陕西省西安市</w:t>
            </w:r>
            <w:r w:rsidR="00296F78">
              <w:rPr>
                <w:rFonts w:ascii="Times New Roman" w:hAnsi="Times New Roman" w:hint="eastAsia"/>
                <w:color w:val="333333"/>
                <w:kern w:val="0"/>
                <w:sz w:val="24"/>
                <w:szCs w:val="24"/>
              </w:rPr>
              <w:t>，主要业务为</w:t>
            </w:r>
            <w:r w:rsidRPr="003D5537">
              <w:rPr>
                <w:rFonts w:ascii="Times New Roman" w:hAnsi="Times New Roman" w:hint="eastAsia"/>
                <w:color w:val="333333"/>
                <w:kern w:val="0"/>
                <w:sz w:val="24"/>
                <w:szCs w:val="24"/>
              </w:rPr>
              <w:t>股权投资、资本运作</w:t>
            </w:r>
            <w:r w:rsidR="00296F78">
              <w:rPr>
                <w:rFonts w:ascii="Times New Roman" w:hAnsi="Times New Roman" w:hint="eastAsia"/>
                <w:color w:val="333333"/>
                <w:kern w:val="0"/>
                <w:sz w:val="24"/>
                <w:szCs w:val="24"/>
              </w:rPr>
              <w:t>等。</w:t>
            </w:r>
          </w:p>
          <w:bookmarkEnd w:id="2"/>
          <w:p w14:paraId="5905BA45" w14:textId="77777777" w:rsidR="00296F78" w:rsidRDefault="003D5537">
            <w:pPr>
              <w:rPr>
                <w:rFonts w:ascii="Times New Roman" w:hAnsi="Times New Roman"/>
                <w:color w:val="333333"/>
                <w:kern w:val="0"/>
                <w:sz w:val="24"/>
                <w:szCs w:val="24"/>
              </w:rPr>
            </w:pPr>
            <w:r>
              <w:rPr>
                <w:rFonts w:ascii="Times New Roman" w:hAnsi="Times New Roman" w:hint="eastAsia"/>
                <w:color w:val="333333"/>
                <w:kern w:val="0"/>
                <w:sz w:val="24"/>
                <w:szCs w:val="24"/>
              </w:rPr>
              <w:t>长安汇通是陕西省国资委的下属企业。</w:t>
            </w:r>
          </w:p>
        </w:tc>
      </w:tr>
      <w:tr w:rsidR="00296F78" w14:paraId="2FF4F943" w14:textId="77777777">
        <w:trPr>
          <w:trHeight w:val="404"/>
        </w:trPr>
        <w:tc>
          <w:tcPr>
            <w:tcW w:w="1809" w:type="dxa"/>
            <w:vMerge/>
            <w:shd w:val="clear" w:color="auto" w:fill="D9D9D9"/>
            <w:vAlign w:val="center"/>
          </w:tcPr>
          <w:p w14:paraId="4D168737" w14:textId="77777777" w:rsidR="00296F78" w:rsidRDefault="00296F78">
            <w:pPr>
              <w:jc w:val="center"/>
              <w:rPr>
                <w:rFonts w:ascii="Times New Roman" w:hAnsi="Times New Roman"/>
                <w:color w:val="333333"/>
                <w:kern w:val="0"/>
                <w:sz w:val="24"/>
                <w:szCs w:val="24"/>
              </w:rPr>
            </w:pPr>
          </w:p>
        </w:tc>
        <w:tc>
          <w:tcPr>
            <w:tcW w:w="1796" w:type="dxa"/>
          </w:tcPr>
          <w:p w14:paraId="744E2896" w14:textId="77777777" w:rsidR="00296F78" w:rsidRDefault="00296F78">
            <w:pPr>
              <w:rPr>
                <w:rFonts w:ascii="Times New Roman" w:hAnsi="Times New Roman"/>
                <w:color w:val="333333"/>
                <w:kern w:val="0"/>
                <w:sz w:val="24"/>
                <w:szCs w:val="24"/>
              </w:rPr>
            </w:pPr>
            <w:r>
              <w:rPr>
                <w:rFonts w:ascii="Times New Roman" w:hAnsi="Times New Roman" w:hint="eastAsia"/>
                <w:color w:val="333333"/>
                <w:kern w:val="0"/>
                <w:sz w:val="24"/>
                <w:szCs w:val="24"/>
              </w:rPr>
              <w:t>3</w:t>
            </w:r>
            <w:r>
              <w:rPr>
                <w:rFonts w:ascii="Times New Roman" w:hAnsi="Times New Roman" w:hint="eastAsia"/>
                <w:color w:val="333333"/>
                <w:kern w:val="0"/>
                <w:sz w:val="24"/>
                <w:szCs w:val="24"/>
              </w:rPr>
              <w:t>、</w:t>
            </w:r>
            <w:r w:rsidRPr="00296F78">
              <w:rPr>
                <w:rFonts w:ascii="Times New Roman" w:hAnsi="Times New Roman" w:hint="eastAsia"/>
                <w:color w:val="333333"/>
                <w:kern w:val="0"/>
                <w:sz w:val="24"/>
                <w:szCs w:val="24"/>
              </w:rPr>
              <w:t>陕西电子</w:t>
            </w:r>
          </w:p>
        </w:tc>
        <w:tc>
          <w:tcPr>
            <w:tcW w:w="5153" w:type="dxa"/>
          </w:tcPr>
          <w:p w14:paraId="7577FA00" w14:textId="77777777" w:rsidR="00296F78" w:rsidRDefault="003D5537">
            <w:pPr>
              <w:rPr>
                <w:rFonts w:ascii="Times New Roman" w:hAnsi="Times New Roman"/>
                <w:color w:val="333333"/>
                <w:kern w:val="0"/>
                <w:sz w:val="24"/>
                <w:szCs w:val="24"/>
              </w:rPr>
            </w:pPr>
            <w:r>
              <w:rPr>
                <w:rFonts w:ascii="Times New Roman" w:hAnsi="Times New Roman" w:hint="eastAsia"/>
                <w:color w:val="333333"/>
                <w:kern w:val="0"/>
                <w:sz w:val="24"/>
                <w:szCs w:val="24"/>
              </w:rPr>
              <w:t>陕西电子于</w:t>
            </w:r>
            <w:r>
              <w:rPr>
                <w:rFonts w:ascii="Times New Roman" w:hAnsi="Times New Roman" w:hint="eastAsia"/>
                <w:color w:val="333333"/>
                <w:kern w:val="0"/>
                <w:sz w:val="24"/>
                <w:szCs w:val="24"/>
              </w:rPr>
              <w:t>2</w:t>
            </w:r>
            <w:r>
              <w:rPr>
                <w:rFonts w:ascii="Times New Roman" w:hAnsi="Times New Roman"/>
                <w:color w:val="333333"/>
                <w:kern w:val="0"/>
                <w:sz w:val="24"/>
                <w:szCs w:val="24"/>
              </w:rPr>
              <w:t>0</w:t>
            </w:r>
            <w:r w:rsidR="00CF12DE">
              <w:rPr>
                <w:rFonts w:ascii="Times New Roman" w:hAnsi="Times New Roman"/>
                <w:color w:val="333333"/>
                <w:kern w:val="0"/>
                <w:sz w:val="24"/>
                <w:szCs w:val="24"/>
              </w:rPr>
              <w:t>07</w:t>
            </w:r>
            <w:r w:rsidR="00CF12DE">
              <w:rPr>
                <w:rFonts w:ascii="Times New Roman" w:hAnsi="Times New Roman" w:hint="eastAsia"/>
                <w:color w:val="333333"/>
                <w:kern w:val="0"/>
                <w:sz w:val="24"/>
                <w:szCs w:val="24"/>
              </w:rPr>
              <w:t>年</w:t>
            </w:r>
            <w:r w:rsidR="00CF12DE">
              <w:rPr>
                <w:rFonts w:ascii="Times New Roman" w:hAnsi="Times New Roman" w:hint="eastAsia"/>
                <w:color w:val="333333"/>
                <w:kern w:val="0"/>
                <w:sz w:val="24"/>
                <w:szCs w:val="24"/>
              </w:rPr>
              <w:t>2</w:t>
            </w:r>
            <w:r w:rsidR="00CF12DE">
              <w:rPr>
                <w:rFonts w:ascii="Times New Roman" w:hAnsi="Times New Roman" w:hint="eastAsia"/>
                <w:color w:val="333333"/>
                <w:kern w:val="0"/>
                <w:sz w:val="24"/>
                <w:szCs w:val="24"/>
              </w:rPr>
              <w:t>月</w:t>
            </w:r>
            <w:r w:rsidR="00CF12DE">
              <w:rPr>
                <w:rFonts w:ascii="Times New Roman" w:hAnsi="Times New Roman" w:hint="eastAsia"/>
                <w:color w:val="333333"/>
                <w:kern w:val="0"/>
                <w:sz w:val="24"/>
                <w:szCs w:val="24"/>
              </w:rPr>
              <w:t>2</w:t>
            </w:r>
            <w:r w:rsidR="00CF12DE">
              <w:rPr>
                <w:rFonts w:ascii="Times New Roman" w:hAnsi="Times New Roman"/>
                <w:color w:val="333333"/>
                <w:kern w:val="0"/>
                <w:sz w:val="24"/>
                <w:szCs w:val="24"/>
              </w:rPr>
              <w:t>8</w:t>
            </w:r>
            <w:r w:rsidR="00CF12DE">
              <w:rPr>
                <w:rFonts w:ascii="Times New Roman" w:hAnsi="Times New Roman" w:hint="eastAsia"/>
                <w:color w:val="333333"/>
                <w:kern w:val="0"/>
                <w:sz w:val="24"/>
                <w:szCs w:val="24"/>
              </w:rPr>
              <w:t>日成立于陕西省西安市，主要业务为</w:t>
            </w:r>
            <w:r w:rsidR="00CF12DE" w:rsidRPr="00CF12DE">
              <w:rPr>
                <w:rFonts w:ascii="Times New Roman" w:hAnsi="Times New Roman" w:hint="eastAsia"/>
                <w:color w:val="333333"/>
                <w:kern w:val="0"/>
                <w:sz w:val="24"/>
                <w:szCs w:val="24"/>
              </w:rPr>
              <w:t>高新电子装备产业</w:t>
            </w:r>
            <w:r w:rsidR="00DF6112">
              <w:rPr>
                <w:rFonts w:ascii="Times New Roman" w:hAnsi="Times New Roman" w:hint="eastAsia"/>
                <w:color w:val="333333"/>
                <w:kern w:val="0"/>
                <w:sz w:val="24"/>
                <w:szCs w:val="24"/>
              </w:rPr>
              <w:t>、</w:t>
            </w:r>
            <w:r w:rsidR="00CF12DE" w:rsidRPr="00CF12DE">
              <w:rPr>
                <w:rFonts w:ascii="Times New Roman" w:hAnsi="Times New Roman" w:hint="eastAsia"/>
                <w:color w:val="333333"/>
                <w:kern w:val="0"/>
                <w:sz w:val="24"/>
                <w:szCs w:val="24"/>
              </w:rPr>
              <w:t>战略性新兴产业</w:t>
            </w:r>
            <w:r w:rsidR="00DF6112">
              <w:rPr>
                <w:rFonts w:ascii="Times New Roman" w:hAnsi="Times New Roman" w:hint="eastAsia"/>
                <w:color w:val="333333"/>
                <w:kern w:val="0"/>
                <w:sz w:val="24"/>
                <w:szCs w:val="24"/>
              </w:rPr>
              <w:t>和</w:t>
            </w:r>
            <w:r w:rsidR="007850EE">
              <w:rPr>
                <w:rFonts w:ascii="Times New Roman" w:hAnsi="Times New Roman" w:hint="eastAsia"/>
                <w:color w:val="333333"/>
                <w:kern w:val="0"/>
                <w:sz w:val="24"/>
                <w:szCs w:val="24"/>
              </w:rPr>
              <w:t>传统产业</w:t>
            </w:r>
            <w:r w:rsidR="00CF12DE">
              <w:rPr>
                <w:rFonts w:ascii="Times New Roman" w:hAnsi="Times New Roman" w:hint="eastAsia"/>
                <w:color w:val="333333"/>
                <w:kern w:val="0"/>
                <w:sz w:val="24"/>
                <w:szCs w:val="24"/>
              </w:rPr>
              <w:t>等。</w:t>
            </w:r>
          </w:p>
          <w:p w14:paraId="16BEC76A" w14:textId="77777777" w:rsidR="00CF12DE" w:rsidRDefault="00CF12DE">
            <w:pPr>
              <w:rPr>
                <w:rFonts w:ascii="Times New Roman" w:hAnsi="Times New Roman"/>
                <w:color w:val="333333"/>
                <w:kern w:val="0"/>
                <w:sz w:val="24"/>
                <w:szCs w:val="24"/>
              </w:rPr>
            </w:pPr>
            <w:r>
              <w:rPr>
                <w:rFonts w:ascii="Times New Roman" w:hAnsi="Times New Roman" w:hint="eastAsia"/>
                <w:color w:val="333333"/>
                <w:kern w:val="0"/>
                <w:sz w:val="24"/>
                <w:szCs w:val="24"/>
              </w:rPr>
              <w:t>陕西电子是陕西省国资委的下属企业。</w:t>
            </w:r>
          </w:p>
        </w:tc>
      </w:tr>
      <w:tr w:rsidR="008D4B6F" w14:paraId="72C71FBA" w14:textId="77777777">
        <w:trPr>
          <w:trHeight w:val="279"/>
        </w:trPr>
        <w:tc>
          <w:tcPr>
            <w:tcW w:w="1809" w:type="dxa"/>
            <w:vMerge w:val="restart"/>
            <w:shd w:val="clear" w:color="auto" w:fill="D9D9D9"/>
            <w:vAlign w:val="center"/>
          </w:tcPr>
          <w:p w14:paraId="4AB909FA" w14:textId="77777777" w:rsidR="008D4B6F" w:rsidRDefault="00FC4B62">
            <w:pPr>
              <w:jc w:val="center"/>
              <w:rPr>
                <w:rFonts w:ascii="Times New Roman" w:hAnsi="Times New Roman"/>
                <w:color w:val="333333"/>
                <w:kern w:val="0"/>
                <w:sz w:val="24"/>
                <w:szCs w:val="24"/>
              </w:rPr>
            </w:pPr>
            <w:r>
              <w:rPr>
                <w:rFonts w:ascii="Times New Roman" w:hAnsi="Times New Roman"/>
                <w:color w:val="333333"/>
                <w:kern w:val="0"/>
                <w:sz w:val="24"/>
                <w:szCs w:val="24"/>
              </w:rPr>
              <w:t>简易案件理由（可以单选，也可以多选）</w:t>
            </w:r>
          </w:p>
        </w:tc>
        <w:tc>
          <w:tcPr>
            <w:tcW w:w="6949" w:type="dxa"/>
            <w:gridSpan w:val="2"/>
          </w:tcPr>
          <w:p w14:paraId="37C09955" w14:textId="77777777" w:rsidR="008D4B6F" w:rsidRDefault="00CF12DE">
            <w:pPr>
              <w:rPr>
                <w:rFonts w:ascii="Times New Roman" w:hAnsi="Times New Roman"/>
                <w:color w:val="333333"/>
                <w:kern w:val="0"/>
                <w:sz w:val="24"/>
                <w:szCs w:val="24"/>
              </w:rPr>
            </w:pPr>
            <w:r>
              <w:rPr>
                <w:rFonts w:ascii="宋体" w:hAnsi="宋体" w:cs="宋体" w:hint="eastAsia"/>
                <w:bCs/>
                <w:color w:val="000000"/>
              </w:rPr>
              <w:sym w:font="Wingdings" w:char="00FE"/>
            </w:r>
            <w:r>
              <w:rPr>
                <w:rFonts w:ascii="Times New Roman" w:hAnsi="Times New Roman"/>
                <w:color w:val="333333"/>
                <w:kern w:val="0"/>
                <w:sz w:val="24"/>
                <w:szCs w:val="24"/>
              </w:rPr>
              <w:t>1.</w:t>
            </w:r>
            <w:r>
              <w:rPr>
                <w:rFonts w:ascii="Times New Roman" w:hAnsi="Times New Roman"/>
                <w:color w:val="333333"/>
                <w:kern w:val="0"/>
                <w:sz w:val="24"/>
                <w:szCs w:val="24"/>
              </w:rPr>
              <w:t>在同一相关市场，所有参与集中的经营者所占市场份额之和小于</w:t>
            </w:r>
            <w:r>
              <w:rPr>
                <w:rFonts w:ascii="Times New Roman" w:hAnsi="Times New Roman"/>
                <w:color w:val="333333"/>
                <w:kern w:val="0"/>
                <w:sz w:val="24"/>
                <w:szCs w:val="24"/>
              </w:rPr>
              <w:t>15%</w:t>
            </w:r>
            <w:r>
              <w:rPr>
                <w:rFonts w:ascii="Times New Roman" w:hAnsi="Times New Roman"/>
                <w:color w:val="333333"/>
                <w:kern w:val="0"/>
                <w:sz w:val="24"/>
                <w:szCs w:val="24"/>
              </w:rPr>
              <w:t>。</w:t>
            </w:r>
          </w:p>
        </w:tc>
      </w:tr>
      <w:tr w:rsidR="008D4B6F" w14:paraId="4734757E" w14:textId="77777777">
        <w:trPr>
          <w:trHeight w:val="330"/>
        </w:trPr>
        <w:tc>
          <w:tcPr>
            <w:tcW w:w="1809" w:type="dxa"/>
            <w:vMerge/>
            <w:shd w:val="clear" w:color="auto" w:fill="D9D9D9"/>
            <w:vAlign w:val="center"/>
          </w:tcPr>
          <w:p w14:paraId="5C191835" w14:textId="77777777" w:rsidR="008D4B6F" w:rsidRDefault="008D4B6F">
            <w:pPr>
              <w:jc w:val="center"/>
              <w:rPr>
                <w:rFonts w:ascii="Times New Roman" w:hAnsi="Times New Roman"/>
                <w:color w:val="333333"/>
                <w:kern w:val="0"/>
                <w:sz w:val="24"/>
                <w:szCs w:val="24"/>
              </w:rPr>
            </w:pPr>
          </w:p>
        </w:tc>
        <w:tc>
          <w:tcPr>
            <w:tcW w:w="6949" w:type="dxa"/>
            <w:gridSpan w:val="2"/>
          </w:tcPr>
          <w:p w14:paraId="49C289FC" w14:textId="77777777" w:rsidR="008D4B6F" w:rsidRDefault="00CF12DE">
            <w:pPr>
              <w:rPr>
                <w:rFonts w:ascii="Times New Roman" w:hAnsi="Times New Roman"/>
                <w:color w:val="333333"/>
                <w:kern w:val="0"/>
                <w:sz w:val="24"/>
                <w:szCs w:val="24"/>
              </w:rPr>
            </w:pPr>
            <w:r>
              <w:rPr>
                <w:rFonts w:ascii="宋体" w:hAnsi="宋体" w:cs="宋体" w:hint="eastAsia"/>
                <w:bCs/>
                <w:color w:val="000000"/>
              </w:rPr>
              <w:sym w:font="Wingdings" w:char="00FE"/>
            </w:r>
            <w:r>
              <w:rPr>
                <w:rFonts w:ascii="Times New Roman" w:hAnsi="Times New Roman"/>
                <w:color w:val="333333"/>
                <w:kern w:val="0"/>
                <w:sz w:val="24"/>
                <w:szCs w:val="24"/>
              </w:rPr>
              <w:t>2.</w:t>
            </w:r>
            <w:r>
              <w:rPr>
                <w:rFonts w:ascii="Times New Roman" w:hAnsi="Times New Roman"/>
                <w:color w:val="333333"/>
                <w:kern w:val="0"/>
                <w:sz w:val="24"/>
                <w:szCs w:val="24"/>
              </w:rPr>
              <w:t>存在上下游关系的参与集中的经营者，在上下游市场所占的市场份额均小于</w:t>
            </w:r>
            <w:r>
              <w:rPr>
                <w:rFonts w:ascii="Times New Roman" w:hAnsi="Times New Roman"/>
                <w:color w:val="333333"/>
                <w:kern w:val="0"/>
                <w:sz w:val="24"/>
                <w:szCs w:val="24"/>
              </w:rPr>
              <w:t>25%</w:t>
            </w:r>
            <w:r>
              <w:rPr>
                <w:rFonts w:ascii="Times New Roman" w:hAnsi="Times New Roman"/>
                <w:color w:val="333333"/>
                <w:kern w:val="0"/>
                <w:sz w:val="24"/>
                <w:szCs w:val="24"/>
              </w:rPr>
              <w:t>。</w:t>
            </w:r>
          </w:p>
        </w:tc>
      </w:tr>
      <w:tr w:rsidR="008D4B6F" w14:paraId="2BAD633E" w14:textId="77777777">
        <w:trPr>
          <w:trHeight w:val="285"/>
        </w:trPr>
        <w:tc>
          <w:tcPr>
            <w:tcW w:w="1809" w:type="dxa"/>
            <w:vMerge/>
            <w:shd w:val="clear" w:color="auto" w:fill="D9D9D9"/>
            <w:vAlign w:val="center"/>
          </w:tcPr>
          <w:p w14:paraId="428C40A9" w14:textId="77777777" w:rsidR="008D4B6F" w:rsidRDefault="008D4B6F">
            <w:pPr>
              <w:jc w:val="center"/>
              <w:rPr>
                <w:rFonts w:ascii="Times New Roman" w:hAnsi="Times New Roman"/>
                <w:color w:val="333333"/>
                <w:kern w:val="0"/>
                <w:sz w:val="24"/>
                <w:szCs w:val="24"/>
              </w:rPr>
            </w:pPr>
          </w:p>
        </w:tc>
        <w:tc>
          <w:tcPr>
            <w:tcW w:w="6949" w:type="dxa"/>
            <w:gridSpan w:val="2"/>
          </w:tcPr>
          <w:p w14:paraId="19995DBA" w14:textId="77777777" w:rsidR="008D4B6F" w:rsidRDefault="00833124">
            <w:pPr>
              <w:rPr>
                <w:rFonts w:ascii="Times New Roman" w:hAnsi="Times New Roman"/>
                <w:color w:val="333333"/>
                <w:kern w:val="0"/>
                <w:sz w:val="24"/>
                <w:szCs w:val="24"/>
              </w:rPr>
            </w:pPr>
            <w:r>
              <w:rPr>
                <w:rFonts w:ascii="宋体" w:hAnsi="宋体" w:cs="宋体" w:hint="eastAsia"/>
                <w:bCs/>
                <w:color w:val="000000"/>
              </w:rPr>
              <w:sym w:font="Wingdings" w:char="00A8"/>
            </w:r>
            <w:r>
              <w:rPr>
                <w:rFonts w:ascii="Times New Roman" w:hAnsi="Times New Roman"/>
                <w:color w:val="333333"/>
                <w:kern w:val="0"/>
                <w:sz w:val="24"/>
                <w:szCs w:val="24"/>
              </w:rPr>
              <w:t>3.</w:t>
            </w:r>
            <w:r>
              <w:rPr>
                <w:rFonts w:ascii="Times New Roman" w:hAnsi="Times New Roman"/>
                <w:color w:val="333333"/>
                <w:kern w:val="0"/>
                <w:sz w:val="24"/>
                <w:szCs w:val="24"/>
              </w:rPr>
              <w:t>不在同一相关市场、也不存在上下游关系的参与集中的经营者，在与交易有关的每个市场所占的份额均小于</w:t>
            </w:r>
            <w:r>
              <w:rPr>
                <w:rFonts w:ascii="Times New Roman" w:hAnsi="Times New Roman"/>
                <w:color w:val="333333"/>
                <w:kern w:val="0"/>
                <w:sz w:val="24"/>
                <w:szCs w:val="24"/>
              </w:rPr>
              <w:t>25%</w:t>
            </w:r>
            <w:r>
              <w:rPr>
                <w:rFonts w:ascii="Times New Roman" w:hAnsi="Times New Roman"/>
                <w:color w:val="333333"/>
                <w:kern w:val="0"/>
                <w:sz w:val="24"/>
                <w:szCs w:val="24"/>
              </w:rPr>
              <w:t>。</w:t>
            </w:r>
          </w:p>
        </w:tc>
      </w:tr>
      <w:tr w:rsidR="008D4B6F" w14:paraId="4AFB7B4D" w14:textId="77777777">
        <w:trPr>
          <w:trHeight w:val="632"/>
        </w:trPr>
        <w:tc>
          <w:tcPr>
            <w:tcW w:w="1809" w:type="dxa"/>
            <w:vMerge/>
            <w:shd w:val="clear" w:color="auto" w:fill="D9D9D9"/>
            <w:vAlign w:val="center"/>
          </w:tcPr>
          <w:p w14:paraId="35C4FD9E" w14:textId="77777777" w:rsidR="008D4B6F" w:rsidRDefault="008D4B6F">
            <w:pPr>
              <w:jc w:val="center"/>
              <w:rPr>
                <w:rFonts w:ascii="Times New Roman" w:hAnsi="Times New Roman"/>
                <w:color w:val="333333"/>
                <w:kern w:val="0"/>
                <w:sz w:val="24"/>
                <w:szCs w:val="24"/>
              </w:rPr>
            </w:pPr>
          </w:p>
        </w:tc>
        <w:tc>
          <w:tcPr>
            <w:tcW w:w="6949" w:type="dxa"/>
            <w:gridSpan w:val="2"/>
          </w:tcPr>
          <w:p w14:paraId="614263CC" w14:textId="77777777" w:rsidR="008D4B6F" w:rsidRDefault="00FC4B62">
            <w:pPr>
              <w:rPr>
                <w:rFonts w:ascii="Times New Roman" w:hAnsi="Times New Roman"/>
                <w:color w:val="333333"/>
                <w:kern w:val="0"/>
                <w:sz w:val="24"/>
                <w:szCs w:val="24"/>
              </w:rPr>
            </w:pPr>
            <w:r>
              <w:rPr>
                <w:rFonts w:ascii="宋体" w:hAnsi="宋体" w:cs="宋体" w:hint="eastAsia"/>
                <w:bCs/>
                <w:color w:val="000000"/>
              </w:rPr>
              <w:sym w:font="Wingdings" w:char="00A8"/>
            </w:r>
            <w:r>
              <w:rPr>
                <w:rFonts w:ascii="Times New Roman" w:hAnsi="Times New Roman"/>
                <w:color w:val="333333"/>
                <w:kern w:val="0"/>
                <w:sz w:val="24"/>
                <w:szCs w:val="24"/>
              </w:rPr>
              <w:t>4.</w:t>
            </w:r>
            <w:r>
              <w:rPr>
                <w:rFonts w:ascii="Times New Roman" w:hAnsi="Times New Roman"/>
                <w:color w:val="333333"/>
                <w:kern w:val="0"/>
                <w:sz w:val="24"/>
                <w:szCs w:val="24"/>
              </w:rPr>
              <w:t>参与集中的经营者在中国境外设立合营企业，合营企业不在中国境内从事经济活动。</w:t>
            </w:r>
          </w:p>
        </w:tc>
      </w:tr>
      <w:tr w:rsidR="008D4B6F" w14:paraId="548ED43F" w14:textId="77777777">
        <w:trPr>
          <w:trHeight w:val="264"/>
        </w:trPr>
        <w:tc>
          <w:tcPr>
            <w:tcW w:w="1809" w:type="dxa"/>
            <w:vMerge/>
            <w:shd w:val="clear" w:color="auto" w:fill="D9D9D9"/>
            <w:vAlign w:val="center"/>
          </w:tcPr>
          <w:p w14:paraId="2CB60BEB" w14:textId="77777777" w:rsidR="008D4B6F" w:rsidRDefault="008D4B6F">
            <w:pPr>
              <w:jc w:val="center"/>
              <w:rPr>
                <w:rFonts w:ascii="Times New Roman" w:hAnsi="Times New Roman"/>
                <w:color w:val="333333"/>
                <w:kern w:val="0"/>
                <w:sz w:val="24"/>
                <w:szCs w:val="24"/>
              </w:rPr>
            </w:pPr>
          </w:p>
        </w:tc>
        <w:tc>
          <w:tcPr>
            <w:tcW w:w="6949" w:type="dxa"/>
            <w:gridSpan w:val="2"/>
          </w:tcPr>
          <w:p w14:paraId="5EF41321" w14:textId="77777777" w:rsidR="008D4B6F" w:rsidRDefault="00FC4B62">
            <w:pPr>
              <w:rPr>
                <w:rFonts w:ascii="Times New Roman" w:hAnsi="Times New Roman"/>
                <w:color w:val="333333"/>
                <w:kern w:val="0"/>
                <w:sz w:val="24"/>
                <w:szCs w:val="24"/>
              </w:rPr>
            </w:pPr>
            <w:r>
              <w:rPr>
                <w:rFonts w:ascii="宋体" w:hAnsi="宋体" w:cs="宋体" w:hint="eastAsia"/>
                <w:bCs/>
                <w:color w:val="000000"/>
              </w:rPr>
              <w:sym w:font="Wingdings" w:char="00A8"/>
            </w:r>
            <w:r>
              <w:rPr>
                <w:rFonts w:ascii="Times New Roman" w:hAnsi="Times New Roman"/>
                <w:color w:val="333333"/>
                <w:kern w:val="0"/>
                <w:sz w:val="24"/>
                <w:szCs w:val="24"/>
              </w:rPr>
              <w:t>5.</w:t>
            </w:r>
            <w:r>
              <w:rPr>
                <w:rFonts w:ascii="Times New Roman" w:hAnsi="Times New Roman"/>
                <w:color w:val="333333"/>
                <w:kern w:val="0"/>
                <w:sz w:val="24"/>
                <w:szCs w:val="24"/>
              </w:rPr>
              <w:t>参与集中的经营者收购境外企业股权或资产的，该境外企业不在中国境内从事经济活动。</w:t>
            </w:r>
          </w:p>
        </w:tc>
      </w:tr>
      <w:tr w:rsidR="008D4B6F" w14:paraId="0C5C142E" w14:textId="77777777">
        <w:trPr>
          <w:trHeight w:val="345"/>
        </w:trPr>
        <w:tc>
          <w:tcPr>
            <w:tcW w:w="1809" w:type="dxa"/>
            <w:vMerge/>
            <w:shd w:val="clear" w:color="auto" w:fill="D9D9D9"/>
            <w:vAlign w:val="center"/>
          </w:tcPr>
          <w:p w14:paraId="06714703" w14:textId="77777777" w:rsidR="008D4B6F" w:rsidRDefault="008D4B6F">
            <w:pPr>
              <w:jc w:val="center"/>
              <w:rPr>
                <w:rFonts w:ascii="Times New Roman" w:hAnsi="Times New Roman"/>
                <w:color w:val="333333"/>
                <w:kern w:val="0"/>
                <w:sz w:val="24"/>
                <w:szCs w:val="24"/>
              </w:rPr>
            </w:pPr>
          </w:p>
        </w:tc>
        <w:tc>
          <w:tcPr>
            <w:tcW w:w="6949" w:type="dxa"/>
            <w:gridSpan w:val="2"/>
          </w:tcPr>
          <w:p w14:paraId="42BDF490" w14:textId="77777777" w:rsidR="008D4B6F" w:rsidRDefault="00FC4B62">
            <w:pPr>
              <w:rPr>
                <w:rFonts w:ascii="Times New Roman" w:hAnsi="Times New Roman"/>
                <w:color w:val="333333"/>
                <w:kern w:val="0"/>
                <w:sz w:val="24"/>
                <w:szCs w:val="24"/>
              </w:rPr>
            </w:pPr>
            <w:r>
              <w:rPr>
                <w:rFonts w:ascii="宋体" w:hAnsi="宋体" w:cs="宋体" w:hint="eastAsia"/>
                <w:bCs/>
                <w:color w:val="000000"/>
              </w:rPr>
              <w:sym w:font="Wingdings" w:char="00A8"/>
            </w:r>
            <w:r>
              <w:rPr>
                <w:rFonts w:ascii="Times New Roman" w:hAnsi="Times New Roman"/>
                <w:color w:val="333333"/>
                <w:kern w:val="0"/>
                <w:sz w:val="24"/>
                <w:szCs w:val="24"/>
              </w:rPr>
              <w:t>6.</w:t>
            </w:r>
            <w:r>
              <w:rPr>
                <w:rFonts w:ascii="Times New Roman" w:hAnsi="Times New Roman"/>
                <w:color w:val="333333"/>
                <w:kern w:val="0"/>
                <w:sz w:val="24"/>
                <w:szCs w:val="24"/>
              </w:rPr>
              <w:t>由两个以上的经营者共同控制的合营企业，通过集中被其中一个或一个以上经营者控制。</w:t>
            </w:r>
          </w:p>
        </w:tc>
      </w:tr>
      <w:tr w:rsidR="008D4B6F" w14:paraId="1C1215BA" w14:textId="77777777">
        <w:tc>
          <w:tcPr>
            <w:tcW w:w="1809" w:type="dxa"/>
            <w:shd w:val="clear" w:color="auto" w:fill="D9D9D9"/>
            <w:vAlign w:val="center"/>
          </w:tcPr>
          <w:p w14:paraId="437ED059" w14:textId="77777777" w:rsidR="008D4B6F" w:rsidRDefault="00FC4B62">
            <w:pPr>
              <w:jc w:val="center"/>
              <w:rPr>
                <w:rFonts w:ascii="Times New Roman" w:hAnsi="Times New Roman"/>
                <w:color w:val="333333"/>
                <w:kern w:val="0"/>
                <w:sz w:val="24"/>
                <w:szCs w:val="24"/>
              </w:rPr>
            </w:pPr>
            <w:r>
              <w:rPr>
                <w:rFonts w:ascii="Times New Roman" w:hAnsi="Times New Roman"/>
                <w:color w:val="333333"/>
                <w:kern w:val="0"/>
                <w:sz w:val="24"/>
                <w:szCs w:val="24"/>
              </w:rPr>
              <w:t>备注</w:t>
            </w:r>
          </w:p>
        </w:tc>
        <w:tc>
          <w:tcPr>
            <w:tcW w:w="6949" w:type="dxa"/>
            <w:gridSpan w:val="2"/>
          </w:tcPr>
          <w:p w14:paraId="730BC38A" w14:textId="77777777" w:rsidR="008D4B6F" w:rsidRDefault="00622BEA">
            <w:pPr>
              <w:pStyle w:val="af"/>
              <w:ind w:firstLineChars="0" w:firstLine="0"/>
              <w:rPr>
                <w:rFonts w:ascii="Times New Roman" w:hAnsi="Times New Roman"/>
                <w:b/>
                <w:color w:val="333333"/>
                <w:kern w:val="0"/>
                <w:sz w:val="24"/>
                <w:szCs w:val="24"/>
              </w:rPr>
            </w:pPr>
            <w:r>
              <w:rPr>
                <w:rFonts w:ascii="Times New Roman" w:hAnsi="Times New Roman" w:hint="eastAsia"/>
                <w:b/>
                <w:color w:val="333333"/>
                <w:kern w:val="0"/>
                <w:sz w:val="24"/>
                <w:szCs w:val="24"/>
              </w:rPr>
              <w:t>横向重叠：</w:t>
            </w:r>
          </w:p>
          <w:p w14:paraId="255983D7" w14:textId="4519E896" w:rsidR="00D369FD" w:rsidRDefault="004A1128">
            <w:pPr>
              <w:pStyle w:val="af"/>
              <w:ind w:firstLineChars="0" w:firstLine="0"/>
              <w:rPr>
                <w:rFonts w:ascii="Times New Roman" w:hAnsi="Times New Roman"/>
                <w:color w:val="333333"/>
                <w:kern w:val="0"/>
                <w:sz w:val="24"/>
                <w:szCs w:val="24"/>
              </w:rPr>
            </w:pPr>
            <w:r>
              <w:rPr>
                <w:rFonts w:ascii="Times New Roman" w:hAnsi="Times New Roman" w:hint="eastAsia"/>
                <w:color w:val="333333"/>
                <w:kern w:val="0"/>
                <w:sz w:val="24"/>
                <w:szCs w:val="24"/>
              </w:rPr>
              <w:t>2</w:t>
            </w:r>
            <w:r>
              <w:rPr>
                <w:rFonts w:ascii="Times New Roman" w:hAnsi="Times New Roman"/>
                <w:color w:val="333333"/>
                <w:kern w:val="0"/>
                <w:sz w:val="24"/>
                <w:szCs w:val="24"/>
              </w:rPr>
              <w:t>021</w:t>
            </w:r>
            <w:r>
              <w:rPr>
                <w:rFonts w:ascii="Times New Roman" w:hAnsi="Times New Roman" w:hint="eastAsia"/>
                <w:color w:val="333333"/>
                <w:kern w:val="0"/>
                <w:sz w:val="24"/>
                <w:szCs w:val="24"/>
              </w:rPr>
              <w:t>年中国境内</w:t>
            </w:r>
            <w:proofErr w:type="gramStart"/>
            <w:r>
              <w:rPr>
                <w:rFonts w:ascii="Times New Roman" w:hAnsi="Times New Roman" w:hint="eastAsia"/>
                <w:color w:val="333333"/>
                <w:kern w:val="0"/>
                <w:sz w:val="24"/>
                <w:szCs w:val="24"/>
              </w:rPr>
              <w:t>私有云</w:t>
            </w:r>
            <w:r w:rsidR="002B78CD" w:rsidRPr="00EE660A">
              <w:rPr>
                <w:rFonts w:ascii="Times New Roman" w:hAnsi="Times New Roman" w:hint="eastAsia"/>
                <w:color w:val="333333"/>
                <w:kern w:val="0"/>
                <w:sz w:val="24"/>
                <w:szCs w:val="24"/>
              </w:rPr>
              <w:t>服务</w:t>
            </w:r>
            <w:proofErr w:type="gramEnd"/>
            <w:r>
              <w:rPr>
                <w:rFonts w:ascii="Times New Roman" w:hAnsi="Times New Roman" w:hint="eastAsia"/>
                <w:color w:val="333333"/>
                <w:kern w:val="0"/>
                <w:sz w:val="24"/>
                <w:szCs w:val="24"/>
              </w:rPr>
              <w:t>市场</w:t>
            </w:r>
          </w:p>
          <w:p w14:paraId="76238893" w14:textId="77777777" w:rsidR="004A1128" w:rsidRDefault="004A1128">
            <w:pPr>
              <w:pStyle w:val="af"/>
              <w:ind w:firstLineChars="0" w:firstLine="0"/>
              <w:rPr>
                <w:rFonts w:ascii="Times New Roman" w:hAnsi="Times New Roman"/>
                <w:color w:val="333333"/>
                <w:kern w:val="0"/>
                <w:sz w:val="24"/>
                <w:szCs w:val="24"/>
              </w:rPr>
            </w:pPr>
            <w:proofErr w:type="gramStart"/>
            <w:r>
              <w:rPr>
                <w:rFonts w:ascii="Times New Roman" w:hAnsi="Times New Roman" w:hint="eastAsia"/>
                <w:color w:val="333333"/>
                <w:kern w:val="0"/>
                <w:sz w:val="24"/>
                <w:szCs w:val="24"/>
              </w:rPr>
              <w:t>联通数</w:t>
            </w:r>
            <w:proofErr w:type="gramEnd"/>
            <w:r>
              <w:rPr>
                <w:rFonts w:ascii="Times New Roman" w:hAnsi="Times New Roman" w:hint="eastAsia"/>
                <w:color w:val="333333"/>
                <w:kern w:val="0"/>
                <w:sz w:val="24"/>
                <w:szCs w:val="24"/>
              </w:rPr>
              <w:t>科：</w:t>
            </w:r>
            <w:r>
              <w:rPr>
                <w:rFonts w:ascii="Times New Roman" w:hAnsi="Times New Roman" w:hint="eastAsia"/>
                <w:color w:val="333333"/>
                <w:kern w:val="0"/>
                <w:sz w:val="24"/>
                <w:szCs w:val="24"/>
              </w:rPr>
              <w:t>5</w:t>
            </w:r>
            <w:r>
              <w:rPr>
                <w:rFonts w:ascii="Times New Roman" w:hAnsi="Times New Roman"/>
                <w:color w:val="333333"/>
                <w:kern w:val="0"/>
                <w:sz w:val="24"/>
                <w:szCs w:val="24"/>
              </w:rPr>
              <w:t>-10%</w:t>
            </w:r>
            <w:r>
              <w:rPr>
                <w:rFonts w:ascii="Times New Roman" w:hAnsi="Times New Roman" w:hint="eastAsia"/>
                <w:color w:val="333333"/>
                <w:kern w:val="0"/>
                <w:sz w:val="24"/>
                <w:szCs w:val="24"/>
              </w:rPr>
              <w:t>；云上陕西</w:t>
            </w:r>
            <w:r w:rsidR="008C549F">
              <w:rPr>
                <w:rFonts w:ascii="Times New Roman" w:hAnsi="Times New Roman" w:hint="eastAsia"/>
                <w:color w:val="333333"/>
                <w:kern w:val="0"/>
                <w:sz w:val="24"/>
                <w:szCs w:val="24"/>
              </w:rPr>
              <w:t>（</w:t>
            </w:r>
            <w:r w:rsidR="00661569">
              <w:rPr>
                <w:rFonts w:ascii="Times New Roman" w:hAnsi="Times New Roman" w:hint="eastAsia"/>
                <w:color w:val="333333"/>
                <w:kern w:val="0"/>
                <w:sz w:val="24"/>
                <w:szCs w:val="24"/>
              </w:rPr>
              <w:t>预计</w:t>
            </w:r>
            <w:r w:rsidR="008C549F">
              <w:rPr>
                <w:rFonts w:ascii="Times New Roman" w:hAnsi="Times New Roman" w:hint="eastAsia"/>
                <w:color w:val="333333"/>
                <w:kern w:val="0"/>
                <w:sz w:val="24"/>
                <w:szCs w:val="24"/>
              </w:rPr>
              <w:t>）</w:t>
            </w:r>
            <w:r>
              <w:rPr>
                <w:rFonts w:ascii="Times New Roman" w:hAnsi="Times New Roman" w:hint="eastAsia"/>
                <w:color w:val="333333"/>
                <w:kern w:val="0"/>
                <w:sz w:val="24"/>
                <w:szCs w:val="24"/>
              </w:rPr>
              <w:t>：</w:t>
            </w:r>
            <w:r>
              <w:rPr>
                <w:rFonts w:ascii="Times New Roman" w:hAnsi="Times New Roman" w:hint="eastAsia"/>
                <w:color w:val="333333"/>
                <w:kern w:val="0"/>
                <w:sz w:val="24"/>
                <w:szCs w:val="24"/>
              </w:rPr>
              <w:t>0</w:t>
            </w:r>
            <w:r>
              <w:rPr>
                <w:rFonts w:ascii="Times New Roman" w:hAnsi="Times New Roman"/>
                <w:color w:val="333333"/>
                <w:kern w:val="0"/>
                <w:sz w:val="24"/>
                <w:szCs w:val="24"/>
              </w:rPr>
              <w:t>-5%</w:t>
            </w:r>
            <w:r>
              <w:rPr>
                <w:rFonts w:ascii="Times New Roman" w:hAnsi="Times New Roman" w:hint="eastAsia"/>
                <w:color w:val="333333"/>
                <w:kern w:val="0"/>
                <w:sz w:val="24"/>
                <w:szCs w:val="24"/>
              </w:rPr>
              <w:t>；各方合计：</w:t>
            </w:r>
            <w:r>
              <w:rPr>
                <w:rFonts w:ascii="Times New Roman" w:hAnsi="Times New Roman" w:hint="eastAsia"/>
                <w:color w:val="333333"/>
                <w:kern w:val="0"/>
                <w:sz w:val="24"/>
                <w:szCs w:val="24"/>
              </w:rPr>
              <w:t>5</w:t>
            </w:r>
            <w:r>
              <w:rPr>
                <w:rFonts w:ascii="Times New Roman" w:hAnsi="Times New Roman"/>
                <w:color w:val="333333"/>
                <w:kern w:val="0"/>
                <w:sz w:val="24"/>
                <w:szCs w:val="24"/>
              </w:rPr>
              <w:t>-10%</w:t>
            </w:r>
          </w:p>
          <w:p w14:paraId="4C3B5574" w14:textId="77777777" w:rsidR="004A1128" w:rsidRDefault="004A1128">
            <w:pPr>
              <w:pStyle w:val="af"/>
              <w:ind w:firstLineChars="0" w:firstLine="0"/>
              <w:rPr>
                <w:rFonts w:ascii="Times New Roman" w:hAnsi="Times New Roman"/>
                <w:color w:val="333333"/>
                <w:kern w:val="0"/>
                <w:sz w:val="24"/>
                <w:szCs w:val="24"/>
              </w:rPr>
            </w:pPr>
            <w:r>
              <w:rPr>
                <w:rFonts w:ascii="Times New Roman" w:hAnsi="Times New Roman" w:hint="eastAsia"/>
                <w:color w:val="333333"/>
                <w:kern w:val="0"/>
                <w:sz w:val="24"/>
                <w:szCs w:val="24"/>
              </w:rPr>
              <w:t>2</w:t>
            </w:r>
            <w:r>
              <w:rPr>
                <w:rFonts w:ascii="Times New Roman" w:hAnsi="Times New Roman"/>
                <w:color w:val="333333"/>
                <w:kern w:val="0"/>
                <w:sz w:val="24"/>
                <w:szCs w:val="24"/>
              </w:rPr>
              <w:t>021</w:t>
            </w:r>
            <w:r>
              <w:rPr>
                <w:rFonts w:ascii="Times New Roman" w:hAnsi="Times New Roman" w:hint="eastAsia"/>
                <w:color w:val="333333"/>
                <w:kern w:val="0"/>
                <w:sz w:val="24"/>
                <w:szCs w:val="24"/>
              </w:rPr>
              <w:t>年中国境内</w:t>
            </w:r>
            <w:proofErr w:type="gramStart"/>
            <w:r>
              <w:rPr>
                <w:rFonts w:ascii="Times New Roman" w:hAnsi="Times New Roman" w:hint="eastAsia"/>
                <w:color w:val="333333"/>
                <w:kern w:val="0"/>
                <w:sz w:val="24"/>
                <w:szCs w:val="24"/>
              </w:rPr>
              <w:t>云管理</w:t>
            </w:r>
            <w:proofErr w:type="gramEnd"/>
            <w:r w:rsidR="004C3652">
              <w:rPr>
                <w:rFonts w:ascii="Times New Roman" w:hAnsi="Times New Roman" w:hint="eastAsia"/>
                <w:color w:val="333333"/>
                <w:kern w:val="0"/>
                <w:sz w:val="24"/>
                <w:szCs w:val="24"/>
              </w:rPr>
              <w:t>服务</w:t>
            </w:r>
            <w:r>
              <w:rPr>
                <w:rFonts w:ascii="Times New Roman" w:hAnsi="Times New Roman" w:hint="eastAsia"/>
                <w:color w:val="333333"/>
                <w:kern w:val="0"/>
                <w:sz w:val="24"/>
                <w:szCs w:val="24"/>
              </w:rPr>
              <w:t>市场</w:t>
            </w:r>
          </w:p>
          <w:p w14:paraId="1B4A2C45" w14:textId="77777777" w:rsidR="004A1128" w:rsidRDefault="004A1128">
            <w:pPr>
              <w:pStyle w:val="af"/>
              <w:ind w:firstLineChars="0" w:firstLine="0"/>
              <w:rPr>
                <w:rFonts w:ascii="Times New Roman" w:hAnsi="Times New Roman"/>
                <w:color w:val="333333"/>
                <w:kern w:val="0"/>
                <w:sz w:val="24"/>
                <w:szCs w:val="24"/>
              </w:rPr>
            </w:pPr>
            <w:proofErr w:type="gramStart"/>
            <w:r>
              <w:rPr>
                <w:rFonts w:ascii="Times New Roman" w:hAnsi="Times New Roman" w:hint="eastAsia"/>
                <w:color w:val="333333"/>
                <w:kern w:val="0"/>
                <w:sz w:val="24"/>
                <w:szCs w:val="24"/>
              </w:rPr>
              <w:lastRenderedPageBreak/>
              <w:t>联通数</w:t>
            </w:r>
            <w:proofErr w:type="gramEnd"/>
            <w:r>
              <w:rPr>
                <w:rFonts w:ascii="Times New Roman" w:hAnsi="Times New Roman" w:hint="eastAsia"/>
                <w:color w:val="333333"/>
                <w:kern w:val="0"/>
                <w:sz w:val="24"/>
                <w:szCs w:val="24"/>
              </w:rPr>
              <w:t>科：</w:t>
            </w:r>
            <w:r>
              <w:rPr>
                <w:rFonts w:ascii="Times New Roman" w:hAnsi="Times New Roman" w:hint="eastAsia"/>
                <w:color w:val="333333"/>
                <w:kern w:val="0"/>
                <w:sz w:val="24"/>
                <w:szCs w:val="24"/>
              </w:rPr>
              <w:t>0</w:t>
            </w:r>
            <w:r>
              <w:rPr>
                <w:rFonts w:ascii="Times New Roman" w:hAnsi="Times New Roman"/>
                <w:color w:val="333333"/>
                <w:kern w:val="0"/>
                <w:sz w:val="24"/>
                <w:szCs w:val="24"/>
              </w:rPr>
              <w:t>-5%</w:t>
            </w:r>
            <w:r>
              <w:rPr>
                <w:rFonts w:ascii="Times New Roman" w:hAnsi="Times New Roman" w:hint="eastAsia"/>
                <w:color w:val="333333"/>
                <w:kern w:val="0"/>
                <w:sz w:val="24"/>
                <w:szCs w:val="24"/>
              </w:rPr>
              <w:t>；云上陕西</w:t>
            </w:r>
            <w:r w:rsidR="00661569">
              <w:rPr>
                <w:rFonts w:ascii="Times New Roman" w:hAnsi="Times New Roman" w:hint="eastAsia"/>
                <w:color w:val="333333"/>
                <w:kern w:val="0"/>
                <w:sz w:val="24"/>
                <w:szCs w:val="24"/>
              </w:rPr>
              <w:t>（预计）</w:t>
            </w:r>
            <w:r>
              <w:rPr>
                <w:rFonts w:ascii="Times New Roman" w:hAnsi="Times New Roman" w:hint="eastAsia"/>
                <w:color w:val="333333"/>
                <w:kern w:val="0"/>
                <w:sz w:val="24"/>
                <w:szCs w:val="24"/>
              </w:rPr>
              <w:t>：</w:t>
            </w:r>
            <w:r>
              <w:rPr>
                <w:rFonts w:ascii="Times New Roman" w:hAnsi="Times New Roman" w:hint="eastAsia"/>
                <w:color w:val="333333"/>
                <w:kern w:val="0"/>
                <w:sz w:val="24"/>
                <w:szCs w:val="24"/>
              </w:rPr>
              <w:t>0</w:t>
            </w:r>
            <w:r>
              <w:rPr>
                <w:rFonts w:ascii="Times New Roman" w:hAnsi="Times New Roman"/>
                <w:color w:val="333333"/>
                <w:kern w:val="0"/>
                <w:sz w:val="24"/>
                <w:szCs w:val="24"/>
              </w:rPr>
              <w:t>-5%</w:t>
            </w:r>
            <w:r>
              <w:rPr>
                <w:rFonts w:ascii="Times New Roman" w:hAnsi="Times New Roman" w:hint="eastAsia"/>
                <w:color w:val="333333"/>
                <w:kern w:val="0"/>
                <w:sz w:val="24"/>
                <w:szCs w:val="24"/>
              </w:rPr>
              <w:t>；各方合计：</w:t>
            </w:r>
            <w:r w:rsidR="00344A3E">
              <w:rPr>
                <w:rFonts w:ascii="Times New Roman" w:hAnsi="Times New Roman"/>
                <w:color w:val="333333"/>
                <w:kern w:val="0"/>
                <w:sz w:val="24"/>
                <w:szCs w:val="24"/>
              </w:rPr>
              <w:t>0</w:t>
            </w:r>
            <w:r>
              <w:rPr>
                <w:rFonts w:ascii="Times New Roman" w:hAnsi="Times New Roman"/>
                <w:color w:val="333333"/>
                <w:kern w:val="0"/>
                <w:sz w:val="24"/>
                <w:szCs w:val="24"/>
              </w:rPr>
              <w:t>-</w:t>
            </w:r>
            <w:r w:rsidR="00344A3E">
              <w:rPr>
                <w:rFonts w:ascii="Times New Roman" w:hAnsi="Times New Roman"/>
                <w:color w:val="333333"/>
                <w:kern w:val="0"/>
                <w:sz w:val="24"/>
                <w:szCs w:val="24"/>
              </w:rPr>
              <w:t>5</w:t>
            </w:r>
            <w:r>
              <w:rPr>
                <w:rFonts w:ascii="Times New Roman" w:hAnsi="Times New Roman"/>
                <w:color w:val="333333"/>
                <w:kern w:val="0"/>
                <w:sz w:val="24"/>
                <w:szCs w:val="24"/>
              </w:rPr>
              <w:t>%</w:t>
            </w:r>
          </w:p>
          <w:p w14:paraId="0791007A" w14:textId="7679843B" w:rsidR="00344A3E" w:rsidRDefault="00344A3E">
            <w:pPr>
              <w:pStyle w:val="af"/>
              <w:ind w:firstLineChars="0" w:firstLine="0"/>
              <w:rPr>
                <w:rFonts w:ascii="Times New Roman" w:hAnsi="Times New Roman"/>
                <w:color w:val="333333"/>
                <w:kern w:val="0"/>
                <w:sz w:val="24"/>
                <w:szCs w:val="24"/>
              </w:rPr>
            </w:pPr>
            <w:r>
              <w:rPr>
                <w:rFonts w:ascii="Times New Roman" w:hAnsi="Times New Roman" w:hint="eastAsia"/>
                <w:color w:val="333333"/>
                <w:kern w:val="0"/>
                <w:sz w:val="24"/>
                <w:szCs w:val="24"/>
              </w:rPr>
              <w:t>2</w:t>
            </w:r>
            <w:r>
              <w:rPr>
                <w:rFonts w:ascii="Times New Roman" w:hAnsi="Times New Roman"/>
                <w:color w:val="333333"/>
                <w:kern w:val="0"/>
                <w:sz w:val="24"/>
                <w:szCs w:val="24"/>
              </w:rPr>
              <w:t>021</w:t>
            </w:r>
            <w:r>
              <w:rPr>
                <w:rFonts w:ascii="Times New Roman" w:hAnsi="Times New Roman" w:hint="eastAsia"/>
                <w:color w:val="333333"/>
                <w:kern w:val="0"/>
                <w:sz w:val="24"/>
                <w:szCs w:val="24"/>
              </w:rPr>
              <w:t>年中国境内</w:t>
            </w:r>
            <w:r w:rsidRPr="004A1128">
              <w:rPr>
                <w:rFonts w:ascii="Times New Roman" w:hAnsi="Times New Roman" w:hint="eastAsia"/>
                <w:color w:val="333333"/>
                <w:kern w:val="0"/>
                <w:sz w:val="24"/>
                <w:szCs w:val="24"/>
              </w:rPr>
              <w:t>政府大数据管理平台市场</w:t>
            </w:r>
          </w:p>
          <w:p w14:paraId="60CBFEA4" w14:textId="77777777" w:rsidR="00344A3E" w:rsidRDefault="00344A3E" w:rsidP="00344A3E">
            <w:pPr>
              <w:pStyle w:val="af"/>
              <w:ind w:firstLineChars="0" w:firstLine="0"/>
              <w:rPr>
                <w:rFonts w:ascii="Times New Roman" w:hAnsi="Times New Roman"/>
                <w:color w:val="333333"/>
                <w:kern w:val="0"/>
                <w:sz w:val="24"/>
                <w:szCs w:val="24"/>
              </w:rPr>
            </w:pPr>
            <w:proofErr w:type="gramStart"/>
            <w:r>
              <w:rPr>
                <w:rFonts w:ascii="Times New Roman" w:hAnsi="Times New Roman" w:hint="eastAsia"/>
                <w:color w:val="333333"/>
                <w:kern w:val="0"/>
                <w:sz w:val="24"/>
                <w:szCs w:val="24"/>
              </w:rPr>
              <w:t>联通数</w:t>
            </w:r>
            <w:proofErr w:type="gramEnd"/>
            <w:r>
              <w:rPr>
                <w:rFonts w:ascii="Times New Roman" w:hAnsi="Times New Roman" w:hint="eastAsia"/>
                <w:color w:val="333333"/>
                <w:kern w:val="0"/>
                <w:sz w:val="24"/>
                <w:szCs w:val="24"/>
              </w:rPr>
              <w:t>科：</w:t>
            </w:r>
            <w:r>
              <w:rPr>
                <w:rFonts w:ascii="Times New Roman" w:hAnsi="Times New Roman" w:hint="eastAsia"/>
                <w:color w:val="333333"/>
                <w:kern w:val="0"/>
                <w:sz w:val="24"/>
                <w:szCs w:val="24"/>
              </w:rPr>
              <w:t>0</w:t>
            </w:r>
            <w:r>
              <w:rPr>
                <w:rFonts w:ascii="Times New Roman" w:hAnsi="Times New Roman"/>
                <w:color w:val="333333"/>
                <w:kern w:val="0"/>
                <w:sz w:val="24"/>
                <w:szCs w:val="24"/>
              </w:rPr>
              <w:t>-5%</w:t>
            </w:r>
            <w:r>
              <w:rPr>
                <w:rFonts w:ascii="Times New Roman" w:hAnsi="Times New Roman" w:hint="eastAsia"/>
                <w:color w:val="333333"/>
                <w:kern w:val="0"/>
                <w:sz w:val="24"/>
                <w:szCs w:val="24"/>
              </w:rPr>
              <w:t>；云上陕西</w:t>
            </w:r>
            <w:r w:rsidR="00661569">
              <w:rPr>
                <w:rFonts w:ascii="Times New Roman" w:hAnsi="Times New Roman" w:hint="eastAsia"/>
                <w:color w:val="333333"/>
                <w:kern w:val="0"/>
                <w:sz w:val="24"/>
                <w:szCs w:val="24"/>
              </w:rPr>
              <w:t>（预计）</w:t>
            </w:r>
            <w:r>
              <w:rPr>
                <w:rFonts w:ascii="Times New Roman" w:hAnsi="Times New Roman" w:hint="eastAsia"/>
                <w:color w:val="333333"/>
                <w:kern w:val="0"/>
                <w:sz w:val="24"/>
                <w:szCs w:val="24"/>
              </w:rPr>
              <w:t>：</w:t>
            </w:r>
            <w:r>
              <w:rPr>
                <w:rFonts w:ascii="Times New Roman" w:hAnsi="Times New Roman" w:hint="eastAsia"/>
                <w:color w:val="333333"/>
                <w:kern w:val="0"/>
                <w:sz w:val="24"/>
                <w:szCs w:val="24"/>
              </w:rPr>
              <w:t>0</w:t>
            </w:r>
            <w:r>
              <w:rPr>
                <w:rFonts w:ascii="Times New Roman" w:hAnsi="Times New Roman"/>
                <w:color w:val="333333"/>
                <w:kern w:val="0"/>
                <w:sz w:val="24"/>
                <w:szCs w:val="24"/>
              </w:rPr>
              <w:t>-5%</w:t>
            </w:r>
            <w:r>
              <w:rPr>
                <w:rFonts w:ascii="Times New Roman" w:hAnsi="Times New Roman" w:hint="eastAsia"/>
                <w:color w:val="333333"/>
                <w:kern w:val="0"/>
                <w:sz w:val="24"/>
                <w:szCs w:val="24"/>
              </w:rPr>
              <w:t>；各方合计：</w:t>
            </w:r>
            <w:r>
              <w:rPr>
                <w:rFonts w:ascii="Times New Roman" w:hAnsi="Times New Roman"/>
                <w:color w:val="333333"/>
                <w:kern w:val="0"/>
                <w:sz w:val="24"/>
                <w:szCs w:val="24"/>
              </w:rPr>
              <w:t>0-5%</w:t>
            </w:r>
          </w:p>
          <w:p w14:paraId="0CF4CDDF" w14:textId="77777777" w:rsidR="004A1128" w:rsidRPr="00D369FD" w:rsidRDefault="004A1128">
            <w:pPr>
              <w:pStyle w:val="af"/>
              <w:ind w:firstLineChars="0" w:firstLine="0"/>
              <w:rPr>
                <w:rFonts w:ascii="Times New Roman" w:hAnsi="Times New Roman"/>
                <w:color w:val="333333"/>
                <w:kern w:val="0"/>
                <w:sz w:val="24"/>
                <w:szCs w:val="24"/>
              </w:rPr>
            </w:pPr>
          </w:p>
          <w:p w14:paraId="268A93E5" w14:textId="77777777" w:rsidR="008D4B6F" w:rsidRPr="00622BEA" w:rsidRDefault="00622BEA" w:rsidP="00622BEA">
            <w:pPr>
              <w:pStyle w:val="af"/>
              <w:ind w:firstLineChars="0" w:firstLine="0"/>
              <w:rPr>
                <w:rFonts w:ascii="Times New Roman" w:hAnsi="Times New Roman"/>
                <w:b/>
                <w:bCs/>
                <w:color w:val="333333"/>
                <w:kern w:val="0"/>
                <w:sz w:val="24"/>
                <w:szCs w:val="24"/>
              </w:rPr>
            </w:pPr>
            <w:r w:rsidRPr="00622BEA">
              <w:rPr>
                <w:rFonts w:ascii="Times New Roman" w:hAnsi="Times New Roman" w:hint="eastAsia"/>
                <w:b/>
                <w:bCs/>
                <w:color w:val="333333"/>
                <w:kern w:val="0"/>
                <w:sz w:val="24"/>
                <w:szCs w:val="24"/>
              </w:rPr>
              <w:t>纵向关联：</w:t>
            </w:r>
          </w:p>
          <w:p w14:paraId="2D586E4B" w14:textId="3FB79C51" w:rsidR="00622BEA" w:rsidRDefault="00622BEA" w:rsidP="00622BEA">
            <w:pPr>
              <w:pStyle w:val="af"/>
              <w:ind w:firstLineChars="0" w:firstLine="0"/>
              <w:rPr>
                <w:rFonts w:ascii="Times New Roman" w:hAnsi="Times New Roman"/>
                <w:color w:val="333333"/>
                <w:kern w:val="0"/>
                <w:sz w:val="24"/>
                <w:szCs w:val="24"/>
              </w:rPr>
            </w:pPr>
            <w:r>
              <w:rPr>
                <w:rFonts w:ascii="Times New Roman" w:hAnsi="Times New Roman" w:hint="eastAsia"/>
                <w:color w:val="333333"/>
                <w:kern w:val="0"/>
                <w:sz w:val="24"/>
                <w:szCs w:val="24"/>
              </w:rPr>
              <w:t>上游：</w:t>
            </w:r>
            <w:r w:rsidR="002B78CD">
              <w:rPr>
                <w:rFonts w:ascii="Times New Roman" w:hAnsi="Times New Roman" w:hint="eastAsia"/>
                <w:color w:val="333333"/>
                <w:kern w:val="0"/>
                <w:sz w:val="24"/>
                <w:szCs w:val="24"/>
              </w:rPr>
              <w:t>2</w:t>
            </w:r>
            <w:r w:rsidR="002B78CD">
              <w:rPr>
                <w:rFonts w:ascii="Times New Roman" w:hAnsi="Times New Roman"/>
                <w:color w:val="333333"/>
                <w:kern w:val="0"/>
                <w:sz w:val="24"/>
                <w:szCs w:val="24"/>
              </w:rPr>
              <w:t>021</w:t>
            </w:r>
            <w:r w:rsidR="002B78CD">
              <w:rPr>
                <w:rFonts w:ascii="Times New Roman" w:hAnsi="Times New Roman" w:hint="eastAsia"/>
                <w:color w:val="333333"/>
                <w:kern w:val="0"/>
                <w:sz w:val="24"/>
                <w:szCs w:val="24"/>
              </w:rPr>
              <w:t>年</w:t>
            </w:r>
            <w:r w:rsidR="00D369FD">
              <w:rPr>
                <w:rFonts w:ascii="Times New Roman" w:hAnsi="Times New Roman" w:hint="eastAsia"/>
                <w:color w:val="333333"/>
                <w:kern w:val="0"/>
                <w:sz w:val="24"/>
                <w:szCs w:val="24"/>
              </w:rPr>
              <w:t>中国境内</w:t>
            </w:r>
            <w:r w:rsidR="00D01437">
              <w:rPr>
                <w:rFonts w:ascii="Times New Roman" w:hAnsi="Times New Roman" w:hint="eastAsia"/>
                <w:color w:val="333333"/>
                <w:kern w:val="0"/>
                <w:sz w:val="24"/>
                <w:szCs w:val="24"/>
              </w:rPr>
              <w:t>互联网数据中心（</w:t>
            </w:r>
            <w:r w:rsidR="00D01437">
              <w:rPr>
                <w:rFonts w:ascii="Times New Roman" w:hAnsi="Times New Roman" w:hint="eastAsia"/>
                <w:color w:val="333333"/>
                <w:kern w:val="0"/>
                <w:sz w:val="24"/>
                <w:szCs w:val="24"/>
              </w:rPr>
              <w:t>I</w:t>
            </w:r>
            <w:r w:rsidR="00D01437">
              <w:rPr>
                <w:rFonts w:ascii="Times New Roman" w:hAnsi="Times New Roman"/>
                <w:color w:val="333333"/>
                <w:kern w:val="0"/>
                <w:sz w:val="24"/>
                <w:szCs w:val="24"/>
              </w:rPr>
              <w:t>DC</w:t>
            </w:r>
            <w:r w:rsidR="00D01437">
              <w:rPr>
                <w:rFonts w:ascii="Times New Roman" w:hAnsi="Times New Roman" w:hint="eastAsia"/>
                <w:color w:val="333333"/>
                <w:kern w:val="0"/>
                <w:sz w:val="24"/>
                <w:szCs w:val="24"/>
              </w:rPr>
              <w:t>）</w:t>
            </w:r>
            <w:r w:rsidR="00D369FD">
              <w:rPr>
                <w:rFonts w:ascii="Times New Roman" w:hAnsi="Times New Roman" w:hint="eastAsia"/>
                <w:color w:val="333333"/>
                <w:kern w:val="0"/>
                <w:sz w:val="24"/>
                <w:szCs w:val="24"/>
              </w:rPr>
              <w:t>服务市场</w:t>
            </w:r>
          </w:p>
          <w:p w14:paraId="348BEC44" w14:textId="77777777" w:rsidR="00D369FD" w:rsidRDefault="004A1128" w:rsidP="00622BEA">
            <w:pPr>
              <w:pStyle w:val="af"/>
              <w:ind w:firstLineChars="0" w:firstLine="0"/>
              <w:rPr>
                <w:rFonts w:ascii="Times New Roman" w:hAnsi="Times New Roman"/>
                <w:color w:val="333333"/>
                <w:kern w:val="0"/>
                <w:sz w:val="24"/>
                <w:szCs w:val="24"/>
              </w:rPr>
            </w:pPr>
            <w:proofErr w:type="gramStart"/>
            <w:r>
              <w:rPr>
                <w:rFonts w:ascii="Times New Roman" w:hAnsi="Times New Roman" w:hint="eastAsia"/>
                <w:color w:val="333333"/>
                <w:kern w:val="0"/>
                <w:sz w:val="24"/>
                <w:szCs w:val="24"/>
              </w:rPr>
              <w:t>联通数</w:t>
            </w:r>
            <w:proofErr w:type="gramEnd"/>
            <w:r>
              <w:rPr>
                <w:rFonts w:ascii="Times New Roman" w:hAnsi="Times New Roman" w:hint="eastAsia"/>
                <w:color w:val="333333"/>
                <w:kern w:val="0"/>
                <w:sz w:val="24"/>
                <w:szCs w:val="24"/>
              </w:rPr>
              <w:t>科：</w:t>
            </w:r>
            <w:r>
              <w:rPr>
                <w:rFonts w:ascii="Times New Roman" w:hAnsi="Times New Roman" w:hint="eastAsia"/>
                <w:color w:val="333333"/>
                <w:kern w:val="0"/>
                <w:sz w:val="24"/>
                <w:szCs w:val="24"/>
              </w:rPr>
              <w:t>1</w:t>
            </w:r>
            <w:r>
              <w:rPr>
                <w:rFonts w:ascii="Times New Roman" w:hAnsi="Times New Roman"/>
                <w:color w:val="333333"/>
                <w:kern w:val="0"/>
                <w:sz w:val="24"/>
                <w:szCs w:val="24"/>
              </w:rPr>
              <w:t>0-15%</w:t>
            </w:r>
          </w:p>
          <w:p w14:paraId="76F3CF4E" w14:textId="47A614C6" w:rsidR="00622BEA" w:rsidRDefault="00833124" w:rsidP="00622BEA">
            <w:pPr>
              <w:pStyle w:val="af"/>
              <w:ind w:firstLineChars="0" w:firstLine="0"/>
              <w:rPr>
                <w:rFonts w:ascii="Times New Roman" w:hAnsi="Times New Roman"/>
                <w:color w:val="333333"/>
                <w:kern w:val="0"/>
                <w:sz w:val="24"/>
                <w:szCs w:val="24"/>
              </w:rPr>
            </w:pPr>
            <w:r>
              <w:rPr>
                <w:rFonts w:ascii="Times New Roman" w:hAnsi="Times New Roman" w:hint="eastAsia"/>
                <w:color w:val="333333"/>
                <w:kern w:val="0"/>
                <w:sz w:val="24"/>
                <w:szCs w:val="24"/>
              </w:rPr>
              <w:t>下</w:t>
            </w:r>
            <w:r w:rsidR="00622BEA">
              <w:rPr>
                <w:rFonts w:ascii="Times New Roman" w:hAnsi="Times New Roman" w:hint="eastAsia"/>
                <w:color w:val="333333"/>
                <w:kern w:val="0"/>
                <w:sz w:val="24"/>
                <w:szCs w:val="24"/>
              </w:rPr>
              <w:t>游：</w:t>
            </w:r>
            <w:r w:rsidR="009A44AB">
              <w:rPr>
                <w:rFonts w:ascii="Times New Roman" w:hAnsi="Times New Roman" w:hint="eastAsia"/>
                <w:color w:val="333333"/>
                <w:kern w:val="0"/>
                <w:sz w:val="24"/>
                <w:szCs w:val="24"/>
              </w:rPr>
              <w:t>2</w:t>
            </w:r>
            <w:r w:rsidR="009A44AB">
              <w:rPr>
                <w:rFonts w:ascii="Times New Roman" w:hAnsi="Times New Roman"/>
                <w:color w:val="333333"/>
                <w:kern w:val="0"/>
                <w:sz w:val="24"/>
                <w:szCs w:val="24"/>
              </w:rPr>
              <w:t>021</w:t>
            </w:r>
            <w:r w:rsidR="009A44AB">
              <w:rPr>
                <w:rFonts w:ascii="Times New Roman" w:hAnsi="Times New Roman" w:hint="eastAsia"/>
                <w:color w:val="333333"/>
                <w:kern w:val="0"/>
                <w:sz w:val="24"/>
                <w:szCs w:val="24"/>
              </w:rPr>
              <w:t>年</w:t>
            </w:r>
            <w:r w:rsidR="00D369FD">
              <w:rPr>
                <w:rFonts w:ascii="Times New Roman" w:hAnsi="Times New Roman" w:hint="eastAsia"/>
                <w:color w:val="333333"/>
                <w:kern w:val="0"/>
                <w:sz w:val="24"/>
                <w:szCs w:val="24"/>
              </w:rPr>
              <w:t>中国境内</w:t>
            </w:r>
            <w:proofErr w:type="gramStart"/>
            <w:r w:rsidR="00D369FD">
              <w:rPr>
                <w:rFonts w:ascii="Times New Roman" w:hAnsi="Times New Roman" w:hint="eastAsia"/>
                <w:color w:val="333333"/>
                <w:kern w:val="0"/>
                <w:sz w:val="24"/>
                <w:szCs w:val="24"/>
              </w:rPr>
              <w:t>私有云</w:t>
            </w:r>
            <w:r w:rsidR="002B78CD">
              <w:rPr>
                <w:rFonts w:ascii="Times New Roman" w:hAnsi="Times New Roman" w:hint="eastAsia"/>
                <w:color w:val="333333"/>
                <w:kern w:val="0"/>
                <w:sz w:val="24"/>
                <w:szCs w:val="24"/>
              </w:rPr>
              <w:t>服务</w:t>
            </w:r>
            <w:proofErr w:type="gramEnd"/>
            <w:r w:rsidR="00D369FD">
              <w:rPr>
                <w:rFonts w:ascii="Times New Roman" w:hAnsi="Times New Roman" w:hint="eastAsia"/>
                <w:color w:val="333333"/>
                <w:kern w:val="0"/>
                <w:sz w:val="24"/>
                <w:szCs w:val="24"/>
              </w:rPr>
              <w:t>市场</w:t>
            </w:r>
          </w:p>
          <w:p w14:paraId="0264E50A" w14:textId="77777777" w:rsidR="00D369FD" w:rsidRPr="00D369FD" w:rsidRDefault="00833124" w:rsidP="00622BEA">
            <w:pPr>
              <w:pStyle w:val="af"/>
              <w:ind w:firstLineChars="0" w:firstLine="0"/>
              <w:rPr>
                <w:rFonts w:ascii="Times New Roman" w:hAnsi="Times New Roman"/>
                <w:color w:val="333333"/>
                <w:kern w:val="0"/>
                <w:sz w:val="24"/>
                <w:szCs w:val="24"/>
              </w:rPr>
            </w:pPr>
            <w:proofErr w:type="gramStart"/>
            <w:r>
              <w:rPr>
                <w:rFonts w:ascii="Times New Roman" w:hAnsi="Times New Roman" w:hint="eastAsia"/>
                <w:color w:val="333333"/>
                <w:kern w:val="0"/>
                <w:sz w:val="24"/>
                <w:szCs w:val="24"/>
              </w:rPr>
              <w:t>联通数</w:t>
            </w:r>
            <w:proofErr w:type="gramEnd"/>
            <w:r>
              <w:rPr>
                <w:rFonts w:ascii="Times New Roman" w:hAnsi="Times New Roman" w:hint="eastAsia"/>
                <w:color w:val="333333"/>
                <w:kern w:val="0"/>
                <w:sz w:val="24"/>
                <w:szCs w:val="24"/>
              </w:rPr>
              <w:t>科：如上所述；云上陕西：如上所述</w:t>
            </w:r>
          </w:p>
          <w:p w14:paraId="73B3744A" w14:textId="77777777" w:rsidR="00833124" w:rsidRDefault="00833124" w:rsidP="00622BEA">
            <w:pPr>
              <w:pStyle w:val="af"/>
              <w:ind w:firstLineChars="0" w:firstLine="0"/>
              <w:rPr>
                <w:rFonts w:ascii="Times New Roman" w:hAnsi="Times New Roman"/>
                <w:color w:val="333333"/>
                <w:kern w:val="0"/>
                <w:sz w:val="24"/>
                <w:szCs w:val="24"/>
              </w:rPr>
            </w:pPr>
          </w:p>
          <w:p w14:paraId="5DD1141C" w14:textId="06E4D9F9" w:rsidR="00D369FD" w:rsidRDefault="002B78CD" w:rsidP="00622BEA">
            <w:pPr>
              <w:pStyle w:val="af"/>
              <w:ind w:firstLineChars="0" w:firstLine="0"/>
              <w:rPr>
                <w:rFonts w:ascii="Times New Roman" w:hAnsi="Times New Roman"/>
                <w:color w:val="333333"/>
                <w:kern w:val="0"/>
                <w:sz w:val="24"/>
                <w:szCs w:val="24"/>
              </w:rPr>
            </w:pPr>
            <w:r>
              <w:rPr>
                <w:rFonts w:ascii="Times New Roman" w:hAnsi="Times New Roman" w:hint="eastAsia"/>
                <w:color w:val="333333"/>
                <w:kern w:val="0"/>
                <w:sz w:val="24"/>
                <w:szCs w:val="24"/>
              </w:rPr>
              <w:t>上</w:t>
            </w:r>
            <w:r w:rsidR="00D369FD">
              <w:rPr>
                <w:rFonts w:ascii="Times New Roman" w:hAnsi="Times New Roman" w:hint="eastAsia"/>
                <w:color w:val="333333"/>
                <w:kern w:val="0"/>
                <w:sz w:val="24"/>
                <w:szCs w:val="24"/>
              </w:rPr>
              <w:t>游：</w:t>
            </w:r>
            <w:r w:rsidR="009A44AB">
              <w:rPr>
                <w:rFonts w:ascii="Times New Roman" w:hAnsi="Times New Roman" w:hint="eastAsia"/>
                <w:color w:val="333333"/>
                <w:kern w:val="0"/>
                <w:sz w:val="24"/>
                <w:szCs w:val="24"/>
              </w:rPr>
              <w:t>2</w:t>
            </w:r>
            <w:r w:rsidR="009A44AB">
              <w:rPr>
                <w:rFonts w:ascii="Times New Roman" w:hAnsi="Times New Roman"/>
                <w:color w:val="333333"/>
                <w:kern w:val="0"/>
                <w:sz w:val="24"/>
                <w:szCs w:val="24"/>
              </w:rPr>
              <w:t>021</w:t>
            </w:r>
            <w:r w:rsidR="009A44AB">
              <w:rPr>
                <w:rFonts w:ascii="Times New Roman" w:hAnsi="Times New Roman" w:hint="eastAsia"/>
                <w:color w:val="333333"/>
                <w:kern w:val="0"/>
                <w:sz w:val="24"/>
                <w:szCs w:val="24"/>
              </w:rPr>
              <w:t>年</w:t>
            </w:r>
            <w:r w:rsidR="00D369FD">
              <w:rPr>
                <w:rFonts w:ascii="Times New Roman" w:hAnsi="Times New Roman" w:hint="eastAsia"/>
                <w:color w:val="333333"/>
                <w:kern w:val="0"/>
                <w:sz w:val="24"/>
                <w:szCs w:val="24"/>
              </w:rPr>
              <w:t>中国境内</w:t>
            </w:r>
            <w:proofErr w:type="gramStart"/>
            <w:r w:rsidR="00D369FD">
              <w:rPr>
                <w:rFonts w:ascii="Times New Roman" w:hAnsi="Times New Roman" w:hint="eastAsia"/>
                <w:color w:val="333333"/>
                <w:kern w:val="0"/>
                <w:sz w:val="24"/>
                <w:szCs w:val="24"/>
              </w:rPr>
              <w:t>云管理</w:t>
            </w:r>
            <w:proofErr w:type="gramEnd"/>
            <w:r w:rsidR="00D01437">
              <w:rPr>
                <w:rFonts w:ascii="Times New Roman" w:hAnsi="Times New Roman" w:hint="eastAsia"/>
                <w:color w:val="333333"/>
                <w:kern w:val="0"/>
                <w:sz w:val="24"/>
                <w:szCs w:val="24"/>
              </w:rPr>
              <w:t>服务</w:t>
            </w:r>
            <w:r w:rsidR="00D369FD">
              <w:rPr>
                <w:rFonts w:ascii="Times New Roman" w:hAnsi="Times New Roman" w:hint="eastAsia"/>
                <w:color w:val="333333"/>
                <w:kern w:val="0"/>
                <w:sz w:val="24"/>
                <w:szCs w:val="24"/>
              </w:rPr>
              <w:t>市场</w:t>
            </w:r>
          </w:p>
          <w:p w14:paraId="38FD6B96" w14:textId="77777777" w:rsidR="00D369FD" w:rsidRDefault="00833124" w:rsidP="00622BEA">
            <w:pPr>
              <w:pStyle w:val="af"/>
              <w:ind w:firstLineChars="0" w:firstLine="0"/>
              <w:rPr>
                <w:rFonts w:ascii="Times New Roman" w:hAnsi="Times New Roman"/>
                <w:color w:val="333333"/>
                <w:kern w:val="0"/>
                <w:sz w:val="24"/>
                <w:szCs w:val="24"/>
              </w:rPr>
            </w:pPr>
            <w:proofErr w:type="gramStart"/>
            <w:r>
              <w:rPr>
                <w:rFonts w:ascii="Times New Roman" w:hAnsi="Times New Roman" w:hint="eastAsia"/>
                <w:color w:val="333333"/>
                <w:kern w:val="0"/>
                <w:sz w:val="24"/>
                <w:szCs w:val="24"/>
              </w:rPr>
              <w:t>联通数</w:t>
            </w:r>
            <w:proofErr w:type="gramEnd"/>
            <w:r>
              <w:rPr>
                <w:rFonts w:ascii="Times New Roman" w:hAnsi="Times New Roman" w:hint="eastAsia"/>
                <w:color w:val="333333"/>
                <w:kern w:val="0"/>
                <w:sz w:val="24"/>
                <w:szCs w:val="24"/>
              </w:rPr>
              <w:t>科：如上所述；云上陕西：如上所述</w:t>
            </w:r>
          </w:p>
          <w:p w14:paraId="462930B8" w14:textId="6C2EF6D6" w:rsidR="002B78CD" w:rsidRDefault="002B78CD" w:rsidP="002B78CD">
            <w:pPr>
              <w:pStyle w:val="af"/>
              <w:ind w:firstLineChars="0" w:firstLine="0"/>
              <w:rPr>
                <w:rFonts w:ascii="Times New Roman" w:hAnsi="Times New Roman"/>
                <w:color w:val="333333"/>
                <w:kern w:val="0"/>
                <w:sz w:val="24"/>
                <w:szCs w:val="24"/>
              </w:rPr>
            </w:pPr>
            <w:r>
              <w:rPr>
                <w:rFonts w:ascii="Times New Roman" w:hAnsi="Times New Roman" w:hint="eastAsia"/>
                <w:color w:val="333333"/>
                <w:kern w:val="0"/>
                <w:sz w:val="24"/>
                <w:szCs w:val="24"/>
              </w:rPr>
              <w:t>下游：</w:t>
            </w:r>
            <w:r w:rsidR="009A44AB">
              <w:rPr>
                <w:rFonts w:ascii="Times New Roman" w:hAnsi="Times New Roman" w:hint="eastAsia"/>
                <w:color w:val="333333"/>
                <w:kern w:val="0"/>
                <w:sz w:val="24"/>
                <w:szCs w:val="24"/>
              </w:rPr>
              <w:t>2</w:t>
            </w:r>
            <w:r w:rsidR="009A44AB">
              <w:rPr>
                <w:rFonts w:ascii="Times New Roman" w:hAnsi="Times New Roman"/>
                <w:color w:val="333333"/>
                <w:kern w:val="0"/>
                <w:sz w:val="24"/>
                <w:szCs w:val="24"/>
              </w:rPr>
              <w:t>021</w:t>
            </w:r>
            <w:r w:rsidR="009A44AB">
              <w:rPr>
                <w:rFonts w:ascii="Times New Roman" w:hAnsi="Times New Roman" w:hint="eastAsia"/>
                <w:color w:val="333333"/>
                <w:kern w:val="0"/>
                <w:sz w:val="24"/>
                <w:szCs w:val="24"/>
              </w:rPr>
              <w:t>年</w:t>
            </w:r>
            <w:r>
              <w:rPr>
                <w:rFonts w:ascii="Times New Roman" w:hAnsi="Times New Roman" w:hint="eastAsia"/>
                <w:color w:val="333333"/>
                <w:kern w:val="0"/>
                <w:sz w:val="24"/>
                <w:szCs w:val="24"/>
              </w:rPr>
              <w:t>中国境内</w:t>
            </w:r>
            <w:proofErr w:type="gramStart"/>
            <w:r>
              <w:rPr>
                <w:rFonts w:ascii="Times New Roman" w:hAnsi="Times New Roman" w:hint="eastAsia"/>
                <w:color w:val="333333"/>
                <w:kern w:val="0"/>
                <w:sz w:val="24"/>
                <w:szCs w:val="24"/>
              </w:rPr>
              <w:t>私有云</w:t>
            </w:r>
            <w:r w:rsidR="00A8356A">
              <w:rPr>
                <w:rFonts w:ascii="Times New Roman" w:hAnsi="Times New Roman" w:hint="eastAsia"/>
                <w:color w:val="333333"/>
                <w:kern w:val="0"/>
                <w:sz w:val="24"/>
                <w:szCs w:val="24"/>
              </w:rPr>
              <w:t>服务</w:t>
            </w:r>
            <w:proofErr w:type="gramEnd"/>
            <w:r>
              <w:rPr>
                <w:rFonts w:ascii="Times New Roman" w:hAnsi="Times New Roman" w:hint="eastAsia"/>
                <w:color w:val="333333"/>
                <w:kern w:val="0"/>
                <w:sz w:val="24"/>
                <w:szCs w:val="24"/>
              </w:rPr>
              <w:t>市场</w:t>
            </w:r>
          </w:p>
          <w:p w14:paraId="353EDB2F" w14:textId="77777777" w:rsidR="002B78CD" w:rsidRPr="00D369FD" w:rsidRDefault="002B78CD" w:rsidP="002B78CD">
            <w:pPr>
              <w:pStyle w:val="af"/>
              <w:ind w:firstLineChars="0" w:firstLine="0"/>
              <w:rPr>
                <w:rFonts w:ascii="Times New Roman" w:hAnsi="Times New Roman"/>
                <w:color w:val="333333"/>
                <w:kern w:val="0"/>
                <w:sz w:val="24"/>
                <w:szCs w:val="24"/>
              </w:rPr>
            </w:pPr>
            <w:proofErr w:type="gramStart"/>
            <w:r>
              <w:rPr>
                <w:rFonts w:ascii="Times New Roman" w:hAnsi="Times New Roman" w:hint="eastAsia"/>
                <w:color w:val="333333"/>
                <w:kern w:val="0"/>
                <w:sz w:val="24"/>
                <w:szCs w:val="24"/>
              </w:rPr>
              <w:t>联通数</w:t>
            </w:r>
            <w:proofErr w:type="gramEnd"/>
            <w:r>
              <w:rPr>
                <w:rFonts w:ascii="Times New Roman" w:hAnsi="Times New Roman" w:hint="eastAsia"/>
                <w:color w:val="333333"/>
                <w:kern w:val="0"/>
                <w:sz w:val="24"/>
                <w:szCs w:val="24"/>
              </w:rPr>
              <w:t>科：如上所述；云上陕西：如上所述</w:t>
            </w:r>
          </w:p>
          <w:p w14:paraId="6D15252B" w14:textId="77777777" w:rsidR="00833124" w:rsidRDefault="00833124" w:rsidP="00622BEA">
            <w:pPr>
              <w:pStyle w:val="af"/>
              <w:ind w:firstLineChars="0" w:firstLine="0"/>
              <w:rPr>
                <w:rFonts w:ascii="Times New Roman" w:hAnsi="Times New Roman"/>
                <w:color w:val="333333"/>
                <w:kern w:val="0"/>
                <w:sz w:val="24"/>
                <w:szCs w:val="24"/>
              </w:rPr>
            </w:pPr>
          </w:p>
          <w:p w14:paraId="5F3FCDFE" w14:textId="6EEF4DE0" w:rsidR="00833124" w:rsidRDefault="00833124" w:rsidP="00622BEA">
            <w:pPr>
              <w:pStyle w:val="af"/>
              <w:ind w:firstLineChars="0" w:firstLine="0"/>
              <w:rPr>
                <w:rFonts w:ascii="Times New Roman" w:hAnsi="Times New Roman"/>
                <w:color w:val="333333"/>
                <w:kern w:val="0"/>
                <w:sz w:val="24"/>
                <w:szCs w:val="24"/>
              </w:rPr>
            </w:pPr>
            <w:r>
              <w:rPr>
                <w:rFonts w:ascii="Times New Roman" w:hAnsi="Times New Roman" w:hint="eastAsia"/>
                <w:color w:val="333333"/>
                <w:kern w:val="0"/>
                <w:sz w:val="24"/>
                <w:szCs w:val="24"/>
              </w:rPr>
              <w:t>上游：</w:t>
            </w:r>
            <w:r w:rsidR="009A44AB">
              <w:rPr>
                <w:rFonts w:ascii="Times New Roman" w:hAnsi="Times New Roman" w:hint="eastAsia"/>
                <w:color w:val="333333"/>
                <w:kern w:val="0"/>
                <w:sz w:val="24"/>
                <w:szCs w:val="24"/>
              </w:rPr>
              <w:t>2</w:t>
            </w:r>
            <w:r w:rsidR="009A44AB">
              <w:rPr>
                <w:rFonts w:ascii="Times New Roman" w:hAnsi="Times New Roman"/>
                <w:color w:val="333333"/>
                <w:kern w:val="0"/>
                <w:sz w:val="24"/>
                <w:szCs w:val="24"/>
              </w:rPr>
              <w:t>021</w:t>
            </w:r>
            <w:r w:rsidR="009A44AB">
              <w:rPr>
                <w:rFonts w:ascii="Times New Roman" w:hAnsi="Times New Roman" w:hint="eastAsia"/>
                <w:color w:val="333333"/>
                <w:kern w:val="0"/>
                <w:sz w:val="24"/>
                <w:szCs w:val="24"/>
              </w:rPr>
              <w:t>年</w:t>
            </w:r>
            <w:r w:rsidR="008C549F">
              <w:rPr>
                <w:rFonts w:ascii="Times New Roman" w:hAnsi="Times New Roman" w:hint="eastAsia"/>
                <w:color w:val="333333"/>
                <w:kern w:val="0"/>
                <w:sz w:val="24"/>
                <w:szCs w:val="24"/>
              </w:rPr>
              <w:t>中国境内</w:t>
            </w:r>
            <w:proofErr w:type="gramStart"/>
            <w:r w:rsidR="008C549F">
              <w:rPr>
                <w:rFonts w:ascii="Times New Roman" w:hAnsi="Times New Roman" w:hint="eastAsia"/>
                <w:color w:val="333333"/>
                <w:kern w:val="0"/>
                <w:sz w:val="24"/>
                <w:szCs w:val="24"/>
              </w:rPr>
              <w:t>私有云</w:t>
            </w:r>
            <w:r w:rsidR="002B78CD">
              <w:rPr>
                <w:rFonts w:ascii="Times New Roman" w:hAnsi="Times New Roman" w:hint="eastAsia"/>
                <w:color w:val="333333"/>
                <w:kern w:val="0"/>
                <w:sz w:val="24"/>
                <w:szCs w:val="24"/>
              </w:rPr>
              <w:t>服务</w:t>
            </w:r>
            <w:proofErr w:type="gramEnd"/>
            <w:r w:rsidR="008C549F">
              <w:rPr>
                <w:rFonts w:ascii="Times New Roman" w:hAnsi="Times New Roman" w:hint="eastAsia"/>
                <w:color w:val="333333"/>
                <w:kern w:val="0"/>
                <w:sz w:val="24"/>
                <w:szCs w:val="24"/>
              </w:rPr>
              <w:t>市场</w:t>
            </w:r>
          </w:p>
          <w:p w14:paraId="2DCE6E5A" w14:textId="77777777" w:rsidR="008C549F" w:rsidRPr="00D369FD" w:rsidRDefault="008C549F" w:rsidP="008C549F">
            <w:pPr>
              <w:pStyle w:val="af"/>
              <w:ind w:firstLineChars="0" w:firstLine="0"/>
              <w:rPr>
                <w:rFonts w:ascii="Times New Roman" w:hAnsi="Times New Roman"/>
                <w:color w:val="333333"/>
                <w:kern w:val="0"/>
                <w:sz w:val="24"/>
                <w:szCs w:val="24"/>
              </w:rPr>
            </w:pPr>
            <w:proofErr w:type="gramStart"/>
            <w:r>
              <w:rPr>
                <w:rFonts w:ascii="Times New Roman" w:hAnsi="Times New Roman" w:hint="eastAsia"/>
                <w:color w:val="333333"/>
                <w:kern w:val="0"/>
                <w:sz w:val="24"/>
                <w:szCs w:val="24"/>
              </w:rPr>
              <w:t>联通数</w:t>
            </w:r>
            <w:proofErr w:type="gramEnd"/>
            <w:r>
              <w:rPr>
                <w:rFonts w:ascii="Times New Roman" w:hAnsi="Times New Roman" w:hint="eastAsia"/>
                <w:color w:val="333333"/>
                <w:kern w:val="0"/>
                <w:sz w:val="24"/>
                <w:szCs w:val="24"/>
              </w:rPr>
              <w:t>科：如上所述；云上陕西：如上所述</w:t>
            </w:r>
          </w:p>
          <w:p w14:paraId="636C4DCE" w14:textId="148AD3FE" w:rsidR="008C549F" w:rsidRDefault="008C549F" w:rsidP="00622BEA">
            <w:pPr>
              <w:pStyle w:val="af"/>
              <w:ind w:firstLineChars="0" w:firstLine="0"/>
              <w:rPr>
                <w:rFonts w:ascii="Times New Roman" w:hAnsi="Times New Roman"/>
                <w:color w:val="333333"/>
                <w:kern w:val="0"/>
                <w:sz w:val="24"/>
                <w:szCs w:val="24"/>
              </w:rPr>
            </w:pPr>
            <w:r>
              <w:rPr>
                <w:rFonts w:ascii="Times New Roman" w:hAnsi="Times New Roman" w:hint="eastAsia"/>
                <w:color w:val="333333"/>
                <w:kern w:val="0"/>
                <w:sz w:val="24"/>
                <w:szCs w:val="24"/>
              </w:rPr>
              <w:t>下游：</w:t>
            </w:r>
            <w:r w:rsidR="009A44AB">
              <w:rPr>
                <w:rFonts w:ascii="Times New Roman" w:hAnsi="Times New Roman" w:hint="eastAsia"/>
                <w:color w:val="333333"/>
                <w:kern w:val="0"/>
                <w:sz w:val="24"/>
                <w:szCs w:val="24"/>
              </w:rPr>
              <w:t>2</w:t>
            </w:r>
            <w:r w:rsidR="009A44AB">
              <w:rPr>
                <w:rFonts w:ascii="Times New Roman" w:hAnsi="Times New Roman"/>
                <w:color w:val="333333"/>
                <w:kern w:val="0"/>
                <w:sz w:val="24"/>
                <w:szCs w:val="24"/>
              </w:rPr>
              <w:t>021</w:t>
            </w:r>
            <w:r w:rsidR="009A44AB">
              <w:rPr>
                <w:rFonts w:ascii="Times New Roman" w:hAnsi="Times New Roman" w:hint="eastAsia"/>
                <w:color w:val="333333"/>
                <w:kern w:val="0"/>
                <w:sz w:val="24"/>
                <w:szCs w:val="24"/>
              </w:rPr>
              <w:t>年</w:t>
            </w:r>
            <w:r>
              <w:rPr>
                <w:rFonts w:ascii="Times New Roman" w:hAnsi="Times New Roman" w:hint="eastAsia"/>
                <w:color w:val="333333"/>
                <w:kern w:val="0"/>
                <w:sz w:val="24"/>
                <w:szCs w:val="24"/>
              </w:rPr>
              <w:t>中国境内</w:t>
            </w:r>
            <w:r w:rsidRPr="004A1128">
              <w:rPr>
                <w:rFonts w:ascii="Times New Roman" w:hAnsi="Times New Roman" w:hint="eastAsia"/>
                <w:color w:val="333333"/>
                <w:kern w:val="0"/>
                <w:sz w:val="24"/>
                <w:szCs w:val="24"/>
              </w:rPr>
              <w:t>政府大数据管理平台市场</w:t>
            </w:r>
          </w:p>
          <w:p w14:paraId="4CF1D33E" w14:textId="77777777" w:rsidR="00833124" w:rsidRDefault="008C549F" w:rsidP="00622BEA">
            <w:pPr>
              <w:pStyle w:val="af"/>
              <w:ind w:firstLineChars="0" w:firstLine="0"/>
              <w:rPr>
                <w:rFonts w:ascii="Times New Roman" w:hAnsi="Times New Roman"/>
                <w:color w:val="333333"/>
                <w:kern w:val="0"/>
                <w:sz w:val="24"/>
                <w:szCs w:val="24"/>
              </w:rPr>
            </w:pPr>
            <w:proofErr w:type="gramStart"/>
            <w:r>
              <w:rPr>
                <w:rFonts w:ascii="Times New Roman" w:hAnsi="Times New Roman" w:hint="eastAsia"/>
                <w:color w:val="333333"/>
                <w:kern w:val="0"/>
                <w:sz w:val="24"/>
                <w:szCs w:val="24"/>
              </w:rPr>
              <w:t>联通数</w:t>
            </w:r>
            <w:proofErr w:type="gramEnd"/>
            <w:r>
              <w:rPr>
                <w:rFonts w:ascii="Times New Roman" w:hAnsi="Times New Roman" w:hint="eastAsia"/>
                <w:color w:val="333333"/>
                <w:kern w:val="0"/>
                <w:sz w:val="24"/>
                <w:szCs w:val="24"/>
              </w:rPr>
              <w:t>科：如上所述；云上陕西：如上所述</w:t>
            </w:r>
          </w:p>
          <w:p w14:paraId="7441D194" w14:textId="77777777" w:rsidR="004A1128" w:rsidRPr="004A1128" w:rsidRDefault="004A1128" w:rsidP="00622BEA">
            <w:pPr>
              <w:pStyle w:val="af"/>
              <w:ind w:firstLineChars="0" w:firstLine="0"/>
              <w:rPr>
                <w:rFonts w:ascii="Times New Roman" w:hAnsi="Times New Roman"/>
                <w:color w:val="333333"/>
                <w:kern w:val="0"/>
                <w:sz w:val="24"/>
                <w:szCs w:val="24"/>
              </w:rPr>
            </w:pPr>
          </w:p>
        </w:tc>
      </w:tr>
    </w:tbl>
    <w:p w14:paraId="7CD836E4" w14:textId="77777777" w:rsidR="008D4B6F" w:rsidRDefault="008D4B6F">
      <w:pPr>
        <w:rPr>
          <w:rFonts w:ascii="Times New Roman" w:hAnsi="Times New Roman"/>
        </w:rPr>
      </w:pPr>
    </w:p>
    <w:sectPr w:rsidR="008D4B6F" w:rsidSect="005F27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B4E69" w14:textId="77777777" w:rsidR="00F2045B" w:rsidRDefault="00F2045B" w:rsidP="00E8701F">
      <w:r>
        <w:separator/>
      </w:r>
    </w:p>
  </w:endnote>
  <w:endnote w:type="continuationSeparator" w:id="0">
    <w:p w14:paraId="54F1852D" w14:textId="77777777" w:rsidR="00F2045B" w:rsidRDefault="00F2045B" w:rsidP="00E87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22C67" w14:textId="77777777" w:rsidR="00F2045B" w:rsidRDefault="00F2045B" w:rsidP="00E8701F">
      <w:r>
        <w:separator/>
      </w:r>
    </w:p>
  </w:footnote>
  <w:footnote w:type="continuationSeparator" w:id="0">
    <w:p w14:paraId="32DC8138" w14:textId="77777777" w:rsidR="00F2045B" w:rsidRDefault="00F2045B" w:rsidP="00E870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MDC1MLQ0NjCwMDUwMjVW0lEKTi0uzszPAykwqgUApsR2sCwAAAA="/>
    <w:docVar w:name="commondata" w:val="eyJoZGlkIjoiZWMwZDhlOWJjMzNiZmIzOTJmMDNmMDk1ZWE3NjYwYmIifQ=="/>
  </w:docVars>
  <w:rsids>
    <w:rsidRoot w:val="00CB00DF"/>
    <w:rsid w:val="00023B91"/>
    <w:rsid w:val="00037065"/>
    <w:rsid w:val="0005754B"/>
    <w:rsid w:val="000711F5"/>
    <w:rsid w:val="00086E51"/>
    <w:rsid w:val="000D751C"/>
    <w:rsid w:val="000D7EBA"/>
    <w:rsid w:val="000E59A8"/>
    <w:rsid w:val="001164CD"/>
    <w:rsid w:val="00155717"/>
    <w:rsid w:val="00176047"/>
    <w:rsid w:val="001837A3"/>
    <w:rsid w:val="00190F01"/>
    <w:rsid w:val="00191595"/>
    <w:rsid w:val="0019205E"/>
    <w:rsid w:val="00194BB5"/>
    <w:rsid w:val="001A78A5"/>
    <w:rsid w:val="001F5695"/>
    <w:rsid w:val="0022639A"/>
    <w:rsid w:val="00280505"/>
    <w:rsid w:val="00296F78"/>
    <w:rsid w:val="002B78CD"/>
    <w:rsid w:val="002D2D2B"/>
    <w:rsid w:val="002E11FE"/>
    <w:rsid w:val="002F2682"/>
    <w:rsid w:val="002F6C9C"/>
    <w:rsid w:val="00334FA2"/>
    <w:rsid w:val="00343785"/>
    <w:rsid w:val="00344A3E"/>
    <w:rsid w:val="00367E88"/>
    <w:rsid w:val="00371C3D"/>
    <w:rsid w:val="0037596F"/>
    <w:rsid w:val="0038650F"/>
    <w:rsid w:val="003B2899"/>
    <w:rsid w:val="003C0AEB"/>
    <w:rsid w:val="003D1928"/>
    <w:rsid w:val="003D4494"/>
    <w:rsid w:val="003D5537"/>
    <w:rsid w:val="003D603A"/>
    <w:rsid w:val="004172C6"/>
    <w:rsid w:val="00422898"/>
    <w:rsid w:val="004A1128"/>
    <w:rsid w:val="004A6A75"/>
    <w:rsid w:val="004C3652"/>
    <w:rsid w:val="004C63B4"/>
    <w:rsid w:val="004F13B3"/>
    <w:rsid w:val="004F4BBB"/>
    <w:rsid w:val="004F6284"/>
    <w:rsid w:val="004F7688"/>
    <w:rsid w:val="00506BB6"/>
    <w:rsid w:val="00534FB9"/>
    <w:rsid w:val="0059257C"/>
    <w:rsid w:val="00594F6F"/>
    <w:rsid w:val="005A2C6C"/>
    <w:rsid w:val="005B0015"/>
    <w:rsid w:val="005C715E"/>
    <w:rsid w:val="005F0987"/>
    <w:rsid w:val="005F274D"/>
    <w:rsid w:val="005F378B"/>
    <w:rsid w:val="005F6048"/>
    <w:rsid w:val="0060331D"/>
    <w:rsid w:val="00611EAF"/>
    <w:rsid w:val="00614852"/>
    <w:rsid w:val="00617241"/>
    <w:rsid w:val="00622BEA"/>
    <w:rsid w:val="006467D8"/>
    <w:rsid w:val="00657DEF"/>
    <w:rsid w:val="00661569"/>
    <w:rsid w:val="00664C9B"/>
    <w:rsid w:val="006911CE"/>
    <w:rsid w:val="0069295E"/>
    <w:rsid w:val="00694FB7"/>
    <w:rsid w:val="006A1D6F"/>
    <w:rsid w:val="006A531B"/>
    <w:rsid w:val="006B4AB0"/>
    <w:rsid w:val="006B6C49"/>
    <w:rsid w:val="006B744C"/>
    <w:rsid w:val="006D622C"/>
    <w:rsid w:val="006F5013"/>
    <w:rsid w:val="006F7693"/>
    <w:rsid w:val="00703DB4"/>
    <w:rsid w:val="00710140"/>
    <w:rsid w:val="007115CB"/>
    <w:rsid w:val="00712899"/>
    <w:rsid w:val="0073141D"/>
    <w:rsid w:val="007800FB"/>
    <w:rsid w:val="007850EE"/>
    <w:rsid w:val="00785A9B"/>
    <w:rsid w:val="00786C38"/>
    <w:rsid w:val="0079220D"/>
    <w:rsid w:val="00793F5C"/>
    <w:rsid w:val="00795257"/>
    <w:rsid w:val="007C00CB"/>
    <w:rsid w:val="007C214C"/>
    <w:rsid w:val="007F2275"/>
    <w:rsid w:val="007F4A95"/>
    <w:rsid w:val="00800FED"/>
    <w:rsid w:val="00802028"/>
    <w:rsid w:val="00803BC1"/>
    <w:rsid w:val="008066FF"/>
    <w:rsid w:val="00833124"/>
    <w:rsid w:val="0085604F"/>
    <w:rsid w:val="00856A18"/>
    <w:rsid w:val="00863049"/>
    <w:rsid w:val="008A295E"/>
    <w:rsid w:val="008C549F"/>
    <w:rsid w:val="008D4B6F"/>
    <w:rsid w:val="00915F0F"/>
    <w:rsid w:val="00917E81"/>
    <w:rsid w:val="00936DC2"/>
    <w:rsid w:val="00940C2F"/>
    <w:rsid w:val="009532DF"/>
    <w:rsid w:val="00992B45"/>
    <w:rsid w:val="00997019"/>
    <w:rsid w:val="009A44AB"/>
    <w:rsid w:val="009A5029"/>
    <w:rsid w:val="009B2D48"/>
    <w:rsid w:val="009D10BA"/>
    <w:rsid w:val="009D1E6B"/>
    <w:rsid w:val="009D38D5"/>
    <w:rsid w:val="009F6606"/>
    <w:rsid w:val="00A121C9"/>
    <w:rsid w:val="00A12F2E"/>
    <w:rsid w:val="00A53F26"/>
    <w:rsid w:val="00A66AC4"/>
    <w:rsid w:val="00A8356A"/>
    <w:rsid w:val="00AA0CC5"/>
    <w:rsid w:val="00AD041B"/>
    <w:rsid w:val="00AD3CC8"/>
    <w:rsid w:val="00AE0D82"/>
    <w:rsid w:val="00AF02D9"/>
    <w:rsid w:val="00B07030"/>
    <w:rsid w:val="00B16AFE"/>
    <w:rsid w:val="00B242BA"/>
    <w:rsid w:val="00B252C2"/>
    <w:rsid w:val="00B54BD8"/>
    <w:rsid w:val="00B65DD5"/>
    <w:rsid w:val="00B77B68"/>
    <w:rsid w:val="00B95C76"/>
    <w:rsid w:val="00BC67D2"/>
    <w:rsid w:val="00BD10B6"/>
    <w:rsid w:val="00BF416E"/>
    <w:rsid w:val="00C07076"/>
    <w:rsid w:val="00C160F9"/>
    <w:rsid w:val="00C30E68"/>
    <w:rsid w:val="00C706BB"/>
    <w:rsid w:val="00CB00DF"/>
    <w:rsid w:val="00CB7453"/>
    <w:rsid w:val="00CF12DE"/>
    <w:rsid w:val="00D01437"/>
    <w:rsid w:val="00D049E6"/>
    <w:rsid w:val="00D248C7"/>
    <w:rsid w:val="00D346EE"/>
    <w:rsid w:val="00D35027"/>
    <w:rsid w:val="00D369FD"/>
    <w:rsid w:val="00D443E6"/>
    <w:rsid w:val="00D61A1C"/>
    <w:rsid w:val="00D635F9"/>
    <w:rsid w:val="00D64BF0"/>
    <w:rsid w:val="00D716B9"/>
    <w:rsid w:val="00D73C72"/>
    <w:rsid w:val="00DB29C7"/>
    <w:rsid w:val="00DB7772"/>
    <w:rsid w:val="00DF1E45"/>
    <w:rsid w:val="00DF4CDC"/>
    <w:rsid w:val="00DF6112"/>
    <w:rsid w:val="00E051B9"/>
    <w:rsid w:val="00E0592B"/>
    <w:rsid w:val="00E15D85"/>
    <w:rsid w:val="00E31738"/>
    <w:rsid w:val="00E47960"/>
    <w:rsid w:val="00E55E69"/>
    <w:rsid w:val="00E57AFF"/>
    <w:rsid w:val="00E57CD6"/>
    <w:rsid w:val="00E62D90"/>
    <w:rsid w:val="00E71D7F"/>
    <w:rsid w:val="00E747C4"/>
    <w:rsid w:val="00E863F3"/>
    <w:rsid w:val="00E86786"/>
    <w:rsid w:val="00E8701F"/>
    <w:rsid w:val="00EB4058"/>
    <w:rsid w:val="00EC5153"/>
    <w:rsid w:val="00ED2F80"/>
    <w:rsid w:val="00ED59E4"/>
    <w:rsid w:val="00ED7A22"/>
    <w:rsid w:val="00EE0F05"/>
    <w:rsid w:val="00EE660A"/>
    <w:rsid w:val="00F13D05"/>
    <w:rsid w:val="00F1624E"/>
    <w:rsid w:val="00F2045B"/>
    <w:rsid w:val="00F21C15"/>
    <w:rsid w:val="00F32F8A"/>
    <w:rsid w:val="00F60185"/>
    <w:rsid w:val="00F64968"/>
    <w:rsid w:val="00F80A54"/>
    <w:rsid w:val="00F810AA"/>
    <w:rsid w:val="00F926ED"/>
    <w:rsid w:val="00F942A1"/>
    <w:rsid w:val="00FA12CC"/>
    <w:rsid w:val="00FA52C8"/>
    <w:rsid w:val="00FB43EC"/>
    <w:rsid w:val="00FB6B40"/>
    <w:rsid w:val="00FC4B62"/>
    <w:rsid w:val="00FC7AEC"/>
    <w:rsid w:val="00FF103E"/>
    <w:rsid w:val="43E6289A"/>
    <w:rsid w:val="6897677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3C185"/>
  <w15:docId w15:val="{FF04BADC-4625-4A68-9C7C-4CABE13E9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274D"/>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5F274D"/>
    <w:pPr>
      <w:jc w:val="left"/>
    </w:pPr>
  </w:style>
  <w:style w:type="paragraph" w:styleId="a5">
    <w:name w:val="Balloon Text"/>
    <w:basedOn w:val="a"/>
    <w:link w:val="a6"/>
    <w:uiPriority w:val="99"/>
    <w:semiHidden/>
    <w:unhideWhenUsed/>
    <w:qFormat/>
    <w:rsid w:val="005F274D"/>
    <w:rPr>
      <w:sz w:val="18"/>
      <w:szCs w:val="18"/>
    </w:rPr>
  </w:style>
  <w:style w:type="paragraph" w:styleId="a7">
    <w:name w:val="footer"/>
    <w:basedOn w:val="a"/>
    <w:link w:val="a8"/>
    <w:uiPriority w:val="99"/>
    <w:unhideWhenUsed/>
    <w:rsid w:val="005F274D"/>
    <w:pPr>
      <w:tabs>
        <w:tab w:val="center" w:pos="4153"/>
        <w:tab w:val="right" w:pos="8306"/>
      </w:tabs>
      <w:snapToGrid w:val="0"/>
      <w:jc w:val="left"/>
    </w:pPr>
    <w:rPr>
      <w:sz w:val="18"/>
      <w:szCs w:val="18"/>
    </w:rPr>
  </w:style>
  <w:style w:type="paragraph" w:styleId="a9">
    <w:name w:val="header"/>
    <w:basedOn w:val="a"/>
    <w:link w:val="aa"/>
    <w:uiPriority w:val="99"/>
    <w:unhideWhenUsed/>
    <w:rsid w:val="005F274D"/>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sid w:val="005F274D"/>
    <w:rPr>
      <w:b/>
      <w:bCs/>
    </w:rPr>
  </w:style>
  <w:style w:type="table" w:styleId="ad">
    <w:name w:val="Table Grid"/>
    <w:basedOn w:val="a1"/>
    <w:uiPriority w:val="39"/>
    <w:qFormat/>
    <w:rsid w:val="005F2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semiHidden/>
    <w:unhideWhenUsed/>
    <w:rsid w:val="005F274D"/>
    <w:rPr>
      <w:sz w:val="21"/>
      <w:szCs w:val="21"/>
    </w:rPr>
  </w:style>
  <w:style w:type="paragraph" w:styleId="af">
    <w:name w:val="List Paragraph"/>
    <w:basedOn w:val="a"/>
    <w:uiPriority w:val="34"/>
    <w:qFormat/>
    <w:rsid w:val="005F274D"/>
    <w:pPr>
      <w:ind w:firstLineChars="200" w:firstLine="420"/>
    </w:pPr>
  </w:style>
  <w:style w:type="character" w:customStyle="1" w:styleId="a4">
    <w:name w:val="批注文字 字符"/>
    <w:basedOn w:val="a0"/>
    <w:link w:val="a3"/>
    <w:uiPriority w:val="99"/>
    <w:rsid w:val="005F274D"/>
    <w:rPr>
      <w:rFonts w:ascii="Calibri" w:eastAsia="宋体" w:hAnsi="Calibri" w:cs="Times New Roman"/>
    </w:rPr>
  </w:style>
  <w:style w:type="character" w:customStyle="1" w:styleId="ac">
    <w:name w:val="批注主题 字符"/>
    <w:basedOn w:val="a4"/>
    <w:link w:val="ab"/>
    <w:uiPriority w:val="99"/>
    <w:semiHidden/>
    <w:rsid w:val="005F274D"/>
    <w:rPr>
      <w:rFonts w:ascii="Calibri" w:eastAsia="宋体" w:hAnsi="Calibri" w:cs="Times New Roman"/>
      <w:b/>
      <w:bCs/>
    </w:rPr>
  </w:style>
  <w:style w:type="paragraph" w:customStyle="1" w:styleId="1">
    <w:name w:val="修订1"/>
    <w:hidden/>
    <w:uiPriority w:val="99"/>
    <w:semiHidden/>
    <w:qFormat/>
    <w:rsid w:val="005F274D"/>
    <w:rPr>
      <w:rFonts w:ascii="Calibri" w:eastAsia="宋体" w:hAnsi="Calibri" w:cs="Times New Roman"/>
      <w:kern w:val="2"/>
      <w:sz w:val="21"/>
      <w:szCs w:val="22"/>
    </w:rPr>
  </w:style>
  <w:style w:type="character" w:customStyle="1" w:styleId="aa">
    <w:name w:val="页眉 字符"/>
    <w:basedOn w:val="a0"/>
    <w:link w:val="a9"/>
    <w:uiPriority w:val="99"/>
    <w:qFormat/>
    <w:rsid w:val="005F274D"/>
    <w:rPr>
      <w:rFonts w:ascii="Calibri" w:eastAsia="宋体" w:hAnsi="Calibri" w:cs="Times New Roman"/>
      <w:sz w:val="18"/>
      <w:szCs w:val="18"/>
    </w:rPr>
  </w:style>
  <w:style w:type="character" w:customStyle="1" w:styleId="a8">
    <w:name w:val="页脚 字符"/>
    <w:basedOn w:val="a0"/>
    <w:link w:val="a7"/>
    <w:uiPriority w:val="99"/>
    <w:qFormat/>
    <w:rsid w:val="005F274D"/>
    <w:rPr>
      <w:rFonts w:ascii="Calibri" w:eastAsia="宋体" w:hAnsi="Calibri" w:cs="Times New Roman"/>
      <w:sz w:val="18"/>
      <w:szCs w:val="18"/>
    </w:rPr>
  </w:style>
  <w:style w:type="character" w:customStyle="1" w:styleId="a6">
    <w:name w:val="批注框文本 字符"/>
    <w:basedOn w:val="a0"/>
    <w:link w:val="a5"/>
    <w:uiPriority w:val="99"/>
    <w:semiHidden/>
    <w:qFormat/>
    <w:rsid w:val="005F274D"/>
    <w:rPr>
      <w:rFonts w:ascii="Calibri" w:eastAsia="宋体" w:hAnsi="Calibri" w:cs="Times New Roman"/>
      <w:kern w:val="2"/>
      <w:sz w:val="18"/>
      <w:szCs w:val="18"/>
    </w:rPr>
  </w:style>
  <w:style w:type="paragraph" w:customStyle="1" w:styleId="2">
    <w:name w:val="修订2"/>
    <w:hidden/>
    <w:uiPriority w:val="99"/>
    <w:semiHidden/>
    <w:rsid w:val="005F274D"/>
    <w:rPr>
      <w:rFonts w:ascii="Calibri" w:eastAsia="宋体" w:hAnsi="Calibri" w:cs="Times New Roman"/>
      <w:kern w:val="2"/>
      <w:sz w:val="21"/>
      <w:szCs w:val="22"/>
    </w:rPr>
  </w:style>
  <w:style w:type="paragraph" w:styleId="af0">
    <w:name w:val="Revision"/>
    <w:hidden/>
    <w:uiPriority w:val="99"/>
    <w:semiHidden/>
    <w:rsid w:val="00190F01"/>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448</TotalTime>
  <Pages>2</Pages>
  <Words>202</Words>
  <Characters>1158</Characters>
  <Application>Microsoft Office Word</Application>
  <DocSecurity>0</DocSecurity>
  <Lines>9</Lines>
  <Paragraphs>2</Paragraphs>
  <ScaleCrop>false</ScaleCrop>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张 靖宇</cp:lastModifiedBy>
  <cp:revision>15</cp:revision>
  <dcterms:created xsi:type="dcterms:W3CDTF">2023-03-21T09:14:00Z</dcterms:created>
  <dcterms:modified xsi:type="dcterms:W3CDTF">2023-05-18T08:18:00Z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899E0E177B1144249E25E24716C41E80</vt:lpwstr>
  </property>
</Properties>
</file>