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B9AE0" w14:textId="77777777" w:rsidR="0069386E" w:rsidRPr="00182BFE" w:rsidRDefault="0069386E" w:rsidP="0069386E">
      <w:pPr>
        <w:jc w:val="center"/>
        <w:rPr>
          <w:rFonts w:ascii="黑体" w:eastAsia="黑体" w:hAnsi="黑体"/>
          <w:bCs/>
          <w:sz w:val="36"/>
          <w:szCs w:val="36"/>
        </w:rPr>
      </w:pPr>
      <w:r w:rsidRPr="00182BFE">
        <w:rPr>
          <w:rFonts w:ascii="黑体" w:eastAsia="黑体" w:hAnsi="黑体"/>
          <w:bCs/>
          <w:sz w:val="36"/>
          <w:szCs w:val="36"/>
        </w:rPr>
        <w:t>经营者集中简易案件公示表</w:t>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1"/>
        <w:gridCol w:w="1710"/>
        <w:gridCol w:w="5331"/>
      </w:tblGrid>
      <w:tr w:rsidR="0069386E" w:rsidRPr="00182BFE" w14:paraId="25372639" w14:textId="77777777" w:rsidTr="1A57F35E">
        <w:trPr>
          <w:trHeight w:val="539"/>
        </w:trPr>
        <w:tc>
          <w:tcPr>
            <w:tcW w:w="1431" w:type="dxa"/>
            <w:shd w:val="clear" w:color="auto" w:fill="D9D9D9" w:themeFill="background1" w:themeFillShade="D9"/>
            <w:vAlign w:val="center"/>
          </w:tcPr>
          <w:p w14:paraId="6C1136C6" w14:textId="77777777" w:rsidR="0069386E" w:rsidRPr="007E73E2" w:rsidRDefault="0069386E" w:rsidP="00575660">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bCs/>
                <w:color w:val="000000"/>
                <w:sz w:val="24"/>
                <w:lang w:val="en-GB"/>
              </w:rPr>
              <w:t>案件名称</w:t>
            </w:r>
          </w:p>
        </w:tc>
        <w:tc>
          <w:tcPr>
            <w:tcW w:w="7041" w:type="dxa"/>
            <w:gridSpan w:val="2"/>
            <w:vAlign w:val="center"/>
          </w:tcPr>
          <w:p w14:paraId="6B6F3AFF" w14:textId="783EEB46" w:rsidR="0069386E" w:rsidRPr="007E73E2" w:rsidRDefault="00B0325F" w:rsidP="00575660">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bCs/>
                <w:color w:val="000000"/>
                <w:sz w:val="24"/>
              </w:rPr>
              <w:t>不列颠哥伦比亚投资管理公司与荷兰汇盈资产管理有限公司等经营者收购汉考克智利种植园股份公司部分</w:t>
            </w:r>
            <w:proofErr w:type="gramStart"/>
            <w:r w:rsidRPr="007E73E2">
              <w:rPr>
                <w:rFonts w:asciiTheme="minorEastAsia" w:eastAsiaTheme="minorEastAsia" w:hAnsiTheme="minorEastAsia"/>
                <w:bCs/>
                <w:color w:val="000000"/>
                <w:sz w:val="24"/>
              </w:rPr>
              <w:t>资产案</w:t>
            </w:r>
            <w:proofErr w:type="gramEnd"/>
          </w:p>
        </w:tc>
      </w:tr>
      <w:tr w:rsidR="0069386E" w:rsidRPr="00182BFE" w14:paraId="58EC4C03" w14:textId="77777777" w:rsidTr="1A57F35E">
        <w:trPr>
          <w:trHeight w:val="1391"/>
        </w:trPr>
        <w:tc>
          <w:tcPr>
            <w:tcW w:w="1431" w:type="dxa"/>
            <w:shd w:val="clear" w:color="auto" w:fill="D9D9D9" w:themeFill="background1" w:themeFillShade="D9"/>
            <w:vAlign w:val="center"/>
          </w:tcPr>
          <w:p w14:paraId="4FC22D9A" w14:textId="77777777" w:rsidR="0069386E" w:rsidRPr="007E73E2" w:rsidRDefault="0069386E" w:rsidP="00575660">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bCs/>
                <w:color w:val="000000"/>
                <w:sz w:val="24"/>
                <w:lang w:val="en-GB"/>
              </w:rPr>
              <w:t>交易概况（限200字内）</w:t>
            </w:r>
          </w:p>
        </w:tc>
        <w:tc>
          <w:tcPr>
            <w:tcW w:w="7041" w:type="dxa"/>
            <w:gridSpan w:val="2"/>
            <w:vAlign w:val="center"/>
          </w:tcPr>
          <w:p w14:paraId="46308BF6" w14:textId="4DA066E9" w:rsidR="00B0325F" w:rsidRPr="007E73E2" w:rsidRDefault="00B0325F" w:rsidP="00B32C2B">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hint="eastAsia"/>
                <w:bCs/>
                <w:color w:val="000000"/>
                <w:sz w:val="24"/>
              </w:rPr>
              <w:t>不列颠哥伦比亚投资管理公司（“BCI”）、</w:t>
            </w:r>
            <w:proofErr w:type="spellStart"/>
            <w:r w:rsidRPr="007E73E2">
              <w:rPr>
                <w:rFonts w:asciiTheme="minorEastAsia" w:eastAsiaTheme="minorEastAsia" w:hAnsiTheme="minorEastAsia"/>
                <w:bCs/>
                <w:color w:val="000000"/>
                <w:sz w:val="24"/>
              </w:rPr>
              <w:t>Stichting</w:t>
            </w:r>
            <w:proofErr w:type="spellEnd"/>
            <w:r w:rsidRPr="007E73E2">
              <w:rPr>
                <w:rFonts w:asciiTheme="minorEastAsia" w:eastAsiaTheme="minorEastAsia" w:hAnsiTheme="minorEastAsia"/>
                <w:bCs/>
                <w:color w:val="000000"/>
                <w:sz w:val="24"/>
              </w:rPr>
              <w:t xml:space="preserve"> </w:t>
            </w:r>
            <w:proofErr w:type="spellStart"/>
            <w:r w:rsidRPr="007E73E2">
              <w:rPr>
                <w:rFonts w:asciiTheme="minorEastAsia" w:eastAsiaTheme="minorEastAsia" w:hAnsiTheme="minorEastAsia"/>
                <w:bCs/>
                <w:color w:val="000000"/>
                <w:sz w:val="24"/>
              </w:rPr>
              <w:t>Pensioenfonds</w:t>
            </w:r>
            <w:proofErr w:type="spellEnd"/>
            <w:r w:rsidRPr="007E73E2">
              <w:rPr>
                <w:rFonts w:asciiTheme="minorEastAsia" w:eastAsiaTheme="minorEastAsia" w:hAnsiTheme="minorEastAsia"/>
                <w:bCs/>
                <w:color w:val="000000"/>
                <w:sz w:val="24"/>
              </w:rPr>
              <w:t xml:space="preserve"> ABP公司（</w:t>
            </w:r>
            <w:r w:rsidRPr="007E73E2">
              <w:rPr>
                <w:rFonts w:asciiTheme="minorEastAsia" w:eastAsiaTheme="minorEastAsia" w:hAnsiTheme="minorEastAsia" w:hint="eastAsia"/>
                <w:bCs/>
                <w:color w:val="000000"/>
                <w:sz w:val="24"/>
              </w:rPr>
              <w:t>“</w:t>
            </w:r>
            <w:r w:rsidRPr="007E73E2">
              <w:rPr>
                <w:rFonts w:asciiTheme="minorEastAsia" w:eastAsiaTheme="minorEastAsia" w:hAnsiTheme="minorEastAsia"/>
                <w:bCs/>
                <w:color w:val="000000"/>
                <w:sz w:val="24"/>
              </w:rPr>
              <w:t>ABP</w:t>
            </w:r>
            <w:r w:rsidRPr="007E73E2">
              <w:rPr>
                <w:rFonts w:asciiTheme="minorEastAsia" w:eastAsiaTheme="minorEastAsia" w:hAnsiTheme="minorEastAsia" w:hint="eastAsia"/>
                <w:bCs/>
                <w:color w:val="000000"/>
                <w:sz w:val="24"/>
              </w:rPr>
              <w:t>”，由</w:t>
            </w:r>
            <w:r w:rsidRPr="007E73E2">
              <w:rPr>
                <w:rFonts w:asciiTheme="minorEastAsia" w:eastAsiaTheme="minorEastAsia" w:hAnsiTheme="minorEastAsia"/>
                <w:bCs/>
                <w:color w:val="000000"/>
                <w:sz w:val="24"/>
              </w:rPr>
              <w:t>荷兰汇盈资产管理有限公司</w:t>
            </w:r>
            <w:r w:rsidRPr="007E73E2">
              <w:rPr>
                <w:rFonts w:asciiTheme="minorEastAsia" w:eastAsiaTheme="minorEastAsia" w:hAnsiTheme="minorEastAsia" w:hint="eastAsia"/>
                <w:bCs/>
                <w:color w:val="000000"/>
                <w:sz w:val="24"/>
              </w:rPr>
              <w:t>（“荷兰汇盈”）</w:t>
            </w:r>
            <w:r w:rsidR="007E73E2">
              <w:rPr>
                <w:rFonts w:asciiTheme="minorEastAsia" w:eastAsiaTheme="minorEastAsia" w:hAnsiTheme="minorEastAsia" w:hint="eastAsia"/>
                <w:bCs/>
                <w:color w:val="000000"/>
                <w:sz w:val="24"/>
              </w:rPr>
              <w:t>管理</w:t>
            </w:r>
            <w:r w:rsidRPr="007E73E2">
              <w:rPr>
                <w:rFonts w:asciiTheme="minorEastAsia" w:eastAsiaTheme="minorEastAsia" w:hAnsiTheme="minorEastAsia"/>
                <w:bCs/>
                <w:color w:val="000000"/>
                <w:sz w:val="24"/>
              </w:rPr>
              <w:t>）</w:t>
            </w:r>
            <w:r w:rsidRPr="007E73E2">
              <w:rPr>
                <w:rFonts w:asciiTheme="minorEastAsia" w:eastAsiaTheme="minorEastAsia" w:hAnsiTheme="minorEastAsia" w:hint="eastAsia"/>
                <w:bCs/>
                <w:color w:val="000000"/>
                <w:sz w:val="24"/>
              </w:rPr>
              <w:t>与</w:t>
            </w:r>
            <w:r w:rsidRPr="007E73E2">
              <w:rPr>
                <w:rFonts w:asciiTheme="minorEastAsia" w:eastAsiaTheme="minorEastAsia" w:hAnsiTheme="minorEastAsia"/>
                <w:bCs/>
                <w:color w:val="000000"/>
                <w:sz w:val="24"/>
              </w:rPr>
              <w:t>BTG Pactual林地投资集团有限公司</w:t>
            </w:r>
            <w:r w:rsidRPr="007E73E2">
              <w:rPr>
                <w:rFonts w:asciiTheme="minorEastAsia" w:eastAsiaTheme="minorEastAsia" w:hAnsiTheme="minorEastAsia" w:hint="eastAsia"/>
                <w:bCs/>
                <w:color w:val="000000"/>
                <w:sz w:val="24"/>
              </w:rPr>
              <w:t>（“TIG”）将通过其共同控制的合营企业</w:t>
            </w:r>
            <w:r w:rsidRPr="007E73E2">
              <w:rPr>
                <w:rFonts w:asciiTheme="minorEastAsia" w:eastAsiaTheme="minorEastAsia" w:hAnsiTheme="minorEastAsia"/>
                <w:bCs/>
                <w:color w:val="000000"/>
                <w:sz w:val="24"/>
              </w:rPr>
              <w:t xml:space="preserve">Vista Hermosa Inversiones </w:t>
            </w:r>
            <w:proofErr w:type="spellStart"/>
            <w:r w:rsidRPr="007E73E2">
              <w:rPr>
                <w:rFonts w:asciiTheme="minorEastAsia" w:eastAsiaTheme="minorEastAsia" w:hAnsiTheme="minorEastAsia"/>
                <w:bCs/>
                <w:color w:val="000000"/>
                <w:sz w:val="24"/>
              </w:rPr>
              <w:t>Forestales</w:t>
            </w:r>
            <w:proofErr w:type="spellEnd"/>
            <w:r w:rsidRPr="007E73E2">
              <w:rPr>
                <w:rFonts w:asciiTheme="minorEastAsia" w:eastAsiaTheme="minorEastAsia" w:hAnsiTheme="minorEastAsia"/>
                <w:bCs/>
                <w:color w:val="000000"/>
                <w:sz w:val="24"/>
              </w:rPr>
              <w:t>股份公司</w:t>
            </w:r>
            <w:r w:rsidRPr="007E73E2">
              <w:rPr>
                <w:rFonts w:asciiTheme="minorEastAsia" w:eastAsiaTheme="minorEastAsia" w:hAnsiTheme="minorEastAsia" w:hint="eastAsia"/>
                <w:bCs/>
                <w:color w:val="000000"/>
                <w:sz w:val="24"/>
              </w:rPr>
              <w:t>（“Vista”）间接</w:t>
            </w:r>
            <w:r w:rsidR="008E662D">
              <w:rPr>
                <w:rFonts w:asciiTheme="minorEastAsia" w:eastAsiaTheme="minorEastAsia" w:hAnsiTheme="minorEastAsia" w:hint="eastAsia"/>
                <w:bCs/>
                <w:color w:val="000000"/>
                <w:sz w:val="24"/>
              </w:rPr>
              <w:t>从</w:t>
            </w:r>
            <w:r w:rsidRPr="007E73E2">
              <w:rPr>
                <w:rFonts w:asciiTheme="minorEastAsia" w:eastAsiaTheme="minorEastAsia" w:hAnsiTheme="minorEastAsia"/>
                <w:bCs/>
                <w:color w:val="000000"/>
                <w:sz w:val="24"/>
              </w:rPr>
              <w:t>汉考克智利种植园股份公司</w:t>
            </w:r>
            <w:r w:rsidRPr="007E73E2">
              <w:rPr>
                <w:rFonts w:asciiTheme="minorEastAsia" w:eastAsiaTheme="minorEastAsia" w:hAnsiTheme="minorEastAsia" w:hint="eastAsia"/>
                <w:bCs/>
                <w:color w:val="000000"/>
                <w:sz w:val="24"/>
              </w:rPr>
              <w:t>（“汉考克”）收购目标资产。目标资产</w:t>
            </w:r>
            <w:r w:rsidR="00CF16C2">
              <w:rPr>
                <w:rFonts w:asciiTheme="minorEastAsia" w:eastAsiaTheme="minorEastAsia" w:hAnsiTheme="minorEastAsia" w:hint="eastAsia"/>
                <w:bCs/>
                <w:color w:val="000000"/>
                <w:sz w:val="24"/>
              </w:rPr>
              <w:t>为</w:t>
            </w:r>
            <w:r w:rsidRPr="007E73E2">
              <w:rPr>
                <w:rFonts w:asciiTheme="minorEastAsia" w:eastAsiaTheme="minorEastAsia" w:hAnsiTheme="minorEastAsia" w:hint="eastAsia"/>
                <w:bCs/>
                <w:color w:val="000000"/>
                <w:sz w:val="24"/>
              </w:rPr>
              <w:t>位于智利境内的林地资产</w:t>
            </w:r>
            <w:r w:rsidR="00DA4C42">
              <w:rPr>
                <w:rFonts w:asciiTheme="minorEastAsia" w:eastAsiaTheme="minorEastAsia" w:hAnsiTheme="minorEastAsia" w:hint="eastAsia"/>
                <w:bCs/>
                <w:color w:val="000000"/>
                <w:sz w:val="24"/>
              </w:rPr>
              <w:t>组合</w:t>
            </w:r>
            <w:r w:rsidRPr="007E73E2">
              <w:rPr>
                <w:rFonts w:asciiTheme="minorEastAsia" w:eastAsiaTheme="minorEastAsia" w:hAnsiTheme="minorEastAsia" w:hint="eastAsia"/>
                <w:bCs/>
                <w:color w:val="000000"/>
                <w:sz w:val="24"/>
              </w:rPr>
              <w:t>。</w:t>
            </w:r>
          </w:p>
          <w:p w14:paraId="675C3F11" w14:textId="686201E9" w:rsidR="00B0325F" w:rsidRPr="007E73E2" w:rsidRDefault="00B0325F" w:rsidP="00B32C2B">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hint="eastAsia"/>
                <w:bCs/>
                <w:color w:val="000000"/>
                <w:sz w:val="24"/>
              </w:rPr>
              <w:t>本交易前，目标资产由汉考克全资持有并单独控制。本交易后，BCI、ABP（由</w:t>
            </w:r>
            <w:proofErr w:type="gramStart"/>
            <w:r w:rsidRPr="007E73E2">
              <w:rPr>
                <w:rFonts w:asciiTheme="minorEastAsia" w:eastAsiaTheme="minorEastAsia" w:hAnsiTheme="minorEastAsia" w:hint="eastAsia"/>
                <w:bCs/>
                <w:color w:val="000000"/>
                <w:sz w:val="24"/>
              </w:rPr>
              <w:t>荷兰汇盈管理</w:t>
            </w:r>
            <w:proofErr w:type="gramEnd"/>
            <w:r w:rsidRPr="007E73E2">
              <w:rPr>
                <w:rFonts w:asciiTheme="minorEastAsia" w:eastAsiaTheme="minorEastAsia" w:hAnsiTheme="minorEastAsia" w:hint="eastAsia"/>
                <w:bCs/>
                <w:color w:val="000000"/>
                <w:sz w:val="24"/>
              </w:rPr>
              <w:t>）与TIG将分别（通过Vista）间接持有目标资产40%、40%与20%的权益，并共同控制目标资产。</w:t>
            </w:r>
          </w:p>
        </w:tc>
      </w:tr>
      <w:tr w:rsidR="00D25A6A" w:rsidRPr="00182BFE" w14:paraId="18B35BDC" w14:textId="77777777" w:rsidTr="1A57F35E">
        <w:trPr>
          <w:trHeight w:val="942"/>
        </w:trPr>
        <w:tc>
          <w:tcPr>
            <w:tcW w:w="1431" w:type="dxa"/>
            <w:vMerge w:val="restart"/>
            <w:shd w:val="clear" w:color="auto" w:fill="D9D9D9" w:themeFill="background1" w:themeFillShade="D9"/>
            <w:vAlign w:val="center"/>
          </w:tcPr>
          <w:p w14:paraId="7C2CEAF3" w14:textId="77777777" w:rsidR="00D25A6A" w:rsidRPr="007E73E2" w:rsidRDefault="00D25A6A" w:rsidP="00C07AF4">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bCs/>
                <w:color w:val="000000"/>
                <w:sz w:val="24"/>
                <w:lang w:val="en-GB"/>
              </w:rPr>
              <w:t>参与集中的经营者简介（每个限</w:t>
            </w:r>
            <w:r w:rsidRPr="007E73E2">
              <w:rPr>
                <w:rFonts w:asciiTheme="minorEastAsia" w:eastAsiaTheme="minorEastAsia" w:hAnsiTheme="minorEastAsia"/>
                <w:bCs/>
                <w:color w:val="000000"/>
                <w:sz w:val="24"/>
              </w:rPr>
              <w:t>100字以内</w:t>
            </w:r>
            <w:r w:rsidRPr="007E73E2">
              <w:rPr>
                <w:rFonts w:asciiTheme="minorEastAsia" w:eastAsiaTheme="minorEastAsia" w:hAnsiTheme="minorEastAsia"/>
                <w:bCs/>
                <w:color w:val="000000"/>
                <w:sz w:val="24"/>
                <w:lang w:val="en-GB"/>
              </w:rPr>
              <w:t>）</w:t>
            </w:r>
          </w:p>
        </w:tc>
        <w:tc>
          <w:tcPr>
            <w:tcW w:w="1710" w:type="dxa"/>
            <w:vAlign w:val="center"/>
          </w:tcPr>
          <w:p w14:paraId="623E60A4" w14:textId="779B8A08" w:rsidR="00D25A6A" w:rsidRPr="007E73E2" w:rsidRDefault="00D25A6A" w:rsidP="000E51F6">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hint="eastAsia"/>
                <w:bCs/>
                <w:color w:val="000000"/>
                <w:sz w:val="24"/>
              </w:rPr>
              <w:t>1. BCI</w:t>
            </w:r>
          </w:p>
        </w:tc>
        <w:tc>
          <w:tcPr>
            <w:tcW w:w="5331" w:type="dxa"/>
            <w:vAlign w:val="center"/>
          </w:tcPr>
          <w:p w14:paraId="4992E9B9" w14:textId="1729C914" w:rsidR="00D25A6A" w:rsidRPr="007E73E2" w:rsidRDefault="2B1D5E74" w:rsidP="1A57F35E">
            <w:pPr>
              <w:adjustRightInd w:val="0"/>
              <w:snapToGrid w:val="0"/>
              <w:rPr>
                <w:rFonts w:asciiTheme="minorEastAsia" w:eastAsiaTheme="minorEastAsia" w:hAnsiTheme="minorEastAsia"/>
                <w:color w:val="000000"/>
                <w:sz w:val="24"/>
                <w:lang w:val="en-GB"/>
              </w:rPr>
            </w:pPr>
            <w:r w:rsidRPr="1A57F35E">
              <w:rPr>
                <w:rFonts w:asciiTheme="minorEastAsia" w:eastAsiaTheme="minorEastAsia" w:hAnsiTheme="minorEastAsia"/>
                <w:color w:val="000000" w:themeColor="text1"/>
                <w:sz w:val="24"/>
                <w:lang w:val="en-GB"/>
              </w:rPr>
              <w:t>BCI于1999年7月</w:t>
            </w:r>
            <w:r w:rsidR="5BDC547D" w:rsidRPr="1A57F35E">
              <w:rPr>
                <w:rFonts w:asciiTheme="minorEastAsia" w:eastAsiaTheme="minorEastAsia" w:hAnsiTheme="minorEastAsia"/>
                <w:color w:val="000000" w:themeColor="text1"/>
                <w:sz w:val="24"/>
                <w:lang w:val="en-GB"/>
              </w:rPr>
              <w:t>1</w:t>
            </w:r>
            <w:r w:rsidRPr="1A57F35E">
              <w:rPr>
                <w:rFonts w:asciiTheme="minorEastAsia" w:eastAsiaTheme="minorEastAsia" w:hAnsiTheme="minorEastAsia"/>
                <w:color w:val="000000" w:themeColor="text1"/>
                <w:sz w:val="24"/>
                <w:lang w:val="en-GB"/>
              </w:rPr>
              <w:t>5日成立于加拿大，主要业务为长期投资，公司投资的资产类别包括固定收益、公共股票、私募股权、基础设施、可再生资源、房地产及商业抵押贷款。</w:t>
            </w:r>
          </w:p>
          <w:p w14:paraId="56410D98" w14:textId="241D4A2E" w:rsidR="00D25A6A" w:rsidRPr="007E73E2" w:rsidRDefault="00D25A6A" w:rsidP="000E51F6">
            <w:pPr>
              <w:adjustRightInd w:val="0"/>
              <w:snapToGrid w:val="0"/>
              <w:rPr>
                <w:rFonts w:asciiTheme="minorEastAsia" w:eastAsiaTheme="minorEastAsia" w:hAnsiTheme="minorEastAsia"/>
                <w:bCs/>
                <w:color w:val="000000"/>
                <w:sz w:val="24"/>
                <w:lang w:val="en-GB"/>
              </w:rPr>
            </w:pPr>
            <w:r w:rsidRPr="007E73E2">
              <w:rPr>
                <w:rFonts w:asciiTheme="minorEastAsia" w:eastAsiaTheme="minorEastAsia" w:hAnsiTheme="minorEastAsia" w:hint="eastAsia"/>
                <w:bCs/>
                <w:color w:val="000000"/>
                <w:sz w:val="24"/>
                <w:lang w:val="en-GB"/>
              </w:rPr>
              <w:t>BCI</w:t>
            </w:r>
            <w:proofErr w:type="gramStart"/>
            <w:r w:rsidRPr="007E73E2">
              <w:rPr>
                <w:rFonts w:asciiTheme="minorEastAsia" w:eastAsiaTheme="minorEastAsia" w:hAnsiTheme="minorEastAsia" w:hint="eastAsia"/>
                <w:bCs/>
                <w:color w:val="000000"/>
                <w:sz w:val="24"/>
                <w:lang w:val="en-GB"/>
              </w:rPr>
              <w:t>无最终</w:t>
            </w:r>
            <w:proofErr w:type="gramEnd"/>
            <w:r w:rsidRPr="007E73E2">
              <w:rPr>
                <w:rFonts w:asciiTheme="minorEastAsia" w:eastAsiaTheme="minorEastAsia" w:hAnsiTheme="minorEastAsia" w:hint="eastAsia"/>
                <w:bCs/>
                <w:color w:val="000000"/>
                <w:sz w:val="24"/>
                <w:lang w:val="en-GB"/>
              </w:rPr>
              <w:t>控制人。</w:t>
            </w:r>
          </w:p>
        </w:tc>
      </w:tr>
      <w:tr w:rsidR="00D25A6A" w:rsidRPr="00182BFE" w14:paraId="57EE5093" w14:textId="77777777" w:rsidTr="1A57F35E">
        <w:trPr>
          <w:trHeight w:val="942"/>
        </w:trPr>
        <w:tc>
          <w:tcPr>
            <w:tcW w:w="1431" w:type="dxa"/>
            <w:vMerge/>
            <w:vAlign w:val="center"/>
          </w:tcPr>
          <w:p w14:paraId="18D41EF9" w14:textId="77777777" w:rsidR="00D25A6A" w:rsidRPr="007E73E2" w:rsidRDefault="00D25A6A" w:rsidP="00CF751A">
            <w:pPr>
              <w:adjustRightInd w:val="0"/>
              <w:snapToGrid w:val="0"/>
              <w:rPr>
                <w:rFonts w:asciiTheme="minorEastAsia" w:eastAsiaTheme="minorEastAsia" w:hAnsiTheme="minorEastAsia"/>
                <w:bCs/>
                <w:color w:val="000000"/>
                <w:sz w:val="24"/>
                <w:lang w:val="en-GB"/>
              </w:rPr>
            </w:pPr>
          </w:p>
        </w:tc>
        <w:tc>
          <w:tcPr>
            <w:tcW w:w="1710" w:type="dxa"/>
            <w:vAlign w:val="center"/>
          </w:tcPr>
          <w:p w14:paraId="1CB4F0C1" w14:textId="6E1C5745" w:rsidR="00D25A6A" w:rsidRPr="007E73E2" w:rsidRDefault="00D25A6A" w:rsidP="00CF751A">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hint="eastAsia"/>
                <w:bCs/>
                <w:color w:val="000000"/>
                <w:sz w:val="24"/>
              </w:rPr>
              <w:t xml:space="preserve">2. </w:t>
            </w:r>
            <w:proofErr w:type="gramStart"/>
            <w:r w:rsidRPr="007E73E2">
              <w:rPr>
                <w:rFonts w:asciiTheme="minorEastAsia" w:eastAsiaTheme="minorEastAsia" w:hAnsiTheme="minorEastAsia" w:hint="eastAsia"/>
                <w:bCs/>
                <w:color w:val="000000"/>
                <w:sz w:val="24"/>
              </w:rPr>
              <w:t>荷兰汇盈</w:t>
            </w:r>
            <w:proofErr w:type="gramEnd"/>
          </w:p>
        </w:tc>
        <w:tc>
          <w:tcPr>
            <w:tcW w:w="5331" w:type="dxa"/>
          </w:tcPr>
          <w:p w14:paraId="27108D9B" w14:textId="404F3073" w:rsidR="00D25A6A" w:rsidRPr="007E73E2" w:rsidRDefault="00D25A6A" w:rsidP="00CF751A">
            <w:pPr>
              <w:adjustRightInd w:val="0"/>
              <w:snapToGrid w:val="0"/>
              <w:rPr>
                <w:rFonts w:asciiTheme="minorEastAsia" w:eastAsiaTheme="minorEastAsia" w:hAnsiTheme="minorEastAsia"/>
                <w:bCs/>
                <w:color w:val="000000"/>
                <w:sz w:val="24"/>
                <w:lang w:val="en-GB"/>
              </w:rPr>
            </w:pPr>
            <w:r w:rsidRPr="007E73E2">
              <w:rPr>
                <w:rFonts w:asciiTheme="minorEastAsia" w:eastAsiaTheme="minorEastAsia" w:hAnsiTheme="minorEastAsia" w:hint="eastAsia"/>
                <w:bCs/>
                <w:color w:val="000000"/>
                <w:sz w:val="24"/>
                <w:lang w:val="en-GB"/>
              </w:rPr>
              <w:t>荷兰汇盈于2013年7月31日成立于荷兰，</w:t>
            </w:r>
            <w:r w:rsidR="000624E3">
              <w:rPr>
                <w:rFonts w:asciiTheme="minorEastAsia" w:eastAsiaTheme="minorEastAsia" w:hAnsiTheme="minorEastAsia" w:hint="eastAsia"/>
                <w:bCs/>
                <w:color w:val="000000"/>
                <w:sz w:val="24"/>
                <w:lang w:val="en-GB"/>
              </w:rPr>
              <w:t>是</w:t>
            </w:r>
            <w:r w:rsidRPr="007E73E2">
              <w:rPr>
                <w:rFonts w:asciiTheme="minorEastAsia" w:eastAsiaTheme="minorEastAsia" w:hAnsiTheme="minorEastAsia"/>
                <w:bCs/>
                <w:color w:val="000000"/>
                <w:sz w:val="24"/>
                <w:lang w:val="en-GB"/>
              </w:rPr>
              <w:t>一家荷兰资产管理公司，负责管理ABP的资产。</w:t>
            </w:r>
          </w:p>
          <w:p w14:paraId="6484DBBA" w14:textId="75353B1E" w:rsidR="00D25A6A" w:rsidRPr="007E73E2" w:rsidRDefault="00D25A6A" w:rsidP="00CF751A">
            <w:pPr>
              <w:adjustRightInd w:val="0"/>
              <w:snapToGrid w:val="0"/>
              <w:rPr>
                <w:rFonts w:asciiTheme="minorEastAsia" w:eastAsiaTheme="minorEastAsia" w:hAnsiTheme="minorEastAsia"/>
                <w:bCs/>
                <w:color w:val="000000"/>
                <w:sz w:val="24"/>
                <w:lang w:val="en-GB"/>
              </w:rPr>
            </w:pPr>
            <w:proofErr w:type="gramStart"/>
            <w:r w:rsidRPr="007E73E2">
              <w:rPr>
                <w:rFonts w:asciiTheme="minorEastAsia" w:eastAsiaTheme="minorEastAsia" w:hAnsiTheme="minorEastAsia" w:hint="eastAsia"/>
                <w:bCs/>
                <w:color w:val="000000"/>
                <w:sz w:val="24"/>
                <w:lang w:val="en-GB"/>
              </w:rPr>
              <w:t>荷兰汇盈的</w:t>
            </w:r>
            <w:proofErr w:type="gramEnd"/>
            <w:r w:rsidRPr="007E73E2">
              <w:rPr>
                <w:rFonts w:asciiTheme="minorEastAsia" w:eastAsiaTheme="minorEastAsia" w:hAnsiTheme="minorEastAsia" w:hint="eastAsia"/>
                <w:bCs/>
                <w:color w:val="000000"/>
                <w:sz w:val="24"/>
                <w:lang w:val="en-GB"/>
              </w:rPr>
              <w:t>最终控制人</w:t>
            </w:r>
            <w:r w:rsidR="00863058">
              <w:rPr>
                <w:rFonts w:asciiTheme="minorEastAsia" w:eastAsiaTheme="minorEastAsia" w:hAnsiTheme="minorEastAsia" w:hint="eastAsia"/>
                <w:bCs/>
                <w:color w:val="000000"/>
                <w:sz w:val="24"/>
                <w:lang w:val="en-GB"/>
              </w:rPr>
              <w:t>为</w:t>
            </w:r>
            <w:r w:rsidRPr="007E73E2">
              <w:rPr>
                <w:rFonts w:asciiTheme="minorEastAsia" w:eastAsiaTheme="minorEastAsia" w:hAnsiTheme="minorEastAsia" w:hint="eastAsia"/>
                <w:bCs/>
                <w:color w:val="000000"/>
                <w:sz w:val="24"/>
                <w:lang w:val="en-GB"/>
              </w:rPr>
              <w:t>ABP，系</w:t>
            </w:r>
            <w:r w:rsidRPr="007E73E2">
              <w:rPr>
                <w:rFonts w:asciiTheme="minorEastAsia" w:eastAsiaTheme="minorEastAsia" w:hAnsiTheme="minorEastAsia"/>
                <w:bCs/>
                <w:color w:val="000000"/>
                <w:sz w:val="24"/>
                <w:lang w:val="en-GB"/>
              </w:rPr>
              <w:t>荷兰政府和教育行业员工的养老金基金</w:t>
            </w:r>
            <w:r w:rsidRPr="007E73E2">
              <w:rPr>
                <w:rFonts w:asciiTheme="minorEastAsia" w:eastAsiaTheme="minorEastAsia" w:hAnsiTheme="minorEastAsia" w:hint="eastAsia"/>
                <w:bCs/>
                <w:color w:val="000000"/>
                <w:sz w:val="24"/>
                <w:lang w:val="en-GB"/>
              </w:rPr>
              <w:t>。</w:t>
            </w:r>
          </w:p>
        </w:tc>
      </w:tr>
      <w:tr w:rsidR="00D25A6A" w:rsidRPr="00182BFE" w14:paraId="29D716E3" w14:textId="77777777" w:rsidTr="1A57F35E">
        <w:trPr>
          <w:trHeight w:val="942"/>
        </w:trPr>
        <w:tc>
          <w:tcPr>
            <w:tcW w:w="1431" w:type="dxa"/>
            <w:vMerge/>
            <w:vAlign w:val="center"/>
          </w:tcPr>
          <w:p w14:paraId="0B8A1CE6" w14:textId="77777777" w:rsidR="00D25A6A" w:rsidRPr="007E73E2" w:rsidRDefault="00D25A6A" w:rsidP="00CF751A">
            <w:pPr>
              <w:adjustRightInd w:val="0"/>
              <w:snapToGrid w:val="0"/>
              <w:rPr>
                <w:rFonts w:asciiTheme="minorEastAsia" w:eastAsiaTheme="minorEastAsia" w:hAnsiTheme="minorEastAsia"/>
                <w:bCs/>
                <w:color w:val="000000"/>
                <w:sz w:val="24"/>
                <w:lang w:val="en-GB"/>
              </w:rPr>
            </w:pPr>
          </w:p>
        </w:tc>
        <w:tc>
          <w:tcPr>
            <w:tcW w:w="1710" w:type="dxa"/>
            <w:vAlign w:val="center"/>
          </w:tcPr>
          <w:p w14:paraId="4C836C76" w14:textId="6A2237B9" w:rsidR="00D25A6A" w:rsidRPr="007E73E2" w:rsidRDefault="00D25A6A" w:rsidP="00CF751A">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hint="eastAsia"/>
                <w:bCs/>
                <w:color w:val="000000"/>
                <w:sz w:val="24"/>
              </w:rPr>
              <w:t>3. TIG</w:t>
            </w:r>
          </w:p>
        </w:tc>
        <w:tc>
          <w:tcPr>
            <w:tcW w:w="5331" w:type="dxa"/>
            <w:vAlign w:val="center"/>
          </w:tcPr>
          <w:p w14:paraId="12CDDE3E" w14:textId="3BA42710" w:rsidR="005D1698" w:rsidRPr="005D1698" w:rsidRDefault="00D25A6A" w:rsidP="00CF751A">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hint="eastAsia"/>
                <w:bCs/>
                <w:color w:val="000000"/>
                <w:sz w:val="24"/>
              </w:rPr>
              <w:t>TIG</w:t>
            </w:r>
            <w:r w:rsidR="00E17CDE">
              <w:rPr>
                <w:rFonts w:asciiTheme="minorEastAsia" w:eastAsiaTheme="minorEastAsia" w:hAnsiTheme="minorEastAsia" w:hint="eastAsia"/>
                <w:bCs/>
                <w:color w:val="000000"/>
                <w:sz w:val="24"/>
              </w:rPr>
              <w:t>于</w:t>
            </w:r>
            <w:r w:rsidRPr="007E73E2">
              <w:rPr>
                <w:rFonts w:asciiTheme="minorEastAsia" w:eastAsiaTheme="minorEastAsia" w:hAnsiTheme="minorEastAsia" w:hint="eastAsia"/>
                <w:bCs/>
                <w:color w:val="000000"/>
                <w:sz w:val="24"/>
              </w:rPr>
              <w:t>2013年7月17日成立于美国</w:t>
            </w:r>
            <w:r w:rsidR="007E73E2">
              <w:rPr>
                <w:rFonts w:asciiTheme="minorEastAsia" w:eastAsiaTheme="minorEastAsia" w:hAnsiTheme="minorEastAsia" w:hint="eastAsia"/>
                <w:bCs/>
                <w:color w:val="000000"/>
                <w:sz w:val="24"/>
              </w:rPr>
              <w:t>，</w:t>
            </w:r>
            <w:r w:rsidRPr="007E73E2">
              <w:rPr>
                <w:rFonts w:asciiTheme="minorEastAsia" w:eastAsiaTheme="minorEastAsia" w:hAnsiTheme="minorEastAsia"/>
                <w:bCs/>
                <w:color w:val="000000"/>
                <w:sz w:val="24"/>
              </w:rPr>
              <w:t>是一家林地</w:t>
            </w:r>
            <w:r w:rsidR="00324D8B">
              <w:rPr>
                <w:rFonts w:asciiTheme="minorEastAsia" w:eastAsiaTheme="minorEastAsia" w:hAnsiTheme="minorEastAsia" w:hint="eastAsia"/>
                <w:bCs/>
                <w:color w:val="000000"/>
                <w:sz w:val="24"/>
              </w:rPr>
              <w:t>投资</w:t>
            </w:r>
            <w:r w:rsidRPr="007E73E2">
              <w:rPr>
                <w:rFonts w:asciiTheme="minorEastAsia" w:eastAsiaTheme="minorEastAsia" w:hAnsiTheme="minorEastAsia"/>
                <w:bCs/>
                <w:color w:val="000000"/>
                <w:sz w:val="24"/>
              </w:rPr>
              <w:t>管理机构，</w:t>
            </w:r>
            <w:r w:rsidR="005D1698" w:rsidRPr="005D1698">
              <w:rPr>
                <w:rFonts w:asciiTheme="minorEastAsia" w:eastAsiaTheme="minorEastAsia" w:hAnsiTheme="minorEastAsia"/>
                <w:bCs/>
                <w:color w:val="000000"/>
                <w:sz w:val="24"/>
              </w:rPr>
              <w:t>在美国和拉丁美洲管理着82亿美元的资产与投资承诺资金以及330万英亩的林地。</w:t>
            </w:r>
          </w:p>
          <w:p w14:paraId="68E4BA97" w14:textId="218A01C0" w:rsidR="00D25A6A" w:rsidRPr="007E73E2" w:rsidRDefault="00D25A6A" w:rsidP="00CF751A">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hint="eastAsia"/>
                <w:bCs/>
                <w:color w:val="000000"/>
                <w:sz w:val="24"/>
              </w:rPr>
              <w:t>TIG的最终控制人</w:t>
            </w:r>
            <w:r w:rsidR="00863058">
              <w:rPr>
                <w:rFonts w:asciiTheme="minorEastAsia" w:eastAsiaTheme="minorEastAsia" w:hAnsiTheme="minorEastAsia" w:hint="eastAsia"/>
                <w:bCs/>
                <w:color w:val="000000"/>
                <w:sz w:val="24"/>
              </w:rPr>
              <w:t>为</w:t>
            </w:r>
            <w:r w:rsidR="00BC53DB" w:rsidRPr="00BC53DB">
              <w:rPr>
                <w:rFonts w:asciiTheme="minorEastAsia" w:eastAsiaTheme="minorEastAsia" w:hAnsiTheme="minorEastAsia"/>
                <w:bCs/>
                <w:color w:val="000000"/>
                <w:sz w:val="24"/>
              </w:rPr>
              <w:t>BTG Pactual G7控股股份公司</w:t>
            </w:r>
            <w:r w:rsidRPr="007E73E2">
              <w:rPr>
                <w:rFonts w:asciiTheme="minorEastAsia" w:eastAsiaTheme="minorEastAsia" w:hAnsiTheme="minorEastAsia" w:hint="eastAsia"/>
                <w:bCs/>
                <w:color w:val="000000"/>
                <w:sz w:val="24"/>
              </w:rPr>
              <w:t>，主要业务</w:t>
            </w:r>
            <w:r w:rsidR="00F26EEB">
              <w:rPr>
                <w:rFonts w:asciiTheme="minorEastAsia" w:eastAsiaTheme="minorEastAsia" w:hAnsiTheme="minorEastAsia" w:hint="eastAsia"/>
                <w:bCs/>
                <w:color w:val="000000"/>
                <w:sz w:val="24"/>
              </w:rPr>
              <w:t>为</w:t>
            </w:r>
            <w:r w:rsidRPr="007E73E2">
              <w:rPr>
                <w:rFonts w:asciiTheme="minorEastAsia" w:eastAsiaTheme="minorEastAsia" w:hAnsiTheme="minorEastAsia"/>
                <w:bCs/>
                <w:color w:val="000000"/>
                <w:sz w:val="24"/>
              </w:rPr>
              <w:t>提供涉及所有主要资产类别（包括林地资产）的投资策略。</w:t>
            </w:r>
          </w:p>
        </w:tc>
      </w:tr>
      <w:tr w:rsidR="00D25A6A" w:rsidRPr="00182BFE" w14:paraId="55482784" w14:textId="77777777" w:rsidTr="1A57F35E">
        <w:trPr>
          <w:trHeight w:val="942"/>
        </w:trPr>
        <w:tc>
          <w:tcPr>
            <w:tcW w:w="1431" w:type="dxa"/>
            <w:vMerge/>
            <w:vAlign w:val="center"/>
          </w:tcPr>
          <w:p w14:paraId="040DF1E6" w14:textId="77777777" w:rsidR="00D25A6A" w:rsidRPr="007E73E2" w:rsidRDefault="00D25A6A" w:rsidP="00CF751A">
            <w:pPr>
              <w:adjustRightInd w:val="0"/>
              <w:snapToGrid w:val="0"/>
              <w:rPr>
                <w:rFonts w:asciiTheme="minorEastAsia" w:eastAsiaTheme="minorEastAsia" w:hAnsiTheme="minorEastAsia"/>
                <w:bCs/>
                <w:color w:val="000000"/>
                <w:sz w:val="24"/>
                <w:lang w:val="en-GB"/>
              </w:rPr>
            </w:pPr>
          </w:p>
        </w:tc>
        <w:tc>
          <w:tcPr>
            <w:tcW w:w="1710" w:type="dxa"/>
            <w:vAlign w:val="center"/>
          </w:tcPr>
          <w:p w14:paraId="2605B928" w14:textId="15D90A24" w:rsidR="00D25A6A" w:rsidRPr="007E73E2" w:rsidRDefault="00D25A6A" w:rsidP="00CF751A">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hint="eastAsia"/>
                <w:bCs/>
                <w:color w:val="000000"/>
                <w:sz w:val="24"/>
              </w:rPr>
              <w:t>4. 目标资产</w:t>
            </w:r>
          </w:p>
        </w:tc>
        <w:tc>
          <w:tcPr>
            <w:tcW w:w="5331" w:type="dxa"/>
            <w:vAlign w:val="center"/>
          </w:tcPr>
          <w:p w14:paraId="018E2C15" w14:textId="248574EF" w:rsidR="00D25A6A" w:rsidRPr="007E73E2" w:rsidRDefault="00D25A6A" w:rsidP="00CF751A">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bCs/>
                <w:color w:val="000000"/>
                <w:sz w:val="24"/>
              </w:rPr>
              <w:t>目标资产</w:t>
            </w:r>
            <w:r w:rsidR="00F26EEB">
              <w:rPr>
                <w:rFonts w:asciiTheme="minorEastAsia" w:eastAsiaTheme="minorEastAsia" w:hAnsiTheme="minorEastAsia" w:hint="eastAsia"/>
                <w:bCs/>
                <w:color w:val="000000"/>
                <w:sz w:val="24"/>
              </w:rPr>
              <w:t>为</w:t>
            </w:r>
            <w:r w:rsidRPr="007E73E2">
              <w:rPr>
                <w:rFonts w:asciiTheme="minorEastAsia" w:eastAsiaTheme="minorEastAsia" w:hAnsiTheme="minorEastAsia"/>
                <w:bCs/>
                <w:color w:val="000000"/>
                <w:sz w:val="24"/>
              </w:rPr>
              <w:t>位于智利洛斯里奥斯地区和洛斯拉戈斯地区的约30,300公顷经FSC森林经营认证的林地资产，</w:t>
            </w:r>
            <w:r w:rsidR="00F26EEB">
              <w:rPr>
                <w:rFonts w:asciiTheme="minorEastAsia" w:eastAsiaTheme="minorEastAsia" w:hAnsiTheme="minorEastAsia" w:hint="eastAsia"/>
                <w:bCs/>
                <w:color w:val="000000"/>
                <w:sz w:val="24"/>
              </w:rPr>
              <w:t>以及</w:t>
            </w:r>
            <w:r w:rsidRPr="007E73E2">
              <w:rPr>
                <w:rFonts w:asciiTheme="minorEastAsia" w:eastAsiaTheme="minorEastAsia" w:hAnsiTheme="minorEastAsia"/>
                <w:bCs/>
                <w:color w:val="000000"/>
                <w:sz w:val="24"/>
              </w:rPr>
              <w:t>使用和运营该等林地资产所需的各项协议。</w:t>
            </w:r>
          </w:p>
          <w:p w14:paraId="449CFAA3" w14:textId="068560E8" w:rsidR="00D25A6A" w:rsidRPr="007E73E2" w:rsidRDefault="00D25A6A" w:rsidP="00CF751A">
            <w:pPr>
              <w:adjustRightInd w:val="0"/>
              <w:snapToGrid w:val="0"/>
              <w:rPr>
                <w:rFonts w:asciiTheme="minorEastAsia" w:eastAsiaTheme="minorEastAsia" w:hAnsiTheme="minorEastAsia"/>
                <w:bCs/>
                <w:color w:val="000000"/>
                <w:sz w:val="24"/>
              </w:rPr>
            </w:pPr>
            <w:r w:rsidRPr="007E73E2">
              <w:rPr>
                <w:rFonts w:asciiTheme="minorEastAsia" w:eastAsiaTheme="minorEastAsia" w:hAnsiTheme="minorEastAsia" w:hint="eastAsia"/>
                <w:bCs/>
                <w:color w:val="000000"/>
                <w:sz w:val="24"/>
              </w:rPr>
              <w:t>目标资产的最终控制人</w:t>
            </w:r>
            <w:r w:rsidR="00A87260">
              <w:rPr>
                <w:rFonts w:asciiTheme="minorEastAsia" w:eastAsiaTheme="minorEastAsia" w:hAnsiTheme="minorEastAsia" w:hint="eastAsia"/>
                <w:bCs/>
                <w:color w:val="000000"/>
                <w:sz w:val="24"/>
              </w:rPr>
              <w:t>为</w:t>
            </w:r>
            <w:r w:rsidRPr="007E73E2">
              <w:rPr>
                <w:rFonts w:asciiTheme="minorEastAsia" w:eastAsiaTheme="minorEastAsia" w:hAnsiTheme="minorEastAsia"/>
                <w:bCs/>
                <w:color w:val="000000"/>
                <w:sz w:val="24"/>
              </w:rPr>
              <w:t>宏</w:t>
            </w:r>
            <w:proofErr w:type="gramStart"/>
            <w:r w:rsidRPr="007E73E2">
              <w:rPr>
                <w:rFonts w:asciiTheme="minorEastAsia" w:eastAsiaTheme="minorEastAsia" w:hAnsiTheme="minorEastAsia"/>
                <w:bCs/>
                <w:color w:val="000000"/>
                <w:sz w:val="24"/>
              </w:rPr>
              <w:t>利金融</w:t>
            </w:r>
            <w:proofErr w:type="gramEnd"/>
            <w:r w:rsidRPr="007E73E2">
              <w:rPr>
                <w:rFonts w:asciiTheme="minorEastAsia" w:eastAsiaTheme="minorEastAsia" w:hAnsiTheme="minorEastAsia"/>
                <w:bCs/>
                <w:color w:val="000000"/>
                <w:sz w:val="24"/>
              </w:rPr>
              <w:t>公司</w:t>
            </w:r>
            <w:r w:rsidRPr="007E73E2">
              <w:rPr>
                <w:rFonts w:asciiTheme="minorEastAsia" w:eastAsiaTheme="minorEastAsia" w:hAnsiTheme="minorEastAsia" w:hint="eastAsia"/>
                <w:bCs/>
                <w:color w:val="000000"/>
                <w:sz w:val="24"/>
              </w:rPr>
              <w:t>，</w:t>
            </w:r>
            <w:r w:rsidR="002545ED">
              <w:rPr>
                <w:rFonts w:asciiTheme="minorEastAsia" w:eastAsiaTheme="minorEastAsia" w:hAnsiTheme="minorEastAsia" w:hint="eastAsia"/>
                <w:bCs/>
                <w:color w:val="000000"/>
                <w:sz w:val="24"/>
              </w:rPr>
              <w:t>是</w:t>
            </w:r>
            <w:r w:rsidRPr="007E73E2">
              <w:rPr>
                <w:rFonts w:asciiTheme="minorEastAsia" w:eastAsiaTheme="minorEastAsia" w:hAnsiTheme="minorEastAsia"/>
                <w:bCs/>
                <w:color w:val="000000"/>
                <w:sz w:val="24"/>
              </w:rPr>
              <w:t>一家总部位于加拿大的跨国金融服务公司，在全球范围内提供保险、财富管理、资产管理、退休业务及机构投资服务。</w:t>
            </w:r>
          </w:p>
        </w:tc>
      </w:tr>
      <w:tr w:rsidR="007E73E2" w:rsidRPr="00182BFE" w14:paraId="533412DE" w14:textId="77777777" w:rsidTr="1A57F35E">
        <w:trPr>
          <w:trHeight w:val="623"/>
        </w:trPr>
        <w:tc>
          <w:tcPr>
            <w:tcW w:w="1431" w:type="dxa"/>
            <w:vMerge w:val="restart"/>
            <w:shd w:val="clear" w:color="auto" w:fill="D9D9D9" w:themeFill="background1" w:themeFillShade="D9"/>
            <w:vAlign w:val="center"/>
          </w:tcPr>
          <w:p w14:paraId="4DCD9714" w14:textId="77777777" w:rsidR="007E73E2" w:rsidRPr="00182BFE" w:rsidRDefault="007E73E2" w:rsidP="007E73E2">
            <w:pPr>
              <w:adjustRightInd w:val="0"/>
              <w:snapToGrid w:val="0"/>
              <w:rPr>
                <w:rFonts w:eastAsiaTheme="minorEastAsia"/>
                <w:bCs/>
                <w:color w:val="000000"/>
                <w:sz w:val="24"/>
              </w:rPr>
            </w:pPr>
            <w:r w:rsidRPr="00182BFE">
              <w:rPr>
                <w:rFonts w:eastAsiaTheme="minorEastAsia"/>
                <w:bCs/>
                <w:color w:val="000000"/>
                <w:sz w:val="24"/>
                <w:lang w:val="en-GB"/>
              </w:rPr>
              <w:t>简易案件理由（可以单选，也可以多选）</w:t>
            </w:r>
          </w:p>
        </w:tc>
        <w:tc>
          <w:tcPr>
            <w:tcW w:w="7041" w:type="dxa"/>
            <w:gridSpan w:val="2"/>
          </w:tcPr>
          <w:p w14:paraId="6329BC92" w14:textId="1577D12B" w:rsidR="007E73E2" w:rsidRPr="00182BFE" w:rsidRDefault="007E73E2" w:rsidP="007E73E2">
            <w:pPr>
              <w:adjustRightInd w:val="0"/>
              <w:snapToGrid w:val="0"/>
              <w:rPr>
                <w:rFonts w:eastAsiaTheme="minorEastAsia"/>
                <w:bCs/>
                <w:color w:val="000000"/>
                <w:sz w:val="24"/>
              </w:rPr>
            </w:pPr>
            <w:r w:rsidRPr="0039108F">
              <w:rPr>
                <w:rFonts w:ascii="Wingdings" w:eastAsia="Wingdings" w:hAnsi="Wingdings" w:cs="Wingdings"/>
                <w:bCs/>
                <w:sz w:val="24"/>
              </w:rPr>
              <w:t>¨</w:t>
            </w:r>
            <w:r w:rsidRPr="0039108F">
              <w:rPr>
                <w:rFonts w:asciiTheme="minorEastAsia" w:eastAsiaTheme="minorEastAsia" w:hAnsiTheme="minorEastAsia"/>
                <w:bCs/>
                <w:sz w:val="24"/>
              </w:rPr>
              <w:t>1、在同一相关市场，参与集中的经营者所占的市场份额之和小于15%。</w:t>
            </w:r>
          </w:p>
        </w:tc>
      </w:tr>
      <w:tr w:rsidR="007E73E2" w:rsidRPr="00182BFE" w14:paraId="62B6466F" w14:textId="77777777" w:rsidTr="1A57F35E">
        <w:trPr>
          <w:trHeight w:val="623"/>
        </w:trPr>
        <w:tc>
          <w:tcPr>
            <w:tcW w:w="1431" w:type="dxa"/>
            <w:vMerge/>
            <w:vAlign w:val="center"/>
          </w:tcPr>
          <w:p w14:paraId="0FC4A2B9" w14:textId="77777777" w:rsidR="007E73E2" w:rsidRPr="00182BFE" w:rsidRDefault="007E73E2" w:rsidP="007E73E2">
            <w:pPr>
              <w:numPr>
                <w:ilvl w:val="0"/>
                <w:numId w:val="2"/>
              </w:numPr>
              <w:adjustRightInd w:val="0"/>
              <w:snapToGrid w:val="0"/>
              <w:ind w:left="0" w:firstLine="0"/>
              <w:rPr>
                <w:rFonts w:eastAsiaTheme="minorEastAsia"/>
                <w:bCs/>
                <w:color w:val="000000"/>
                <w:sz w:val="24"/>
              </w:rPr>
            </w:pPr>
          </w:p>
        </w:tc>
        <w:tc>
          <w:tcPr>
            <w:tcW w:w="7041" w:type="dxa"/>
            <w:gridSpan w:val="2"/>
          </w:tcPr>
          <w:p w14:paraId="05A33F0B" w14:textId="07C37C2E" w:rsidR="007E73E2" w:rsidRPr="00182BFE" w:rsidRDefault="007E73E2" w:rsidP="007E73E2">
            <w:pPr>
              <w:adjustRightInd w:val="0"/>
              <w:snapToGrid w:val="0"/>
              <w:rPr>
                <w:rFonts w:eastAsiaTheme="minorEastAsia"/>
                <w:bCs/>
                <w:color w:val="000000"/>
                <w:sz w:val="24"/>
              </w:rPr>
            </w:pPr>
            <w:r w:rsidRPr="0039108F">
              <w:rPr>
                <w:rFonts w:ascii="Wingdings" w:eastAsia="Wingdings" w:hAnsi="Wingdings" w:cs="Wingdings"/>
                <w:bCs/>
                <w:sz w:val="24"/>
              </w:rPr>
              <w:t>¨</w:t>
            </w:r>
            <w:r w:rsidRPr="0039108F">
              <w:rPr>
                <w:rFonts w:asciiTheme="minorEastAsia" w:eastAsiaTheme="minorEastAsia" w:hAnsiTheme="minorEastAsia"/>
                <w:bCs/>
                <w:sz w:val="24"/>
              </w:rPr>
              <w:t>2、在上下游市场，参与集中的经营者所占的市场份额均小于25%。</w:t>
            </w:r>
          </w:p>
        </w:tc>
      </w:tr>
      <w:tr w:rsidR="007E73E2" w:rsidRPr="00182BFE" w14:paraId="5D5B9CEE" w14:textId="77777777" w:rsidTr="1A57F35E">
        <w:trPr>
          <w:trHeight w:val="623"/>
        </w:trPr>
        <w:tc>
          <w:tcPr>
            <w:tcW w:w="1431" w:type="dxa"/>
            <w:vMerge/>
            <w:vAlign w:val="center"/>
          </w:tcPr>
          <w:p w14:paraId="05B90E6F" w14:textId="77777777" w:rsidR="007E73E2" w:rsidRPr="00182BFE" w:rsidRDefault="007E73E2" w:rsidP="007E73E2">
            <w:pPr>
              <w:numPr>
                <w:ilvl w:val="0"/>
                <w:numId w:val="2"/>
              </w:numPr>
              <w:adjustRightInd w:val="0"/>
              <w:snapToGrid w:val="0"/>
              <w:ind w:left="0" w:firstLine="0"/>
              <w:rPr>
                <w:rFonts w:eastAsiaTheme="minorEastAsia"/>
                <w:bCs/>
                <w:color w:val="000000"/>
                <w:sz w:val="24"/>
              </w:rPr>
            </w:pPr>
          </w:p>
        </w:tc>
        <w:tc>
          <w:tcPr>
            <w:tcW w:w="7041" w:type="dxa"/>
            <w:gridSpan w:val="2"/>
          </w:tcPr>
          <w:p w14:paraId="276B6056" w14:textId="364BF8CF" w:rsidR="007E73E2" w:rsidRPr="00182BFE" w:rsidRDefault="007E73E2" w:rsidP="007E73E2">
            <w:pPr>
              <w:adjustRightInd w:val="0"/>
              <w:snapToGrid w:val="0"/>
              <w:rPr>
                <w:rFonts w:eastAsiaTheme="minorEastAsia"/>
                <w:bCs/>
                <w:color w:val="000000"/>
                <w:sz w:val="24"/>
              </w:rPr>
            </w:pPr>
            <w:r w:rsidRPr="0039108F">
              <w:rPr>
                <w:rFonts w:ascii="Wingdings" w:eastAsia="Wingdings" w:hAnsi="Wingdings" w:cs="Wingdings"/>
                <w:bCs/>
                <w:sz w:val="24"/>
              </w:rPr>
              <w:t>¨</w:t>
            </w:r>
            <w:r w:rsidRPr="0039108F">
              <w:rPr>
                <w:rFonts w:asciiTheme="minorEastAsia" w:eastAsiaTheme="minorEastAsia" w:hAnsiTheme="minorEastAsia"/>
                <w:bCs/>
                <w:sz w:val="24"/>
              </w:rPr>
              <w:t>3、不在同一相关市场、也不存在上下游关系的参与集中的经营者，在与交易有关的每个市场所占的市场份额均小于25%。</w:t>
            </w:r>
          </w:p>
        </w:tc>
      </w:tr>
      <w:tr w:rsidR="007E73E2" w:rsidRPr="00182BFE" w14:paraId="2966149B" w14:textId="77777777" w:rsidTr="1A57F35E">
        <w:trPr>
          <w:trHeight w:val="623"/>
        </w:trPr>
        <w:tc>
          <w:tcPr>
            <w:tcW w:w="1431" w:type="dxa"/>
            <w:vMerge/>
            <w:vAlign w:val="center"/>
          </w:tcPr>
          <w:p w14:paraId="1EA04090" w14:textId="77777777" w:rsidR="007E73E2" w:rsidRPr="00182BFE" w:rsidRDefault="007E73E2" w:rsidP="007E73E2">
            <w:pPr>
              <w:numPr>
                <w:ilvl w:val="0"/>
                <w:numId w:val="2"/>
              </w:numPr>
              <w:adjustRightInd w:val="0"/>
              <w:snapToGrid w:val="0"/>
              <w:ind w:left="0" w:firstLine="0"/>
              <w:rPr>
                <w:rFonts w:eastAsiaTheme="minorEastAsia"/>
                <w:bCs/>
                <w:color w:val="000000"/>
                <w:sz w:val="24"/>
              </w:rPr>
            </w:pPr>
          </w:p>
        </w:tc>
        <w:tc>
          <w:tcPr>
            <w:tcW w:w="7041" w:type="dxa"/>
            <w:gridSpan w:val="2"/>
          </w:tcPr>
          <w:p w14:paraId="04D98F96" w14:textId="3901D868" w:rsidR="007E73E2" w:rsidRPr="00182BFE" w:rsidRDefault="007E73E2" w:rsidP="007E73E2">
            <w:pPr>
              <w:adjustRightInd w:val="0"/>
              <w:snapToGrid w:val="0"/>
              <w:rPr>
                <w:rFonts w:eastAsiaTheme="minorEastAsia"/>
                <w:bCs/>
                <w:color w:val="000000"/>
                <w:sz w:val="24"/>
              </w:rPr>
            </w:pPr>
            <w:r w:rsidRPr="0039108F">
              <w:rPr>
                <w:rFonts w:ascii="Wingdings" w:eastAsia="Wingdings" w:hAnsi="Wingdings" w:cs="Wingdings"/>
                <w:bCs/>
                <w:sz w:val="24"/>
              </w:rPr>
              <w:t>¨</w:t>
            </w:r>
            <w:r w:rsidRPr="0039108F">
              <w:rPr>
                <w:rFonts w:asciiTheme="minorEastAsia" w:eastAsiaTheme="minorEastAsia" w:hAnsiTheme="minorEastAsia"/>
                <w:bCs/>
                <w:sz w:val="24"/>
              </w:rPr>
              <w:t>4、参与集中的经营者在中国境外设立合营企业，合营企业不在中国境内从事经济活动。</w:t>
            </w:r>
          </w:p>
        </w:tc>
      </w:tr>
      <w:tr w:rsidR="007E73E2" w:rsidRPr="00182BFE" w14:paraId="1B25EEFD" w14:textId="77777777" w:rsidTr="1A57F35E">
        <w:trPr>
          <w:trHeight w:val="623"/>
        </w:trPr>
        <w:tc>
          <w:tcPr>
            <w:tcW w:w="1431" w:type="dxa"/>
            <w:vMerge/>
            <w:vAlign w:val="center"/>
          </w:tcPr>
          <w:p w14:paraId="4C31511B" w14:textId="77777777" w:rsidR="007E73E2" w:rsidRPr="00182BFE" w:rsidRDefault="007E73E2" w:rsidP="007E73E2">
            <w:pPr>
              <w:numPr>
                <w:ilvl w:val="0"/>
                <w:numId w:val="2"/>
              </w:numPr>
              <w:adjustRightInd w:val="0"/>
              <w:snapToGrid w:val="0"/>
              <w:ind w:left="0" w:firstLine="0"/>
              <w:rPr>
                <w:rFonts w:eastAsiaTheme="minorEastAsia"/>
                <w:bCs/>
                <w:color w:val="000000"/>
                <w:sz w:val="24"/>
              </w:rPr>
            </w:pPr>
          </w:p>
        </w:tc>
        <w:tc>
          <w:tcPr>
            <w:tcW w:w="7041" w:type="dxa"/>
            <w:gridSpan w:val="2"/>
          </w:tcPr>
          <w:p w14:paraId="1B0147A3" w14:textId="0E207B35" w:rsidR="007E73E2" w:rsidRPr="00182BFE" w:rsidRDefault="00722315" w:rsidP="007E73E2">
            <w:pPr>
              <w:adjustRightInd w:val="0"/>
              <w:snapToGrid w:val="0"/>
              <w:rPr>
                <w:rFonts w:eastAsiaTheme="minorEastAsia"/>
                <w:bCs/>
                <w:color w:val="000000"/>
                <w:sz w:val="24"/>
              </w:rPr>
            </w:pPr>
            <w:r w:rsidRPr="0039108F">
              <w:rPr>
                <w:rFonts w:asciiTheme="minorEastAsia" w:eastAsiaTheme="minorEastAsia" w:hAnsiTheme="minorEastAsia"/>
                <w:bCs/>
                <w:sz w:val="24"/>
              </w:rPr>
              <w:sym w:font="Wingdings" w:char="F0FE"/>
            </w:r>
            <w:r w:rsidR="007E73E2" w:rsidRPr="0039108F">
              <w:rPr>
                <w:rFonts w:asciiTheme="minorEastAsia" w:eastAsiaTheme="minorEastAsia" w:hAnsiTheme="minorEastAsia"/>
                <w:bCs/>
                <w:sz w:val="24"/>
              </w:rPr>
              <w:t>5、参与集中的经营者收购境外企业股权或资产的，该境外企业不在中国境内从事经济活动。</w:t>
            </w:r>
          </w:p>
        </w:tc>
      </w:tr>
      <w:tr w:rsidR="007E73E2" w:rsidRPr="00182BFE" w14:paraId="1E0DE6FB" w14:textId="77777777" w:rsidTr="1A57F35E">
        <w:trPr>
          <w:trHeight w:val="623"/>
        </w:trPr>
        <w:tc>
          <w:tcPr>
            <w:tcW w:w="1431" w:type="dxa"/>
            <w:vMerge/>
            <w:vAlign w:val="center"/>
          </w:tcPr>
          <w:p w14:paraId="194E3149" w14:textId="77777777" w:rsidR="007E73E2" w:rsidRPr="00182BFE" w:rsidRDefault="007E73E2" w:rsidP="007E73E2">
            <w:pPr>
              <w:numPr>
                <w:ilvl w:val="0"/>
                <w:numId w:val="2"/>
              </w:numPr>
              <w:adjustRightInd w:val="0"/>
              <w:snapToGrid w:val="0"/>
              <w:ind w:left="0" w:firstLine="0"/>
              <w:rPr>
                <w:rFonts w:eastAsiaTheme="minorEastAsia"/>
                <w:bCs/>
                <w:color w:val="000000"/>
                <w:sz w:val="24"/>
              </w:rPr>
            </w:pPr>
          </w:p>
        </w:tc>
        <w:tc>
          <w:tcPr>
            <w:tcW w:w="7041" w:type="dxa"/>
            <w:gridSpan w:val="2"/>
          </w:tcPr>
          <w:p w14:paraId="67C57B09" w14:textId="4E44E251" w:rsidR="007E73E2" w:rsidRPr="00182BFE" w:rsidRDefault="007E73E2" w:rsidP="007E73E2">
            <w:pPr>
              <w:adjustRightInd w:val="0"/>
              <w:snapToGrid w:val="0"/>
              <w:rPr>
                <w:rFonts w:eastAsiaTheme="minorEastAsia"/>
                <w:bCs/>
                <w:color w:val="000000"/>
                <w:sz w:val="24"/>
              </w:rPr>
            </w:pPr>
            <w:r w:rsidRPr="0039108F">
              <w:rPr>
                <w:rFonts w:ascii="Wingdings" w:eastAsia="Wingdings" w:hAnsi="Wingdings" w:cs="Wingdings"/>
                <w:bCs/>
                <w:sz w:val="24"/>
              </w:rPr>
              <w:t>¨</w:t>
            </w:r>
            <w:r w:rsidRPr="0039108F">
              <w:rPr>
                <w:rFonts w:asciiTheme="minorEastAsia" w:eastAsiaTheme="minorEastAsia" w:hAnsiTheme="minorEastAsia"/>
                <w:bCs/>
                <w:sz w:val="24"/>
              </w:rPr>
              <w:t>6、由两个以上的经营者共同控制的合营企业，通过集中被其中一个或一个以上经营者控制。</w:t>
            </w:r>
          </w:p>
        </w:tc>
      </w:tr>
      <w:tr w:rsidR="00CF751A" w:rsidRPr="00182BFE" w14:paraId="488CE354" w14:textId="77777777" w:rsidTr="1A57F35E">
        <w:trPr>
          <w:trHeight w:val="521"/>
        </w:trPr>
        <w:tc>
          <w:tcPr>
            <w:tcW w:w="1431" w:type="dxa"/>
            <w:shd w:val="clear" w:color="auto" w:fill="D9D9D9" w:themeFill="background1" w:themeFillShade="D9"/>
            <w:vAlign w:val="center"/>
          </w:tcPr>
          <w:p w14:paraId="1662F571" w14:textId="77777777" w:rsidR="00CF751A" w:rsidRPr="00182BFE" w:rsidRDefault="00CF751A" w:rsidP="00CF751A">
            <w:pPr>
              <w:adjustRightInd w:val="0"/>
              <w:snapToGrid w:val="0"/>
              <w:rPr>
                <w:rFonts w:eastAsiaTheme="minorEastAsia"/>
                <w:bCs/>
                <w:color w:val="000000"/>
                <w:sz w:val="24"/>
              </w:rPr>
            </w:pPr>
            <w:r w:rsidRPr="00182BFE">
              <w:rPr>
                <w:rFonts w:eastAsiaTheme="minorEastAsia"/>
                <w:bCs/>
                <w:color w:val="000000"/>
                <w:sz w:val="24"/>
              </w:rPr>
              <w:t>备注</w:t>
            </w:r>
          </w:p>
        </w:tc>
        <w:tc>
          <w:tcPr>
            <w:tcW w:w="7041" w:type="dxa"/>
            <w:gridSpan w:val="2"/>
            <w:vAlign w:val="center"/>
          </w:tcPr>
          <w:p w14:paraId="6D6EA3C0" w14:textId="06DCECEF" w:rsidR="00CF751A" w:rsidRPr="00182BFE" w:rsidRDefault="00CF751A" w:rsidP="00CF751A">
            <w:pPr>
              <w:adjustRightInd w:val="0"/>
              <w:snapToGrid w:val="0"/>
              <w:rPr>
                <w:rFonts w:eastAsiaTheme="minorEastAsia"/>
                <w:bCs/>
                <w:color w:val="000000"/>
                <w:sz w:val="24"/>
              </w:rPr>
            </w:pPr>
            <w:r w:rsidRPr="00182BFE">
              <w:rPr>
                <w:rFonts w:eastAsiaTheme="minorEastAsia"/>
                <w:bCs/>
                <w:color w:val="000000"/>
                <w:sz w:val="24"/>
                <w:lang w:val="en-GB"/>
              </w:rPr>
              <w:t>不适用</w:t>
            </w:r>
          </w:p>
        </w:tc>
      </w:tr>
    </w:tbl>
    <w:p w14:paraId="31A7D518" w14:textId="4FB7D3A9" w:rsidR="00AA6565" w:rsidRPr="00182BFE" w:rsidRDefault="00AA6565" w:rsidP="0045342B">
      <w:pPr>
        <w:jc w:val="center"/>
        <w:rPr>
          <w:rFonts w:eastAsiaTheme="minorEastAsia"/>
          <w:bCs/>
          <w:szCs w:val="21"/>
        </w:rPr>
      </w:pPr>
    </w:p>
    <w:sectPr w:rsidR="00AA6565" w:rsidRPr="00182BFE" w:rsidSect="00740D90">
      <w:footerReference w:type="default" r:id="rId10"/>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3F35A" w14:textId="77777777" w:rsidR="00B40968" w:rsidRDefault="00B40968" w:rsidP="00810792">
      <w:r>
        <w:separator/>
      </w:r>
    </w:p>
  </w:endnote>
  <w:endnote w:type="continuationSeparator" w:id="0">
    <w:p w14:paraId="14F6A5C0" w14:textId="77777777" w:rsidR="00B40968" w:rsidRDefault="00B40968" w:rsidP="00810792">
      <w:r>
        <w:continuationSeparator/>
      </w:r>
    </w:p>
  </w:endnote>
  <w:endnote w:type="continuationNotice" w:id="1">
    <w:p w14:paraId="4B63CFEC" w14:textId="77777777" w:rsidR="00B40968" w:rsidRDefault="00B409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9607" w14:textId="5EC771C2" w:rsidR="00E870CE" w:rsidRDefault="00E870CE">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E829BA">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E829BA">
      <w:rPr>
        <w:b/>
        <w:bCs/>
        <w:noProof/>
      </w:rPr>
      <w:t>2</w:t>
    </w:r>
    <w:r>
      <w:rPr>
        <w:b/>
        <w:bCs/>
        <w:sz w:val="24"/>
        <w:szCs w:val="24"/>
      </w:rPr>
      <w:fldChar w:fldCharType="end"/>
    </w:r>
  </w:p>
  <w:p w14:paraId="05D2436B" w14:textId="77777777" w:rsidR="00E870CE" w:rsidRDefault="00E87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39F25" w14:textId="77777777" w:rsidR="00B40968" w:rsidRDefault="00B40968" w:rsidP="00810792">
      <w:r>
        <w:rPr>
          <w:rFonts w:hint="eastAsia"/>
        </w:rPr>
        <w:separator/>
      </w:r>
    </w:p>
  </w:footnote>
  <w:footnote w:type="continuationSeparator" w:id="0">
    <w:p w14:paraId="74E5D813" w14:textId="77777777" w:rsidR="00B40968" w:rsidRDefault="00B40968" w:rsidP="00810792">
      <w:r>
        <w:continuationSeparator/>
      </w:r>
    </w:p>
  </w:footnote>
  <w:footnote w:type="continuationNotice" w:id="1">
    <w:p w14:paraId="6770B329" w14:textId="77777777" w:rsidR="00B40968" w:rsidRDefault="00B4096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2AB"/>
    <w:multiLevelType w:val="multilevel"/>
    <w:tmpl w:val="D70EC034"/>
    <w:styleLink w:val="BMListNumbers1"/>
    <w:lvl w:ilvl="0">
      <w:start w:val="1"/>
      <w:numFmt w:val="none"/>
      <w:lvlRestart w:val="0"/>
      <w:pStyle w:val="SchH1"/>
      <w:suff w:val="nothing"/>
      <w:lvlText w:val="%1"/>
      <w:lvlJc w:val="left"/>
      <w:pPr>
        <w:ind w:left="0" w:firstLine="0"/>
      </w:pPr>
      <w:rPr>
        <w:rFonts w:hint="default"/>
      </w:rPr>
    </w:lvl>
    <w:lvl w:ilvl="1">
      <w:start w:val="1"/>
      <w:numFmt w:val="decimal"/>
      <w:pStyle w:val="SchH2"/>
      <w:lvlText w:val="%1%2."/>
      <w:lvlJc w:val="left"/>
      <w:pPr>
        <w:tabs>
          <w:tab w:val="num" w:pos="709"/>
        </w:tabs>
        <w:ind w:left="709" w:hanging="709"/>
      </w:pPr>
      <w:rPr>
        <w:rFonts w:hint="default"/>
      </w:rPr>
    </w:lvl>
    <w:lvl w:ilvl="2">
      <w:start w:val="1"/>
      <w:numFmt w:val="decimal"/>
      <w:pStyle w:val="SchH3"/>
      <w:lvlText w:val="%2.%3"/>
      <w:lvlJc w:val="left"/>
      <w:pPr>
        <w:tabs>
          <w:tab w:val="num" w:pos="709"/>
        </w:tabs>
        <w:ind w:left="709" w:hanging="709"/>
      </w:pPr>
      <w:rPr>
        <w:rFonts w:hint="default"/>
      </w:rPr>
    </w:lvl>
    <w:lvl w:ilvl="3">
      <w:start w:val="1"/>
      <w:numFmt w:val="lowerLetter"/>
      <w:pStyle w:val="SchH4"/>
      <w:lvlText w:val="(%4)"/>
      <w:lvlJc w:val="left"/>
      <w:pPr>
        <w:tabs>
          <w:tab w:val="num" w:pos="1418"/>
        </w:tabs>
        <w:ind w:left="1418" w:hanging="709"/>
      </w:pPr>
      <w:rPr>
        <w:rFonts w:hint="default"/>
      </w:rPr>
    </w:lvl>
    <w:lvl w:ilvl="4">
      <w:start w:val="1"/>
      <w:numFmt w:val="lowerRoman"/>
      <w:pStyle w:val="SchH5"/>
      <w:lvlText w:val="(%5)"/>
      <w:lvlJc w:val="left"/>
      <w:pPr>
        <w:tabs>
          <w:tab w:val="num" w:pos="2126"/>
        </w:tabs>
        <w:ind w:left="2126" w:hanging="708"/>
      </w:pPr>
      <w:rPr>
        <w:rFonts w:hint="default"/>
      </w:rPr>
    </w:lvl>
    <w:lvl w:ilvl="5">
      <w:start w:val="1"/>
      <w:numFmt w:val="upperLetter"/>
      <w:pStyle w:val="SchH6"/>
      <w:lvlText w:val="(%6)"/>
      <w:lvlJc w:val="left"/>
      <w:pPr>
        <w:tabs>
          <w:tab w:val="num" w:pos="2835"/>
        </w:tabs>
        <w:ind w:left="2835" w:hanging="709"/>
      </w:pPr>
      <w:rPr>
        <w:rFonts w:hint="default"/>
      </w:rPr>
    </w:lvl>
    <w:lvl w:ilvl="6">
      <w:start w:val="1"/>
      <w:numFmt w:val="decimal"/>
      <w:lvlText w:val="(%7)"/>
      <w:lvlJc w:val="left"/>
      <w:pPr>
        <w:tabs>
          <w:tab w:val="num" w:pos="3544"/>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 w15:restartNumberingAfterBreak="0">
    <w:nsid w:val="0D372339"/>
    <w:multiLevelType w:val="hybridMultilevel"/>
    <w:tmpl w:val="12521D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DE3757"/>
    <w:multiLevelType w:val="hybridMultilevel"/>
    <w:tmpl w:val="DEBEC1EA"/>
    <w:lvl w:ilvl="0" w:tplc="2C901912">
      <w:start w:val="1"/>
      <w:numFmt w:val="bullet"/>
      <w:pStyle w:val="wBullet1"/>
      <w:lvlText w:val=""/>
      <w:lvlJc w:val="left"/>
      <w:pPr>
        <w:ind w:left="1350" w:hanging="360"/>
      </w:pPr>
      <w:rPr>
        <w:rFonts w:ascii="Symbol" w:hAnsi="Symbol" w:hint="default"/>
      </w:rPr>
    </w:lvl>
    <w:lvl w:ilvl="1" w:tplc="B6FEDADA">
      <w:start w:val="1"/>
      <w:numFmt w:val="bullet"/>
      <w:lvlText w:val="o"/>
      <w:lvlJc w:val="left"/>
      <w:pPr>
        <w:ind w:left="2070" w:hanging="360"/>
      </w:pPr>
      <w:rPr>
        <w:rFonts w:ascii="Courier New" w:hAnsi="Courier New" w:cs="Courier New" w:hint="default"/>
      </w:rPr>
    </w:lvl>
    <w:lvl w:ilvl="2" w:tplc="664C108C" w:tentative="1">
      <w:start w:val="1"/>
      <w:numFmt w:val="bullet"/>
      <w:lvlText w:val=""/>
      <w:lvlJc w:val="left"/>
      <w:pPr>
        <w:ind w:left="2790" w:hanging="360"/>
      </w:pPr>
      <w:rPr>
        <w:rFonts w:ascii="Wingdings" w:hAnsi="Wingdings" w:hint="default"/>
      </w:rPr>
    </w:lvl>
    <w:lvl w:ilvl="3" w:tplc="3CD66AE4" w:tentative="1">
      <w:start w:val="1"/>
      <w:numFmt w:val="bullet"/>
      <w:lvlText w:val=""/>
      <w:lvlJc w:val="left"/>
      <w:pPr>
        <w:ind w:left="3510" w:hanging="360"/>
      </w:pPr>
      <w:rPr>
        <w:rFonts w:ascii="Symbol" w:hAnsi="Symbol" w:hint="default"/>
      </w:rPr>
    </w:lvl>
    <w:lvl w:ilvl="4" w:tplc="42F08086" w:tentative="1">
      <w:start w:val="1"/>
      <w:numFmt w:val="bullet"/>
      <w:lvlText w:val="o"/>
      <w:lvlJc w:val="left"/>
      <w:pPr>
        <w:ind w:left="4230" w:hanging="360"/>
      </w:pPr>
      <w:rPr>
        <w:rFonts w:ascii="Courier New" w:hAnsi="Courier New" w:cs="Courier New" w:hint="default"/>
      </w:rPr>
    </w:lvl>
    <w:lvl w:ilvl="5" w:tplc="28AE05A2" w:tentative="1">
      <w:start w:val="1"/>
      <w:numFmt w:val="bullet"/>
      <w:lvlText w:val=""/>
      <w:lvlJc w:val="left"/>
      <w:pPr>
        <w:ind w:left="4950" w:hanging="360"/>
      </w:pPr>
      <w:rPr>
        <w:rFonts w:ascii="Wingdings" w:hAnsi="Wingdings" w:hint="default"/>
      </w:rPr>
    </w:lvl>
    <w:lvl w:ilvl="6" w:tplc="8D187732" w:tentative="1">
      <w:start w:val="1"/>
      <w:numFmt w:val="bullet"/>
      <w:lvlText w:val=""/>
      <w:lvlJc w:val="left"/>
      <w:pPr>
        <w:ind w:left="5670" w:hanging="360"/>
      </w:pPr>
      <w:rPr>
        <w:rFonts w:ascii="Symbol" w:hAnsi="Symbol" w:hint="default"/>
      </w:rPr>
    </w:lvl>
    <w:lvl w:ilvl="7" w:tplc="14B85F1A" w:tentative="1">
      <w:start w:val="1"/>
      <w:numFmt w:val="bullet"/>
      <w:lvlText w:val="o"/>
      <w:lvlJc w:val="left"/>
      <w:pPr>
        <w:ind w:left="6390" w:hanging="360"/>
      </w:pPr>
      <w:rPr>
        <w:rFonts w:ascii="Courier New" w:hAnsi="Courier New" w:cs="Courier New" w:hint="default"/>
      </w:rPr>
    </w:lvl>
    <w:lvl w:ilvl="8" w:tplc="CC0C6350" w:tentative="1">
      <w:start w:val="1"/>
      <w:numFmt w:val="bullet"/>
      <w:lvlText w:val=""/>
      <w:lvlJc w:val="left"/>
      <w:pPr>
        <w:ind w:left="7110" w:hanging="360"/>
      </w:pPr>
      <w:rPr>
        <w:rFonts w:ascii="Wingdings" w:hAnsi="Wingdings" w:hint="default"/>
      </w:rPr>
    </w:lvl>
  </w:abstractNum>
  <w:abstractNum w:abstractNumId="3" w15:restartNumberingAfterBreak="0">
    <w:nsid w:val="13140F46"/>
    <w:multiLevelType w:val="hybridMultilevel"/>
    <w:tmpl w:val="7C90339A"/>
    <w:lvl w:ilvl="0" w:tplc="E418206A">
      <w:start w:val="1"/>
      <w:numFmt w:val="decimal"/>
      <w:lvlText w:val="%1."/>
      <w:lvlJc w:val="left"/>
      <w:pPr>
        <w:ind w:left="440" w:hanging="440"/>
      </w:pPr>
      <w:rPr>
        <w:rFonts w:ascii="Times New Roman" w:hAnsi="Times New Roman" w:cs="Times New Roman"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276C07"/>
    <w:multiLevelType w:val="hybridMultilevel"/>
    <w:tmpl w:val="12521D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3D6D93"/>
    <w:multiLevelType w:val="hybridMultilevel"/>
    <w:tmpl w:val="818C499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6" w15:restartNumberingAfterBreak="0">
    <w:nsid w:val="1C466570"/>
    <w:multiLevelType w:val="hybridMultilevel"/>
    <w:tmpl w:val="F8FEAC86"/>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1BE28D7"/>
    <w:multiLevelType w:val="hybridMultilevel"/>
    <w:tmpl w:val="F3B6362C"/>
    <w:lvl w:ilvl="0" w:tplc="865AAD26">
      <w:start w:val="1"/>
      <w:numFmt w:val="upperLetter"/>
      <w:pStyle w:val="Recital"/>
      <w:lvlText w:val="%1"/>
      <w:lvlJc w:val="left"/>
      <w:pPr>
        <w:tabs>
          <w:tab w:val="num" w:pos="709"/>
        </w:tabs>
        <w:ind w:left="709" w:hanging="709"/>
      </w:pPr>
      <w:rPr>
        <w:rFonts w:hint="default"/>
      </w:rPr>
    </w:lvl>
    <w:lvl w:ilvl="1" w:tplc="05284C9E" w:tentative="1">
      <w:start w:val="1"/>
      <w:numFmt w:val="lowerLetter"/>
      <w:lvlText w:val="%2."/>
      <w:lvlJc w:val="left"/>
      <w:pPr>
        <w:tabs>
          <w:tab w:val="num" w:pos="1440"/>
        </w:tabs>
        <w:ind w:left="1440" w:hanging="360"/>
      </w:pPr>
    </w:lvl>
    <w:lvl w:ilvl="2" w:tplc="9A08C44C" w:tentative="1">
      <w:start w:val="1"/>
      <w:numFmt w:val="lowerRoman"/>
      <w:lvlText w:val="%3."/>
      <w:lvlJc w:val="right"/>
      <w:pPr>
        <w:tabs>
          <w:tab w:val="num" w:pos="2160"/>
        </w:tabs>
        <w:ind w:left="2160" w:hanging="180"/>
      </w:pPr>
    </w:lvl>
    <w:lvl w:ilvl="3" w:tplc="2C004F16" w:tentative="1">
      <w:start w:val="1"/>
      <w:numFmt w:val="decimal"/>
      <w:lvlText w:val="%4."/>
      <w:lvlJc w:val="left"/>
      <w:pPr>
        <w:tabs>
          <w:tab w:val="num" w:pos="2880"/>
        </w:tabs>
        <w:ind w:left="2880" w:hanging="360"/>
      </w:pPr>
    </w:lvl>
    <w:lvl w:ilvl="4" w:tplc="8F1A5CD4" w:tentative="1">
      <w:start w:val="1"/>
      <w:numFmt w:val="lowerLetter"/>
      <w:lvlText w:val="%5."/>
      <w:lvlJc w:val="left"/>
      <w:pPr>
        <w:tabs>
          <w:tab w:val="num" w:pos="3600"/>
        </w:tabs>
        <w:ind w:left="3600" w:hanging="360"/>
      </w:pPr>
    </w:lvl>
    <w:lvl w:ilvl="5" w:tplc="99BC276E" w:tentative="1">
      <w:start w:val="1"/>
      <w:numFmt w:val="lowerRoman"/>
      <w:lvlText w:val="%6."/>
      <w:lvlJc w:val="right"/>
      <w:pPr>
        <w:tabs>
          <w:tab w:val="num" w:pos="4320"/>
        </w:tabs>
        <w:ind w:left="4320" w:hanging="180"/>
      </w:pPr>
    </w:lvl>
    <w:lvl w:ilvl="6" w:tplc="07EC4D34" w:tentative="1">
      <w:start w:val="1"/>
      <w:numFmt w:val="decimal"/>
      <w:lvlText w:val="%7."/>
      <w:lvlJc w:val="left"/>
      <w:pPr>
        <w:tabs>
          <w:tab w:val="num" w:pos="5040"/>
        </w:tabs>
        <w:ind w:left="5040" w:hanging="360"/>
      </w:pPr>
    </w:lvl>
    <w:lvl w:ilvl="7" w:tplc="5A9C84C6" w:tentative="1">
      <w:start w:val="1"/>
      <w:numFmt w:val="lowerLetter"/>
      <w:lvlText w:val="%8."/>
      <w:lvlJc w:val="left"/>
      <w:pPr>
        <w:tabs>
          <w:tab w:val="num" w:pos="5760"/>
        </w:tabs>
        <w:ind w:left="5760" w:hanging="360"/>
      </w:pPr>
    </w:lvl>
    <w:lvl w:ilvl="8" w:tplc="2CA40A60" w:tentative="1">
      <w:start w:val="1"/>
      <w:numFmt w:val="lowerRoman"/>
      <w:lvlText w:val="%9."/>
      <w:lvlJc w:val="right"/>
      <w:pPr>
        <w:tabs>
          <w:tab w:val="num" w:pos="6480"/>
        </w:tabs>
        <w:ind w:left="6480" w:hanging="180"/>
      </w:pPr>
    </w:lvl>
  </w:abstractNum>
  <w:abstractNum w:abstractNumId="8" w15:restartNumberingAfterBreak="0">
    <w:nsid w:val="22595A16"/>
    <w:multiLevelType w:val="hybridMultilevel"/>
    <w:tmpl w:val="808AD34C"/>
    <w:lvl w:ilvl="0" w:tplc="E6ECB092">
      <w:start w:val="1"/>
      <w:numFmt w:val="japaneseCounting"/>
      <w:lvlText w:val="%1、"/>
      <w:lvlJc w:val="left"/>
      <w:pPr>
        <w:ind w:left="450" w:hanging="45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8C06AE"/>
    <w:multiLevelType w:val="hybridMultilevel"/>
    <w:tmpl w:val="C490788C"/>
    <w:lvl w:ilvl="0" w:tplc="2A00C09A">
      <w:start w:val="1"/>
      <w:numFmt w:val="decimal"/>
      <w:lvlText w:val="%1."/>
      <w:lvlJc w:val="left"/>
      <w:pPr>
        <w:ind w:left="420" w:hanging="420"/>
      </w:pPr>
      <w:rPr>
        <w:b/>
        <w:bCs/>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0" w15:restartNumberingAfterBreak="0">
    <w:nsid w:val="286C7009"/>
    <w:multiLevelType w:val="hybridMultilevel"/>
    <w:tmpl w:val="C3F4ED06"/>
    <w:lvl w:ilvl="0" w:tplc="9FC2601A">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8E8045B"/>
    <w:multiLevelType w:val="hybridMultilevel"/>
    <w:tmpl w:val="A420E4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29282AD8"/>
    <w:multiLevelType w:val="hybridMultilevel"/>
    <w:tmpl w:val="A8FA13C8"/>
    <w:lvl w:ilvl="0" w:tplc="0284FCF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F451C4C"/>
    <w:multiLevelType w:val="multilevel"/>
    <w:tmpl w:val="7B24B224"/>
    <w:styleLink w:val="BMHeadings"/>
    <w:lvl w:ilvl="0">
      <w:start w:val="1"/>
      <w:numFmt w:val="none"/>
      <w:suff w:val="nothing"/>
      <w:lvlText w:val=""/>
      <w:lvlJc w:val="left"/>
      <w:pPr>
        <w:ind w:left="0" w:firstLine="0"/>
      </w:pPr>
      <w:rPr>
        <w:rFonts w:eastAsia="PMingLiU"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087"/>
        </w:tabs>
        <w:ind w:left="1087"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decimal"/>
      <w:lvlText w:val="(%7)"/>
      <w:lvlJc w:val="left"/>
      <w:pPr>
        <w:tabs>
          <w:tab w:val="num" w:pos="2835"/>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4" w15:restartNumberingAfterBreak="0">
    <w:nsid w:val="3011392C"/>
    <w:multiLevelType w:val="hybridMultilevel"/>
    <w:tmpl w:val="2B46ABA8"/>
    <w:lvl w:ilvl="0" w:tplc="69A09D52">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2581012"/>
    <w:multiLevelType w:val="hybridMultilevel"/>
    <w:tmpl w:val="9E06F8A2"/>
    <w:lvl w:ilvl="0" w:tplc="04962E12">
      <w:start w:val="1"/>
      <w:numFmt w:val="lowerRoman"/>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376003F"/>
    <w:multiLevelType w:val="hybridMultilevel"/>
    <w:tmpl w:val="3FB45A0A"/>
    <w:lvl w:ilvl="0" w:tplc="474696FA">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340844D2"/>
    <w:multiLevelType w:val="hybridMultilevel"/>
    <w:tmpl w:val="C3EE0AB0"/>
    <w:lvl w:ilvl="0" w:tplc="0284FCFC">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18" w15:restartNumberingAfterBreak="0">
    <w:nsid w:val="351D4A53"/>
    <w:multiLevelType w:val="hybridMultilevel"/>
    <w:tmpl w:val="12521DD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C5B39D1"/>
    <w:multiLevelType w:val="hybridMultilevel"/>
    <w:tmpl w:val="A2981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0622118"/>
    <w:multiLevelType w:val="multilevel"/>
    <w:tmpl w:val="5C3E0B48"/>
    <w:styleLink w:val="BMListNumbers"/>
    <w:lvl w:ilvl="0">
      <w:start w:val="1"/>
      <w:numFmt w:val="decimal"/>
      <w:lvlText w:val="%1."/>
      <w:lvlJc w:val="left"/>
      <w:pPr>
        <w:tabs>
          <w:tab w:val="num" w:pos="709"/>
        </w:tabs>
        <w:ind w:left="709" w:hanging="709"/>
      </w:pPr>
    </w:lvl>
    <w:lvl w:ilvl="1">
      <w:start w:val="1"/>
      <w:numFmt w:val="lowerLetter"/>
      <w:lvlRestart w:val="0"/>
      <w:lvlText w:val="(%2)"/>
      <w:lvlJc w:val="left"/>
      <w:pPr>
        <w:tabs>
          <w:tab w:val="num" w:pos="1418"/>
        </w:tabs>
        <w:ind w:left="1418" w:hanging="709"/>
      </w:pPr>
    </w:lvl>
    <w:lvl w:ilvl="2">
      <w:start w:val="1"/>
      <w:numFmt w:val="lowerRoman"/>
      <w:lvlRestart w:val="0"/>
      <w:lvlText w:val="(%3)"/>
      <w:lvlJc w:val="left"/>
      <w:pPr>
        <w:tabs>
          <w:tab w:val="num" w:pos="2126"/>
        </w:tabs>
        <w:ind w:left="2126" w:hanging="708"/>
      </w:pPr>
    </w:lvl>
    <w:lvl w:ilvl="3">
      <w:start w:val="1"/>
      <w:numFmt w:val="upperLetter"/>
      <w:lvlRestart w:val="0"/>
      <w:lvlText w:val="(%4)"/>
      <w:lvlJc w:val="left"/>
      <w:pPr>
        <w:tabs>
          <w:tab w:val="num" w:pos="2835"/>
        </w:tabs>
        <w:ind w:left="2835" w:hanging="709"/>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1" w15:restartNumberingAfterBreak="0">
    <w:nsid w:val="42F7450A"/>
    <w:multiLevelType w:val="hybridMultilevel"/>
    <w:tmpl w:val="4678CA8C"/>
    <w:lvl w:ilvl="0" w:tplc="FE04A506">
      <w:start w:val="1"/>
      <w:numFmt w:val="decimal"/>
      <w:lvlText w:val="%1."/>
      <w:lvlJc w:val="left"/>
      <w:pPr>
        <w:ind w:left="420" w:hanging="420"/>
      </w:pPr>
      <w:rPr>
        <w:sz w:val="21"/>
        <w:szCs w:val="21"/>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2" w15:restartNumberingAfterBreak="0">
    <w:nsid w:val="452B360B"/>
    <w:multiLevelType w:val="hybridMultilevel"/>
    <w:tmpl w:val="FBD6F1AC"/>
    <w:lvl w:ilvl="0" w:tplc="45066FFC">
      <w:start w:val="1"/>
      <w:numFmt w:val="decimal"/>
      <w:lvlText w:val="%1."/>
      <w:lvlJc w:val="left"/>
      <w:pPr>
        <w:ind w:left="420" w:hanging="420"/>
      </w:pPr>
      <w:rPr>
        <w:rFonts w:ascii="Times New Roman" w:hAnsi="Times New Roman"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3" w15:restartNumberingAfterBreak="0">
    <w:nsid w:val="48FC3910"/>
    <w:multiLevelType w:val="multilevel"/>
    <w:tmpl w:val="F2CE88EA"/>
    <w:lvl w:ilvl="0">
      <w:start w:val="1"/>
      <w:numFmt w:val="none"/>
      <w:pStyle w:val="Heading1"/>
      <w:suff w:val="nothing"/>
      <w:lvlText w:val=""/>
      <w:lvlJc w:val="left"/>
      <w:pPr>
        <w:ind w:left="0" w:firstLine="0"/>
      </w:pPr>
      <w:rPr>
        <w:rFonts w:eastAsia="PMingLiU" w:hint="default"/>
      </w:rPr>
    </w:lvl>
    <w:lvl w:ilvl="1">
      <w:start w:val="1"/>
      <w:numFmt w:val="decimal"/>
      <w:pStyle w:val="Heading2"/>
      <w:lvlText w:val="%2."/>
      <w:lvlJc w:val="left"/>
      <w:pPr>
        <w:tabs>
          <w:tab w:val="num" w:pos="709"/>
        </w:tabs>
        <w:ind w:left="709" w:hanging="709"/>
      </w:pPr>
      <w:rPr>
        <w:rFonts w:hint="default"/>
      </w:rPr>
    </w:lvl>
    <w:lvl w:ilvl="2">
      <w:start w:val="1"/>
      <w:numFmt w:val="decimal"/>
      <w:pStyle w:val="Heading3"/>
      <w:lvlText w:val="%2.%3"/>
      <w:lvlJc w:val="left"/>
      <w:pPr>
        <w:tabs>
          <w:tab w:val="num" w:pos="709"/>
        </w:tabs>
        <w:ind w:left="709" w:hanging="709"/>
      </w:pPr>
      <w:rPr>
        <w:rFonts w:hint="default"/>
      </w:rPr>
    </w:lvl>
    <w:lvl w:ilvl="3">
      <w:start w:val="1"/>
      <w:numFmt w:val="lowerLetter"/>
      <w:pStyle w:val="Heading4"/>
      <w:lvlText w:val="(%4)"/>
      <w:lvlJc w:val="left"/>
      <w:pPr>
        <w:tabs>
          <w:tab w:val="num" w:pos="1087"/>
        </w:tabs>
        <w:ind w:left="1087" w:hanging="709"/>
      </w:pPr>
      <w:rPr>
        <w:rFonts w:hint="default"/>
        <w:b w:val="0"/>
      </w:rPr>
    </w:lvl>
    <w:lvl w:ilvl="4">
      <w:start w:val="1"/>
      <w:numFmt w:val="lowerRoman"/>
      <w:pStyle w:val="Heading5"/>
      <w:lvlText w:val="(%5)"/>
      <w:lvlJc w:val="left"/>
      <w:pPr>
        <w:tabs>
          <w:tab w:val="num" w:pos="2126"/>
        </w:tabs>
        <w:ind w:left="2126" w:hanging="708"/>
      </w:pPr>
      <w:rPr>
        <w:rFonts w:hint="default"/>
      </w:rPr>
    </w:lvl>
    <w:lvl w:ilvl="5">
      <w:start w:val="1"/>
      <w:numFmt w:val="upperLetter"/>
      <w:pStyle w:val="Heading6"/>
      <w:lvlText w:val="(%6)"/>
      <w:lvlJc w:val="left"/>
      <w:pPr>
        <w:tabs>
          <w:tab w:val="num" w:pos="2835"/>
        </w:tabs>
        <w:ind w:left="2835" w:hanging="709"/>
      </w:pPr>
      <w:rPr>
        <w:rFonts w:hint="default"/>
      </w:rPr>
    </w:lvl>
    <w:lvl w:ilvl="6">
      <w:start w:val="1"/>
      <w:numFmt w:val="decimal"/>
      <w:pStyle w:val="Heading7"/>
      <w:lvlText w:val="(%7)"/>
      <w:lvlJc w:val="left"/>
      <w:pPr>
        <w:tabs>
          <w:tab w:val="num" w:pos="2835"/>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4" w15:restartNumberingAfterBreak="0">
    <w:nsid w:val="517C537A"/>
    <w:multiLevelType w:val="multilevel"/>
    <w:tmpl w:val="F81835CC"/>
    <w:styleLink w:val="BMDefinitions"/>
    <w:lvl w:ilvl="0">
      <w:start w:val="1"/>
      <w:numFmt w:val="none"/>
      <w:pStyle w:val="DefinitionParagraph"/>
      <w:suff w:val="nothing"/>
      <w:lvlText w:val=""/>
      <w:lvlJc w:val="left"/>
      <w:pPr>
        <w:ind w:left="709" w:firstLine="0"/>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5" w15:restartNumberingAfterBreak="0">
    <w:nsid w:val="51916988"/>
    <w:multiLevelType w:val="hybridMultilevel"/>
    <w:tmpl w:val="F8FEAC86"/>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4F17160"/>
    <w:multiLevelType w:val="hybridMultilevel"/>
    <w:tmpl w:val="ECAAFE90"/>
    <w:lvl w:ilvl="0" w:tplc="6F045F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5C40043"/>
    <w:multiLevelType w:val="hybridMultilevel"/>
    <w:tmpl w:val="1CD43E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15:restartNumberingAfterBreak="0">
    <w:nsid w:val="5DA55896"/>
    <w:multiLevelType w:val="hybridMultilevel"/>
    <w:tmpl w:val="25C699D0"/>
    <w:lvl w:ilvl="0" w:tplc="653AC6D2">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15718C7"/>
    <w:multiLevelType w:val="multilevel"/>
    <w:tmpl w:val="E6FAB694"/>
    <w:lvl w:ilvl="0">
      <w:start w:val="1"/>
      <w:numFmt w:val="decimal"/>
      <w:pStyle w:val="Numberedpararaph"/>
      <w:lvlText w:val="%1."/>
      <w:lvlJc w:val="left"/>
      <w:pPr>
        <w:ind w:left="600" w:hanging="600"/>
      </w:pPr>
      <w:rPr>
        <w:rFonts w:hint="default"/>
        <w:b w:val="0"/>
        <w:i w:val="0"/>
      </w:rPr>
    </w:lvl>
    <w:lvl w:ilvl="1">
      <w:start w:val="1"/>
      <w:numFmt w:val="bullet"/>
      <w:lvlText w:val=""/>
      <w:lvlJc w:val="left"/>
      <w:pPr>
        <w:ind w:left="600" w:hanging="600"/>
      </w:pPr>
      <w:rPr>
        <w:rFonts w:ascii="Symbol" w:hAnsi="Symbol" w:hint="default"/>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108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462444B"/>
    <w:multiLevelType w:val="hybridMultilevel"/>
    <w:tmpl w:val="12521D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98387726">
    <w:abstractNumId w:val="23"/>
  </w:num>
  <w:num w:numId="2" w16cid:durableId="2084059930">
    <w:abstractNumId w:val="20"/>
  </w:num>
  <w:num w:numId="3" w16cid:durableId="104144099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9999567">
    <w:abstractNumId w:val="13"/>
  </w:num>
  <w:num w:numId="5" w16cid:durableId="484472921">
    <w:abstractNumId w:val="0"/>
  </w:num>
  <w:num w:numId="6" w16cid:durableId="670837250">
    <w:abstractNumId w:val="29"/>
  </w:num>
  <w:num w:numId="7" w16cid:durableId="939602531">
    <w:abstractNumId w:val="2"/>
  </w:num>
  <w:num w:numId="8" w16cid:durableId="530843207">
    <w:abstractNumId w:val="7"/>
  </w:num>
  <w:num w:numId="9" w16cid:durableId="968895823">
    <w:abstractNumId w:val="24"/>
  </w:num>
  <w:num w:numId="10" w16cid:durableId="1050614107">
    <w:abstractNumId w:val="22"/>
  </w:num>
  <w:num w:numId="11" w16cid:durableId="707922395">
    <w:abstractNumId w:val="25"/>
  </w:num>
  <w:num w:numId="12" w16cid:durableId="1891382394">
    <w:abstractNumId w:val="1"/>
  </w:num>
  <w:num w:numId="13" w16cid:durableId="1687438085">
    <w:abstractNumId w:val="8"/>
  </w:num>
  <w:num w:numId="14" w16cid:durableId="442455540">
    <w:abstractNumId w:val="4"/>
  </w:num>
  <w:num w:numId="15" w16cid:durableId="1671324939">
    <w:abstractNumId w:val="28"/>
  </w:num>
  <w:num w:numId="16" w16cid:durableId="431827063">
    <w:abstractNumId w:val="16"/>
  </w:num>
  <w:num w:numId="17" w16cid:durableId="2050258776">
    <w:abstractNumId w:val="14"/>
  </w:num>
  <w:num w:numId="18" w16cid:durableId="198504346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83766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574450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697626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16793264">
    <w:abstractNumId w:val="17"/>
  </w:num>
  <w:num w:numId="23" w16cid:durableId="4948795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08573993">
    <w:abstractNumId w:val="12"/>
  </w:num>
  <w:num w:numId="25" w16cid:durableId="509181053">
    <w:abstractNumId w:val="30"/>
  </w:num>
  <w:num w:numId="26" w16cid:durableId="1563717903">
    <w:abstractNumId w:val="6"/>
  </w:num>
  <w:num w:numId="27" w16cid:durableId="999312972">
    <w:abstractNumId w:val="19"/>
  </w:num>
  <w:num w:numId="28" w16cid:durableId="2404110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4006478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40175729">
    <w:abstractNumId w:val="18"/>
  </w:num>
  <w:num w:numId="31" w16cid:durableId="1247618567">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fr-BE" w:vendorID="64" w:dllVersion="0" w:nlCheck="1" w:checkStyle="0"/>
  <w:activeWritingStyle w:appName="MSWord" w:lang="zh-CN" w:vendorID="64" w:dllVersion="0"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293"/>
    <w:rsid w:val="0000034A"/>
    <w:rsid w:val="00000542"/>
    <w:rsid w:val="0000059F"/>
    <w:rsid w:val="00000DC1"/>
    <w:rsid w:val="00000DEB"/>
    <w:rsid w:val="0000134D"/>
    <w:rsid w:val="000014B6"/>
    <w:rsid w:val="000016EE"/>
    <w:rsid w:val="0000177E"/>
    <w:rsid w:val="00001F3C"/>
    <w:rsid w:val="0000270E"/>
    <w:rsid w:val="00002BE5"/>
    <w:rsid w:val="00002C96"/>
    <w:rsid w:val="00002CE0"/>
    <w:rsid w:val="000030CA"/>
    <w:rsid w:val="0000367A"/>
    <w:rsid w:val="00003B19"/>
    <w:rsid w:val="000040AA"/>
    <w:rsid w:val="0000451A"/>
    <w:rsid w:val="0000461E"/>
    <w:rsid w:val="00004794"/>
    <w:rsid w:val="00004983"/>
    <w:rsid w:val="00004A2B"/>
    <w:rsid w:val="00004BB8"/>
    <w:rsid w:val="00004C85"/>
    <w:rsid w:val="00005506"/>
    <w:rsid w:val="000055C0"/>
    <w:rsid w:val="00005CD2"/>
    <w:rsid w:val="00006646"/>
    <w:rsid w:val="0000675B"/>
    <w:rsid w:val="0000675C"/>
    <w:rsid w:val="00006C20"/>
    <w:rsid w:val="00006C8E"/>
    <w:rsid w:val="00007354"/>
    <w:rsid w:val="00010200"/>
    <w:rsid w:val="0001097B"/>
    <w:rsid w:val="00010A0B"/>
    <w:rsid w:val="00010A24"/>
    <w:rsid w:val="00010FD5"/>
    <w:rsid w:val="000110D6"/>
    <w:rsid w:val="000111CB"/>
    <w:rsid w:val="00011409"/>
    <w:rsid w:val="00011489"/>
    <w:rsid w:val="000120C3"/>
    <w:rsid w:val="00012166"/>
    <w:rsid w:val="00012284"/>
    <w:rsid w:val="000126F8"/>
    <w:rsid w:val="000128EA"/>
    <w:rsid w:val="00012C4E"/>
    <w:rsid w:val="000131BA"/>
    <w:rsid w:val="00013351"/>
    <w:rsid w:val="000138D6"/>
    <w:rsid w:val="0001433E"/>
    <w:rsid w:val="00014891"/>
    <w:rsid w:val="00015044"/>
    <w:rsid w:val="00015324"/>
    <w:rsid w:val="000155D1"/>
    <w:rsid w:val="000159D1"/>
    <w:rsid w:val="00015E6A"/>
    <w:rsid w:val="00015E8E"/>
    <w:rsid w:val="00015F8D"/>
    <w:rsid w:val="0001606F"/>
    <w:rsid w:val="000160D1"/>
    <w:rsid w:val="000161A1"/>
    <w:rsid w:val="000165FD"/>
    <w:rsid w:val="00016B74"/>
    <w:rsid w:val="00017030"/>
    <w:rsid w:val="00017366"/>
    <w:rsid w:val="0001738D"/>
    <w:rsid w:val="00017453"/>
    <w:rsid w:val="000175F8"/>
    <w:rsid w:val="000178D9"/>
    <w:rsid w:val="00017D7B"/>
    <w:rsid w:val="000207B7"/>
    <w:rsid w:val="00020C0D"/>
    <w:rsid w:val="00020CBD"/>
    <w:rsid w:val="00020DAF"/>
    <w:rsid w:val="00021172"/>
    <w:rsid w:val="00021814"/>
    <w:rsid w:val="00021B6F"/>
    <w:rsid w:val="00022037"/>
    <w:rsid w:val="00022407"/>
    <w:rsid w:val="00022A9F"/>
    <w:rsid w:val="00022D0F"/>
    <w:rsid w:val="00022F7C"/>
    <w:rsid w:val="00022F8C"/>
    <w:rsid w:val="000236D1"/>
    <w:rsid w:val="000236DD"/>
    <w:rsid w:val="00023765"/>
    <w:rsid w:val="0002378A"/>
    <w:rsid w:val="00024426"/>
    <w:rsid w:val="00024B70"/>
    <w:rsid w:val="00024C14"/>
    <w:rsid w:val="00024EA7"/>
    <w:rsid w:val="00025206"/>
    <w:rsid w:val="00025215"/>
    <w:rsid w:val="00025DF8"/>
    <w:rsid w:val="00025F20"/>
    <w:rsid w:val="00025F9B"/>
    <w:rsid w:val="00026425"/>
    <w:rsid w:val="000265EB"/>
    <w:rsid w:val="0002669C"/>
    <w:rsid w:val="00026AF2"/>
    <w:rsid w:val="00026AFE"/>
    <w:rsid w:val="00026D69"/>
    <w:rsid w:val="00026DD8"/>
    <w:rsid w:val="000279CB"/>
    <w:rsid w:val="00027B06"/>
    <w:rsid w:val="00030227"/>
    <w:rsid w:val="00030B50"/>
    <w:rsid w:val="0003119C"/>
    <w:rsid w:val="0003185B"/>
    <w:rsid w:val="00031980"/>
    <w:rsid w:val="00031A97"/>
    <w:rsid w:val="00031C96"/>
    <w:rsid w:val="000323E3"/>
    <w:rsid w:val="000325E4"/>
    <w:rsid w:val="0003280E"/>
    <w:rsid w:val="00032897"/>
    <w:rsid w:val="000329B2"/>
    <w:rsid w:val="00032CDE"/>
    <w:rsid w:val="00032E69"/>
    <w:rsid w:val="00032E9C"/>
    <w:rsid w:val="00032EB7"/>
    <w:rsid w:val="00032FB1"/>
    <w:rsid w:val="000334C8"/>
    <w:rsid w:val="00033656"/>
    <w:rsid w:val="00033B4C"/>
    <w:rsid w:val="000349F1"/>
    <w:rsid w:val="000351AE"/>
    <w:rsid w:val="00035B26"/>
    <w:rsid w:val="000361A7"/>
    <w:rsid w:val="00036238"/>
    <w:rsid w:val="00036518"/>
    <w:rsid w:val="00036825"/>
    <w:rsid w:val="00036A92"/>
    <w:rsid w:val="00037216"/>
    <w:rsid w:val="000372F2"/>
    <w:rsid w:val="0003741D"/>
    <w:rsid w:val="0003745D"/>
    <w:rsid w:val="00037821"/>
    <w:rsid w:val="0003797B"/>
    <w:rsid w:val="00037BF7"/>
    <w:rsid w:val="00037CDF"/>
    <w:rsid w:val="0004033F"/>
    <w:rsid w:val="00040BE7"/>
    <w:rsid w:val="00041302"/>
    <w:rsid w:val="0004170C"/>
    <w:rsid w:val="00041F0F"/>
    <w:rsid w:val="000420B4"/>
    <w:rsid w:val="000425F2"/>
    <w:rsid w:val="0004299B"/>
    <w:rsid w:val="00042CB7"/>
    <w:rsid w:val="00043068"/>
    <w:rsid w:val="00043254"/>
    <w:rsid w:val="00043994"/>
    <w:rsid w:val="000440D7"/>
    <w:rsid w:val="0004412B"/>
    <w:rsid w:val="0004436B"/>
    <w:rsid w:val="00045017"/>
    <w:rsid w:val="00045420"/>
    <w:rsid w:val="00045567"/>
    <w:rsid w:val="0004559B"/>
    <w:rsid w:val="00045E68"/>
    <w:rsid w:val="00045E99"/>
    <w:rsid w:val="0004639F"/>
    <w:rsid w:val="000465E2"/>
    <w:rsid w:val="00046A4D"/>
    <w:rsid w:val="00046BA7"/>
    <w:rsid w:val="00046DE2"/>
    <w:rsid w:val="00046FB9"/>
    <w:rsid w:val="000477A8"/>
    <w:rsid w:val="00047B10"/>
    <w:rsid w:val="00047D38"/>
    <w:rsid w:val="000503C5"/>
    <w:rsid w:val="00050447"/>
    <w:rsid w:val="00050FE6"/>
    <w:rsid w:val="000514E4"/>
    <w:rsid w:val="00051827"/>
    <w:rsid w:val="00052650"/>
    <w:rsid w:val="0005275B"/>
    <w:rsid w:val="0005373A"/>
    <w:rsid w:val="000541B7"/>
    <w:rsid w:val="000541D8"/>
    <w:rsid w:val="0005420D"/>
    <w:rsid w:val="000544FC"/>
    <w:rsid w:val="0005453A"/>
    <w:rsid w:val="000548DE"/>
    <w:rsid w:val="00055106"/>
    <w:rsid w:val="00055362"/>
    <w:rsid w:val="00055A37"/>
    <w:rsid w:val="00055B8C"/>
    <w:rsid w:val="00055D7D"/>
    <w:rsid w:val="00055E1E"/>
    <w:rsid w:val="000565A5"/>
    <w:rsid w:val="00056AAA"/>
    <w:rsid w:val="000576C2"/>
    <w:rsid w:val="00057AA7"/>
    <w:rsid w:val="00057C61"/>
    <w:rsid w:val="00057C81"/>
    <w:rsid w:val="00057C9E"/>
    <w:rsid w:val="0006006F"/>
    <w:rsid w:val="000602B4"/>
    <w:rsid w:val="000603B0"/>
    <w:rsid w:val="00060552"/>
    <w:rsid w:val="00060BF9"/>
    <w:rsid w:val="00060E89"/>
    <w:rsid w:val="00061037"/>
    <w:rsid w:val="00061569"/>
    <w:rsid w:val="00061BAC"/>
    <w:rsid w:val="00061F31"/>
    <w:rsid w:val="000621E9"/>
    <w:rsid w:val="000624E3"/>
    <w:rsid w:val="00062B73"/>
    <w:rsid w:val="0006304E"/>
    <w:rsid w:val="00063399"/>
    <w:rsid w:val="000635DC"/>
    <w:rsid w:val="00063CA8"/>
    <w:rsid w:val="000640FB"/>
    <w:rsid w:val="000648D5"/>
    <w:rsid w:val="00064B11"/>
    <w:rsid w:val="00064E08"/>
    <w:rsid w:val="00064ED0"/>
    <w:rsid w:val="000654AB"/>
    <w:rsid w:val="00065B4B"/>
    <w:rsid w:val="00066A45"/>
    <w:rsid w:val="00066BB5"/>
    <w:rsid w:val="0006703D"/>
    <w:rsid w:val="0006734E"/>
    <w:rsid w:val="00067603"/>
    <w:rsid w:val="0006760A"/>
    <w:rsid w:val="00067FB6"/>
    <w:rsid w:val="000706B5"/>
    <w:rsid w:val="000708A9"/>
    <w:rsid w:val="00070B87"/>
    <w:rsid w:val="00071052"/>
    <w:rsid w:val="00071BAA"/>
    <w:rsid w:val="00072077"/>
    <w:rsid w:val="00072211"/>
    <w:rsid w:val="00072B29"/>
    <w:rsid w:val="00072D15"/>
    <w:rsid w:val="00072D3F"/>
    <w:rsid w:val="000739FA"/>
    <w:rsid w:val="00073FD7"/>
    <w:rsid w:val="00074808"/>
    <w:rsid w:val="000749C0"/>
    <w:rsid w:val="00074A43"/>
    <w:rsid w:val="00074EF8"/>
    <w:rsid w:val="00074FFA"/>
    <w:rsid w:val="000752E7"/>
    <w:rsid w:val="000757C9"/>
    <w:rsid w:val="000760C3"/>
    <w:rsid w:val="000762FF"/>
    <w:rsid w:val="00076DAA"/>
    <w:rsid w:val="00077009"/>
    <w:rsid w:val="000770A7"/>
    <w:rsid w:val="00077129"/>
    <w:rsid w:val="0007741B"/>
    <w:rsid w:val="00077604"/>
    <w:rsid w:val="0007785F"/>
    <w:rsid w:val="00077CB6"/>
    <w:rsid w:val="00077E36"/>
    <w:rsid w:val="00077F1B"/>
    <w:rsid w:val="0008045C"/>
    <w:rsid w:val="00080490"/>
    <w:rsid w:val="000805B1"/>
    <w:rsid w:val="000806BA"/>
    <w:rsid w:val="00080760"/>
    <w:rsid w:val="00080F78"/>
    <w:rsid w:val="00081962"/>
    <w:rsid w:val="00081BDA"/>
    <w:rsid w:val="00081C64"/>
    <w:rsid w:val="000820FA"/>
    <w:rsid w:val="00082A2B"/>
    <w:rsid w:val="00082DD6"/>
    <w:rsid w:val="000831B2"/>
    <w:rsid w:val="00083B21"/>
    <w:rsid w:val="00083DD4"/>
    <w:rsid w:val="00084174"/>
    <w:rsid w:val="000845FF"/>
    <w:rsid w:val="00084756"/>
    <w:rsid w:val="00084B26"/>
    <w:rsid w:val="00084F39"/>
    <w:rsid w:val="000850F8"/>
    <w:rsid w:val="0008527B"/>
    <w:rsid w:val="000858BB"/>
    <w:rsid w:val="000858C2"/>
    <w:rsid w:val="00085B4E"/>
    <w:rsid w:val="00085F93"/>
    <w:rsid w:val="000861CD"/>
    <w:rsid w:val="000864B7"/>
    <w:rsid w:val="0008668D"/>
    <w:rsid w:val="00086E6E"/>
    <w:rsid w:val="000870DE"/>
    <w:rsid w:val="000879EE"/>
    <w:rsid w:val="00087B70"/>
    <w:rsid w:val="00087C35"/>
    <w:rsid w:val="00090A5F"/>
    <w:rsid w:val="00090F8D"/>
    <w:rsid w:val="00091318"/>
    <w:rsid w:val="0009180A"/>
    <w:rsid w:val="0009184C"/>
    <w:rsid w:val="0009197B"/>
    <w:rsid w:val="000919FE"/>
    <w:rsid w:val="00091E71"/>
    <w:rsid w:val="00091F08"/>
    <w:rsid w:val="000927CE"/>
    <w:rsid w:val="0009289D"/>
    <w:rsid w:val="00092FA7"/>
    <w:rsid w:val="000931C9"/>
    <w:rsid w:val="000931F5"/>
    <w:rsid w:val="00093222"/>
    <w:rsid w:val="000937B7"/>
    <w:rsid w:val="000938BC"/>
    <w:rsid w:val="00093BC2"/>
    <w:rsid w:val="00093EF1"/>
    <w:rsid w:val="00093F56"/>
    <w:rsid w:val="000946D0"/>
    <w:rsid w:val="000946FF"/>
    <w:rsid w:val="000947FC"/>
    <w:rsid w:val="00094967"/>
    <w:rsid w:val="00094B25"/>
    <w:rsid w:val="00094B2A"/>
    <w:rsid w:val="00094EB2"/>
    <w:rsid w:val="00095044"/>
    <w:rsid w:val="000954FA"/>
    <w:rsid w:val="00095E30"/>
    <w:rsid w:val="00096CEA"/>
    <w:rsid w:val="0009724E"/>
    <w:rsid w:val="0009727A"/>
    <w:rsid w:val="0009729B"/>
    <w:rsid w:val="0009751F"/>
    <w:rsid w:val="00097DB7"/>
    <w:rsid w:val="000A0251"/>
    <w:rsid w:val="000A089C"/>
    <w:rsid w:val="000A1346"/>
    <w:rsid w:val="000A20B0"/>
    <w:rsid w:val="000A20FC"/>
    <w:rsid w:val="000A23DB"/>
    <w:rsid w:val="000A23F6"/>
    <w:rsid w:val="000A2806"/>
    <w:rsid w:val="000A35AB"/>
    <w:rsid w:val="000A362F"/>
    <w:rsid w:val="000A3661"/>
    <w:rsid w:val="000A3A5A"/>
    <w:rsid w:val="000A3FD0"/>
    <w:rsid w:val="000A459C"/>
    <w:rsid w:val="000A4A1B"/>
    <w:rsid w:val="000A53AD"/>
    <w:rsid w:val="000A5543"/>
    <w:rsid w:val="000A5823"/>
    <w:rsid w:val="000A58EF"/>
    <w:rsid w:val="000A5926"/>
    <w:rsid w:val="000A63DB"/>
    <w:rsid w:val="000A646A"/>
    <w:rsid w:val="000A71A5"/>
    <w:rsid w:val="000A7225"/>
    <w:rsid w:val="000A76DE"/>
    <w:rsid w:val="000A7751"/>
    <w:rsid w:val="000A77CC"/>
    <w:rsid w:val="000A784C"/>
    <w:rsid w:val="000A79E2"/>
    <w:rsid w:val="000A7AE3"/>
    <w:rsid w:val="000A7C36"/>
    <w:rsid w:val="000B02F1"/>
    <w:rsid w:val="000B046F"/>
    <w:rsid w:val="000B0ACC"/>
    <w:rsid w:val="000B0B98"/>
    <w:rsid w:val="000B1456"/>
    <w:rsid w:val="000B195A"/>
    <w:rsid w:val="000B27B1"/>
    <w:rsid w:val="000B2A15"/>
    <w:rsid w:val="000B2C37"/>
    <w:rsid w:val="000B2E82"/>
    <w:rsid w:val="000B31F4"/>
    <w:rsid w:val="000B384D"/>
    <w:rsid w:val="000B3969"/>
    <w:rsid w:val="000B39F0"/>
    <w:rsid w:val="000B3A39"/>
    <w:rsid w:val="000B3D39"/>
    <w:rsid w:val="000B42C5"/>
    <w:rsid w:val="000B4E89"/>
    <w:rsid w:val="000B4E9F"/>
    <w:rsid w:val="000B4F4C"/>
    <w:rsid w:val="000B5331"/>
    <w:rsid w:val="000B5508"/>
    <w:rsid w:val="000B5561"/>
    <w:rsid w:val="000B5835"/>
    <w:rsid w:val="000B5CBE"/>
    <w:rsid w:val="000B63AD"/>
    <w:rsid w:val="000B672D"/>
    <w:rsid w:val="000B6BEB"/>
    <w:rsid w:val="000B6D6D"/>
    <w:rsid w:val="000B762C"/>
    <w:rsid w:val="000B797B"/>
    <w:rsid w:val="000B7BB6"/>
    <w:rsid w:val="000B7BBC"/>
    <w:rsid w:val="000B7C65"/>
    <w:rsid w:val="000B7E50"/>
    <w:rsid w:val="000C0A00"/>
    <w:rsid w:val="000C1271"/>
    <w:rsid w:val="000C1D90"/>
    <w:rsid w:val="000C1E99"/>
    <w:rsid w:val="000C22FB"/>
    <w:rsid w:val="000C244E"/>
    <w:rsid w:val="000C27B6"/>
    <w:rsid w:val="000C2F5C"/>
    <w:rsid w:val="000C3432"/>
    <w:rsid w:val="000C3A39"/>
    <w:rsid w:val="000C3BD9"/>
    <w:rsid w:val="000C417C"/>
    <w:rsid w:val="000C43B7"/>
    <w:rsid w:val="000C4BB0"/>
    <w:rsid w:val="000C4E06"/>
    <w:rsid w:val="000C509E"/>
    <w:rsid w:val="000C5141"/>
    <w:rsid w:val="000C5FAD"/>
    <w:rsid w:val="000C60FB"/>
    <w:rsid w:val="000C62F5"/>
    <w:rsid w:val="000C6966"/>
    <w:rsid w:val="000C77C8"/>
    <w:rsid w:val="000C7A13"/>
    <w:rsid w:val="000C7CBA"/>
    <w:rsid w:val="000C7D85"/>
    <w:rsid w:val="000C7DF1"/>
    <w:rsid w:val="000D002C"/>
    <w:rsid w:val="000D0130"/>
    <w:rsid w:val="000D0BA4"/>
    <w:rsid w:val="000D0DCA"/>
    <w:rsid w:val="000D1471"/>
    <w:rsid w:val="000D1AF8"/>
    <w:rsid w:val="000D1B36"/>
    <w:rsid w:val="000D2781"/>
    <w:rsid w:val="000D374E"/>
    <w:rsid w:val="000D38AF"/>
    <w:rsid w:val="000D3EF5"/>
    <w:rsid w:val="000D414A"/>
    <w:rsid w:val="000D4357"/>
    <w:rsid w:val="000D4605"/>
    <w:rsid w:val="000D4652"/>
    <w:rsid w:val="000D4653"/>
    <w:rsid w:val="000D4BB6"/>
    <w:rsid w:val="000D4C06"/>
    <w:rsid w:val="000D4CDE"/>
    <w:rsid w:val="000D4D78"/>
    <w:rsid w:val="000D53F8"/>
    <w:rsid w:val="000D563B"/>
    <w:rsid w:val="000D572B"/>
    <w:rsid w:val="000D5883"/>
    <w:rsid w:val="000D5DA8"/>
    <w:rsid w:val="000D647E"/>
    <w:rsid w:val="000D64D9"/>
    <w:rsid w:val="000D651F"/>
    <w:rsid w:val="000D69D8"/>
    <w:rsid w:val="000D6C63"/>
    <w:rsid w:val="000D70F4"/>
    <w:rsid w:val="000D7277"/>
    <w:rsid w:val="000D7A07"/>
    <w:rsid w:val="000E05BB"/>
    <w:rsid w:val="000E0987"/>
    <w:rsid w:val="000E0CB6"/>
    <w:rsid w:val="000E0DE0"/>
    <w:rsid w:val="000E184C"/>
    <w:rsid w:val="000E201A"/>
    <w:rsid w:val="000E206F"/>
    <w:rsid w:val="000E2EAF"/>
    <w:rsid w:val="000E2EB8"/>
    <w:rsid w:val="000E3512"/>
    <w:rsid w:val="000E3851"/>
    <w:rsid w:val="000E392F"/>
    <w:rsid w:val="000E3CA0"/>
    <w:rsid w:val="000E4443"/>
    <w:rsid w:val="000E4D5E"/>
    <w:rsid w:val="000E4D73"/>
    <w:rsid w:val="000E5029"/>
    <w:rsid w:val="000E51F6"/>
    <w:rsid w:val="000E5C5C"/>
    <w:rsid w:val="000E62F9"/>
    <w:rsid w:val="000E671B"/>
    <w:rsid w:val="000E676B"/>
    <w:rsid w:val="000E759E"/>
    <w:rsid w:val="000F013D"/>
    <w:rsid w:val="000F0208"/>
    <w:rsid w:val="000F021B"/>
    <w:rsid w:val="000F0390"/>
    <w:rsid w:val="000F0433"/>
    <w:rsid w:val="000F08BC"/>
    <w:rsid w:val="000F0CD5"/>
    <w:rsid w:val="000F103C"/>
    <w:rsid w:val="000F139D"/>
    <w:rsid w:val="000F182E"/>
    <w:rsid w:val="000F18CD"/>
    <w:rsid w:val="000F1C0C"/>
    <w:rsid w:val="000F23C4"/>
    <w:rsid w:val="000F23DE"/>
    <w:rsid w:val="000F23DF"/>
    <w:rsid w:val="000F2430"/>
    <w:rsid w:val="000F2D96"/>
    <w:rsid w:val="000F2DBE"/>
    <w:rsid w:val="000F3044"/>
    <w:rsid w:val="000F32D8"/>
    <w:rsid w:val="000F3ED4"/>
    <w:rsid w:val="000F41CF"/>
    <w:rsid w:val="000F461B"/>
    <w:rsid w:val="000F4B2C"/>
    <w:rsid w:val="000F4F19"/>
    <w:rsid w:val="000F50EC"/>
    <w:rsid w:val="000F512C"/>
    <w:rsid w:val="000F5467"/>
    <w:rsid w:val="000F554C"/>
    <w:rsid w:val="000F5888"/>
    <w:rsid w:val="000F5BC9"/>
    <w:rsid w:val="000F5C59"/>
    <w:rsid w:val="000F5FC5"/>
    <w:rsid w:val="000F61E0"/>
    <w:rsid w:val="000F6291"/>
    <w:rsid w:val="000F62F0"/>
    <w:rsid w:val="000F66D8"/>
    <w:rsid w:val="000F687A"/>
    <w:rsid w:val="000F6FCA"/>
    <w:rsid w:val="000F71B3"/>
    <w:rsid w:val="000F74E7"/>
    <w:rsid w:val="000F7D6A"/>
    <w:rsid w:val="00100329"/>
    <w:rsid w:val="001006EC"/>
    <w:rsid w:val="001011C4"/>
    <w:rsid w:val="00101CF1"/>
    <w:rsid w:val="00102143"/>
    <w:rsid w:val="00103758"/>
    <w:rsid w:val="00103912"/>
    <w:rsid w:val="00103A52"/>
    <w:rsid w:val="00103AF5"/>
    <w:rsid w:val="001044B8"/>
    <w:rsid w:val="00104673"/>
    <w:rsid w:val="001048E0"/>
    <w:rsid w:val="00104BFE"/>
    <w:rsid w:val="00104DD5"/>
    <w:rsid w:val="00104E22"/>
    <w:rsid w:val="0010527F"/>
    <w:rsid w:val="001053D6"/>
    <w:rsid w:val="00105648"/>
    <w:rsid w:val="001056BC"/>
    <w:rsid w:val="0010608F"/>
    <w:rsid w:val="001066EF"/>
    <w:rsid w:val="00107020"/>
    <w:rsid w:val="001076E1"/>
    <w:rsid w:val="001079E1"/>
    <w:rsid w:val="00110184"/>
    <w:rsid w:val="0011029B"/>
    <w:rsid w:val="00110300"/>
    <w:rsid w:val="001107CD"/>
    <w:rsid w:val="00110A8B"/>
    <w:rsid w:val="00110C0F"/>
    <w:rsid w:val="00110CCE"/>
    <w:rsid w:val="0011121C"/>
    <w:rsid w:val="0011172A"/>
    <w:rsid w:val="0011174B"/>
    <w:rsid w:val="001117A4"/>
    <w:rsid w:val="00112090"/>
    <w:rsid w:val="0011218F"/>
    <w:rsid w:val="0011233A"/>
    <w:rsid w:val="00112411"/>
    <w:rsid w:val="00112614"/>
    <w:rsid w:val="00112CEF"/>
    <w:rsid w:val="00113397"/>
    <w:rsid w:val="00113425"/>
    <w:rsid w:val="00113E76"/>
    <w:rsid w:val="001148A4"/>
    <w:rsid w:val="001152CD"/>
    <w:rsid w:val="001154E0"/>
    <w:rsid w:val="00115764"/>
    <w:rsid w:val="00115972"/>
    <w:rsid w:val="00115A38"/>
    <w:rsid w:val="00115F48"/>
    <w:rsid w:val="001163CF"/>
    <w:rsid w:val="00116A68"/>
    <w:rsid w:val="00116DEC"/>
    <w:rsid w:val="001171CE"/>
    <w:rsid w:val="001173CA"/>
    <w:rsid w:val="00117553"/>
    <w:rsid w:val="00117648"/>
    <w:rsid w:val="001178E1"/>
    <w:rsid w:val="00120D34"/>
    <w:rsid w:val="00120E62"/>
    <w:rsid w:val="00121486"/>
    <w:rsid w:val="001219DE"/>
    <w:rsid w:val="00121D2D"/>
    <w:rsid w:val="00121F61"/>
    <w:rsid w:val="001222A5"/>
    <w:rsid w:val="0012292E"/>
    <w:rsid w:val="00122B50"/>
    <w:rsid w:val="00122BCB"/>
    <w:rsid w:val="00122CF2"/>
    <w:rsid w:val="001231CB"/>
    <w:rsid w:val="0012324E"/>
    <w:rsid w:val="0012353D"/>
    <w:rsid w:val="00123830"/>
    <w:rsid w:val="00124175"/>
    <w:rsid w:val="00124291"/>
    <w:rsid w:val="00124A85"/>
    <w:rsid w:val="00124C93"/>
    <w:rsid w:val="00124E1E"/>
    <w:rsid w:val="00124F29"/>
    <w:rsid w:val="001250D9"/>
    <w:rsid w:val="00125388"/>
    <w:rsid w:val="0012578F"/>
    <w:rsid w:val="00125B2D"/>
    <w:rsid w:val="00126050"/>
    <w:rsid w:val="00126273"/>
    <w:rsid w:val="001267D4"/>
    <w:rsid w:val="00126BF7"/>
    <w:rsid w:val="00126F3E"/>
    <w:rsid w:val="00126FA8"/>
    <w:rsid w:val="00126FEA"/>
    <w:rsid w:val="00127053"/>
    <w:rsid w:val="0012721D"/>
    <w:rsid w:val="00127229"/>
    <w:rsid w:val="00127A85"/>
    <w:rsid w:val="00127A93"/>
    <w:rsid w:val="00127AC0"/>
    <w:rsid w:val="00127BB1"/>
    <w:rsid w:val="00127D61"/>
    <w:rsid w:val="00130FFF"/>
    <w:rsid w:val="001310B9"/>
    <w:rsid w:val="001310D7"/>
    <w:rsid w:val="00131123"/>
    <w:rsid w:val="0013172C"/>
    <w:rsid w:val="0013200C"/>
    <w:rsid w:val="00132300"/>
    <w:rsid w:val="00132C34"/>
    <w:rsid w:val="00133292"/>
    <w:rsid w:val="00133991"/>
    <w:rsid w:val="00133B7B"/>
    <w:rsid w:val="00134724"/>
    <w:rsid w:val="00134AB0"/>
    <w:rsid w:val="00135776"/>
    <w:rsid w:val="00135D3C"/>
    <w:rsid w:val="00135E8D"/>
    <w:rsid w:val="00136CCD"/>
    <w:rsid w:val="00136CF4"/>
    <w:rsid w:val="00136F3B"/>
    <w:rsid w:val="00137027"/>
    <w:rsid w:val="001372ED"/>
    <w:rsid w:val="00137640"/>
    <w:rsid w:val="00137C69"/>
    <w:rsid w:val="00140149"/>
    <w:rsid w:val="00140CF0"/>
    <w:rsid w:val="00140E2C"/>
    <w:rsid w:val="00140F6B"/>
    <w:rsid w:val="001410BB"/>
    <w:rsid w:val="001413DC"/>
    <w:rsid w:val="00141769"/>
    <w:rsid w:val="00141B4D"/>
    <w:rsid w:val="00141C9C"/>
    <w:rsid w:val="00141CC5"/>
    <w:rsid w:val="00141E71"/>
    <w:rsid w:val="001420EF"/>
    <w:rsid w:val="0014286F"/>
    <w:rsid w:val="00142B5D"/>
    <w:rsid w:val="00143164"/>
    <w:rsid w:val="00143722"/>
    <w:rsid w:val="00143D28"/>
    <w:rsid w:val="001444C4"/>
    <w:rsid w:val="00144A02"/>
    <w:rsid w:val="00144B44"/>
    <w:rsid w:val="0014545F"/>
    <w:rsid w:val="00145A18"/>
    <w:rsid w:val="001461BF"/>
    <w:rsid w:val="00146380"/>
    <w:rsid w:val="0014688A"/>
    <w:rsid w:val="00146D7A"/>
    <w:rsid w:val="0014723F"/>
    <w:rsid w:val="00147E3E"/>
    <w:rsid w:val="00150BF6"/>
    <w:rsid w:val="00150D5A"/>
    <w:rsid w:val="00150DF7"/>
    <w:rsid w:val="00151167"/>
    <w:rsid w:val="00151384"/>
    <w:rsid w:val="001513C7"/>
    <w:rsid w:val="001514AC"/>
    <w:rsid w:val="00151623"/>
    <w:rsid w:val="001517F4"/>
    <w:rsid w:val="00151886"/>
    <w:rsid w:val="00151FB6"/>
    <w:rsid w:val="0015226F"/>
    <w:rsid w:val="00152572"/>
    <w:rsid w:val="0015296F"/>
    <w:rsid w:val="00152A3B"/>
    <w:rsid w:val="00152FC2"/>
    <w:rsid w:val="00153256"/>
    <w:rsid w:val="0015326E"/>
    <w:rsid w:val="0015348E"/>
    <w:rsid w:val="0015380E"/>
    <w:rsid w:val="001539F4"/>
    <w:rsid w:val="0015446F"/>
    <w:rsid w:val="0015489F"/>
    <w:rsid w:val="001549E2"/>
    <w:rsid w:val="00154AA9"/>
    <w:rsid w:val="00154B0A"/>
    <w:rsid w:val="00154C7C"/>
    <w:rsid w:val="00154DAB"/>
    <w:rsid w:val="001551FE"/>
    <w:rsid w:val="00155A26"/>
    <w:rsid w:val="00155D57"/>
    <w:rsid w:val="00155D94"/>
    <w:rsid w:val="00155F2E"/>
    <w:rsid w:val="001562FF"/>
    <w:rsid w:val="001563C9"/>
    <w:rsid w:val="00156B31"/>
    <w:rsid w:val="00156E03"/>
    <w:rsid w:val="00157651"/>
    <w:rsid w:val="0016027D"/>
    <w:rsid w:val="00160941"/>
    <w:rsid w:val="0016154F"/>
    <w:rsid w:val="0016199C"/>
    <w:rsid w:val="00161B29"/>
    <w:rsid w:val="00161F5C"/>
    <w:rsid w:val="00162238"/>
    <w:rsid w:val="0016253D"/>
    <w:rsid w:val="00162C29"/>
    <w:rsid w:val="00162D18"/>
    <w:rsid w:val="00163197"/>
    <w:rsid w:val="001639B2"/>
    <w:rsid w:val="00163C04"/>
    <w:rsid w:val="001645EC"/>
    <w:rsid w:val="00164878"/>
    <w:rsid w:val="00164916"/>
    <w:rsid w:val="00164A24"/>
    <w:rsid w:val="001652C8"/>
    <w:rsid w:val="00165343"/>
    <w:rsid w:val="00165475"/>
    <w:rsid w:val="00165505"/>
    <w:rsid w:val="0016574C"/>
    <w:rsid w:val="001658C7"/>
    <w:rsid w:val="00165CCD"/>
    <w:rsid w:val="00165F2F"/>
    <w:rsid w:val="001660A2"/>
    <w:rsid w:val="00166741"/>
    <w:rsid w:val="00166CE4"/>
    <w:rsid w:val="001672A7"/>
    <w:rsid w:val="00167EFA"/>
    <w:rsid w:val="0017010D"/>
    <w:rsid w:val="001703F8"/>
    <w:rsid w:val="00170B89"/>
    <w:rsid w:val="00170BA8"/>
    <w:rsid w:val="001719B1"/>
    <w:rsid w:val="00171A2C"/>
    <w:rsid w:val="00171C8B"/>
    <w:rsid w:val="00171FA3"/>
    <w:rsid w:val="001720BB"/>
    <w:rsid w:val="00172AAD"/>
    <w:rsid w:val="00173036"/>
    <w:rsid w:val="00173322"/>
    <w:rsid w:val="001736D2"/>
    <w:rsid w:val="001742F6"/>
    <w:rsid w:val="00174423"/>
    <w:rsid w:val="0017443B"/>
    <w:rsid w:val="0017452A"/>
    <w:rsid w:val="001746CE"/>
    <w:rsid w:val="00174837"/>
    <w:rsid w:val="0017496C"/>
    <w:rsid w:val="00174E23"/>
    <w:rsid w:val="001752A6"/>
    <w:rsid w:val="00175601"/>
    <w:rsid w:val="00175705"/>
    <w:rsid w:val="00175B3E"/>
    <w:rsid w:val="00175E2A"/>
    <w:rsid w:val="0017609D"/>
    <w:rsid w:val="00176110"/>
    <w:rsid w:val="00176282"/>
    <w:rsid w:val="00176880"/>
    <w:rsid w:val="00176B99"/>
    <w:rsid w:val="00176C49"/>
    <w:rsid w:val="00176FB9"/>
    <w:rsid w:val="0017705B"/>
    <w:rsid w:val="00177E9E"/>
    <w:rsid w:val="00180CA5"/>
    <w:rsid w:val="0018114A"/>
    <w:rsid w:val="001813F6"/>
    <w:rsid w:val="001818BF"/>
    <w:rsid w:val="00181BC4"/>
    <w:rsid w:val="00181C56"/>
    <w:rsid w:val="00181DCE"/>
    <w:rsid w:val="00181E7A"/>
    <w:rsid w:val="00181F3A"/>
    <w:rsid w:val="00182171"/>
    <w:rsid w:val="001828D0"/>
    <w:rsid w:val="00182BFE"/>
    <w:rsid w:val="001835F6"/>
    <w:rsid w:val="00183B15"/>
    <w:rsid w:val="00183C59"/>
    <w:rsid w:val="00183FB4"/>
    <w:rsid w:val="001840A1"/>
    <w:rsid w:val="00184584"/>
    <w:rsid w:val="00184665"/>
    <w:rsid w:val="00184753"/>
    <w:rsid w:val="00184CA9"/>
    <w:rsid w:val="00184D99"/>
    <w:rsid w:val="00185289"/>
    <w:rsid w:val="001852DE"/>
    <w:rsid w:val="00185344"/>
    <w:rsid w:val="001856ED"/>
    <w:rsid w:val="00185FDE"/>
    <w:rsid w:val="001860DC"/>
    <w:rsid w:val="001862E0"/>
    <w:rsid w:val="00186301"/>
    <w:rsid w:val="001865AC"/>
    <w:rsid w:val="00186727"/>
    <w:rsid w:val="001868E8"/>
    <w:rsid w:val="001868EB"/>
    <w:rsid w:val="00186965"/>
    <w:rsid w:val="001869D4"/>
    <w:rsid w:val="00186C1B"/>
    <w:rsid w:val="001873CE"/>
    <w:rsid w:val="00187D61"/>
    <w:rsid w:val="001900D6"/>
    <w:rsid w:val="001909F7"/>
    <w:rsid w:val="00191008"/>
    <w:rsid w:val="001910D8"/>
    <w:rsid w:val="0019154E"/>
    <w:rsid w:val="0019172D"/>
    <w:rsid w:val="00191D33"/>
    <w:rsid w:val="00192181"/>
    <w:rsid w:val="0019236C"/>
    <w:rsid w:val="0019260E"/>
    <w:rsid w:val="00192B26"/>
    <w:rsid w:val="00192C80"/>
    <w:rsid w:val="00193347"/>
    <w:rsid w:val="00193645"/>
    <w:rsid w:val="00193786"/>
    <w:rsid w:val="001938B8"/>
    <w:rsid w:val="00193913"/>
    <w:rsid w:val="00193B83"/>
    <w:rsid w:val="00193CF3"/>
    <w:rsid w:val="00194418"/>
    <w:rsid w:val="0019510D"/>
    <w:rsid w:val="00195784"/>
    <w:rsid w:val="0019586D"/>
    <w:rsid w:val="00195973"/>
    <w:rsid w:val="00195AB8"/>
    <w:rsid w:val="00195BE1"/>
    <w:rsid w:val="0019613D"/>
    <w:rsid w:val="001964C8"/>
    <w:rsid w:val="001973A7"/>
    <w:rsid w:val="001974A8"/>
    <w:rsid w:val="00197525"/>
    <w:rsid w:val="001976A5"/>
    <w:rsid w:val="00197D5A"/>
    <w:rsid w:val="001A0174"/>
    <w:rsid w:val="001A0353"/>
    <w:rsid w:val="001A0438"/>
    <w:rsid w:val="001A0664"/>
    <w:rsid w:val="001A07EB"/>
    <w:rsid w:val="001A0837"/>
    <w:rsid w:val="001A0E3E"/>
    <w:rsid w:val="001A0FF2"/>
    <w:rsid w:val="001A1146"/>
    <w:rsid w:val="001A117F"/>
    <w:rsid w:val="001A120C"/>
    <w:rsid w:val="001A126E"/>
    <w:rsid w:val="001A1D4B"/>
    <w:rsid w:val="001A212D"/>
    <w:rsid w:val="001A22AE"/>
    <w:rsid w:val="001A22FA"/>
    <w:rsid w:val="001A27C7"/>
    <w:rsid w:val="001A2856"/>
    <w:rsid w:val="001A28A2"/>
    <w:rsid w:val="001A2EAC"/>
    <w:rsid w:val="001A4044"/>
    <w:rsid w:val="001A4240"/>
    <w:rsid w:val="001A47A8"/>
    <w:rsid w:val="001A4823"/>
    <w:rsid w:val="001A4B5B"/>
    <w:rsid w:val="001A4C3C"/>
    <w:rsid w:val="001A5312"/>
    <w:rsid w:val="001A5A62"/>
    <w:rsid w:val="001A61CE"/>
    <w:rsid w:val="001A61E4"/>
    <w:rsid w:val="001A6236"/>
    <w:rsid w:val="001A677F"/>
    <w:rsid w:val="001A6F3C"/>
    <w:rsid w:val="001B0384"/>
    <w:rsid w:val="001B047A"/>
    <w:rsid w:val="001B06E3"/>
    <w:rsid w:val="001B07E9"/>
    <w:rsid w:val="001B0893"/>
    <w:rsid w:val="001B0F47"/>
    <w:rsid w:val="001B13F6"/>
    <w:rsid w:val="001B1997"/>
    <w:rsid w:val="001B1A06"/>
    <w:rsid w:val="001B1B0B"/>
    <w:rsid w:val="001B1C40"/>
    <w:rsid w:val="001B1DC0"/>
    <w:rsid w:val="001B1F3C"/>
    <w:rsid w:val="001B2199"/>
    <w:rsid w:val="001B2594"/>
    <w:rsid w:val="001B2B97"/>
    <w:rsid w:val="001B2CE3"/>
    <w:rsid w:val="001B2EAD"/>
    <w:rsid w:val="001B3180"/>
    <w:rsid w:val="001B3CAC"/>
    <w:rsid w:val="001B3D23"/>
    <w:rsid w:val="001B3DB6"/>
    <w:rsid w:val="001B3F14"/>
    <w:rsid w:val="001B48EE"/>
    <w:rsid w:val="001B4930"/>
    <w:rsid w:val="001B49BF"/>
    <w:rsid w:val="001B4BCE"/>
    <w:rsid w:val="001B4E31"/>
    <w:rsid w:val="001B59FD"/>
    <w:rsid w:val="001B5E57"/>
    <w:rsid w:val="001B6143"/>
    <w:rsid w:val="001B651B"/>
    <w:rsid w:val="001B67DD"/>
    <w:rsid w:val="001B6A9F"/>
    <w:rsid w:val="001B6B80"/>
    <w:rsid w:val="001B6FA5"/>
    <w:rsid w:val="001B7FAC"/>
    <w:rsid w:val="001C1469"/>
    <w:rsid w:val="001C1D33"/>
    <w:rsid w:val="001C1EBD"/>
    <w:rsid w:val="001C1FB2"/>
    <w:rsid w:val="001C20AB"/>
    <w:rsid w:val="001C22CB"/>
    <w:rsid w:val="001C23EB"/>
    <w:rsid w:val="001C2A6C"/>
    <w:rsid w:val="001C2BA0"/>
    <w:rsid w:val="001C2C9D"/>
    <w:rsid w:val="001C350E"/>
    <w:rsid w:val="001C3757"/>
    <w:rsid w:val="001C3AA6"/>
    <w:rsid w:val="001C3B3E"/>
    <w:rsid w:val="001C3D91"/>
    <w:rsid w:val="001C3E7A"/>
    <w:rsid w:val="001C460C"/>
    <w:rsid w:val="001C509C"/>
    <w:rsid w:val="001C50EC"/>
    <w:rsid w:val="001C5163"/>
    <w:rsid w:val="001C597F"/>
    <w:rsid w:val="001C5BCC"/>
    <w:rsid w:val="001C600B"/>
    <w:rsid w:val="001C6771"/>
    <w:rsid w:val="001C6A44"/>
    <w:rsid w:val="001C71D3"/>
    <w:rsid w:val="001C7A6E"/>
    <w:rsid w:val="001C7DB8"/>
    <w:rsid w:val="001C7F59"/>
    <w:rsid w:val="001D03D1"/>
    <w:rsid w:val="001D1828"/>
    <w:rsid w:val="001D18E6"/>
    <w:rsid w:val="001D1E11"/>
    <w:rsid w:val="001D1FA9"/>
    <w:rsid w:val="001D2377"/>
    <w:rsid w:val="001D25A7"/>
    <w:rsid w:val="001D2787"/>
    <w:rsid w:val="001D347B"/>
    <w:rsid w:val="001D3633"/>
    <w:rsid w:val="001D36C0"/>
    <w:rsid w:val="001D3784"/>
    <w:rsid w:val="001D3810"/>
    <w:rsid w:val="001D3BB9"/>
    <w:rsid w:val="001D3C55"/>
    <w:rsid w:val="001D3E0B"/>
    <w:rsid w:val="001D4476"/>
    <w:rsid w:val="001D44BF"/>
    <w:rsid w:val="001D4988"/>
    <w:rsid w:val="001D49B8"/>
    <w:rsid w:val="001D49E3"/>
    <w:rsid w:val="001D4A9E"/>
    <w:rsid w:val="001D61BA"/>
    <w:rsid w:val="001D6BDB"/>
    <w:rsid w:val="001D6E14"/>
    <w:rsid w:val="001D7627"/>
    <w:rsid w:val="001D7BE4"/>
    <w:rsid w:val="001D7D5C"/>
    <w:rsid w:val="001D7FF5"/>
    <w:rsid w:val="001E0B6B"/>
    <w:rsid w:val="001E1274"/>
    <w:rsid w:val="001E1611"/>
    <w:rsid w:val="001E1628"/>
    <w:rsid w:val="001E1ABD"/>
    <w:rsid w:val="001E1E47"/>
    <w:rsid w:val="001E21BA"/>
    <w:rsid w:val="001E228F"/>
    <w:rsid w:val="001E22BB"/>
    <w:rsid w:val="001E2824"/>
    <w:rsid w:val="001E2CFB"/>
    <w:rsid w:val="001E3118"/>
    <w:rsid w:val="001E38C2"/>
    <w:rsid w:val="001E3F61"/>
    <w:rsid w:val="001E42B0"/>
    <w:rsid w:val="001E4948"/>
    <w:rsid w:val="001E4B52"/>
    <w:rsid w:val="001E4E31"/>
    <w:rsid w:val="001E4EA5"/>
    <w:rsid w:val="001E5045"/>
    <w:rsid w:val="001E5BDD"/>
    <w:rsid w:val="001E61C2"/>
    <w:rsid w:val="001E6608"/>
    <w:rsid w:val="001E7027"/>
    <w:rsid w:val="001E7381"/>
    <w:rsid w:val="001E7E42"/>
    <w:rsid w:val="001F01BC"/>
    <w:rsid w:val="001F03A0"/>
    <w:rsid w:val="001F041A"/>
    <w:rsid w:val="001F05C1"/>
    <w:rsid w:val="001F088E"/>
    <w:rsid w:val="001F091F"/>
    <w:rsid w:val="001F10DD"/>
    <w:rsid w:val="001F164D"/>
    <w:rsid w:val="001F1731"/>
    <w:rsid w:val="001F18DD"/>
    <w:rsid w:val="001F1E2A"/>
    <w:rsid w:val="001F2020"/>
    <w:rsid w:val="001F2271"/>
    <w:rsid w:val="001F227F"/>
    <w:rsid w:val="001F25E6"/>
    <w:rsid w:val="001F2662"/>
    <w:rsid w:val="001F2FC5"/>
    <w:rsid w:val="001F3235"/>
    <w:rsid w:val="001F344D"/>
    <w:rsid w:val="001F358D"/>
    <w:rsid w:val="001F3A8D"/>
    <w:rsid w:val="001F404E"/>
    <w:rsid w:val="001F4055"/>
    <w:rsid w:val="001F41BF"/>
    <w:rsid w:val="001F44A6"/>
    <w:rsid w:val="001F4B69"/>
    <w:rsid w:val="001F4E74"/>
    <w:rsid w:val="001F588D"/>
    <w:rsid w:val="001F59D6"/>
    <w:rsid w:val="001F5A2C"/>
    <w:rsid w:val="001F5A5A"/>
    <w:rsid w:val="001F5D6D"/>
    <w:rsid w:val="001F646E"/>
    <w:rsid w:val="001F67B6"/>
    <w:rsid w:val="001F6B2B"/>
    <w:rsid w:val="001F6D2F"/>
    <w:rsid w:val="001F6DA1"/>
    <w:rsid w:val="001F71B7"/>
    <w:rsid w:val="001F71EF"/>
    <w:rsid w:val="001F7304"/>
    <w:rsid w:val="001F79AB"/>
    <w:rsid w:val="001F7B35"/>
    <w:rsid w:val="002004B9"/>
    <w:rsid w:val="002004CF"/>
    <w:rsid w:val="002005CE"/>
    <w:rsid w:val="00200FFC"/>
    <w:rsid w:val="0020116E"/>
    <w:rsid w:val="0020135B"/>
    <w:rsid w:val="00201AE4"/>
    <w:rsid w:val="00201BFB"/>
    <w:rsid w:val="00201C8C"/>
    <w:rsid w:val="00201F91"/>
    <w:rsid w:val="002021B6"/>
    <w:rsid w:val="0020304B"/>
    <w:rsid w:val="00203219"/>
    <w:rsid w:val="00203848"/>
    <w:rsid w:val="00203FA0"/>
    <w:rsid w:val="0020461F"/>
    <w:rsid w:val="002048D9"/>
    <w:rsid w:val="00204C28"/>
    <w:rsid w:val="00204D3D"/>
    <w:rsid w:val="00205009"/>
    <w:rsid w:val="00205385"/>
    <w:rsid w:val="002054B4"/>
    <w:rsid w:val="002055B7"/>
    <w:rsid w:val="00205646"/>
    <w:rsid w:val="0020564B"/>
    <w:rsid w:val="00205845"/>
    <w:rsid w:val="002058ED"/>
    <w:rsid w:val="00205C3B"/>
    <w:rsid w:val="002060E9"/>
    <w:rsid w:val="002061A7"/>
    <w:rsid w:val="002068C6"/>
    <w:rsid w:val="00206BFF"/>
    <w:rsid w:val="00206C25"/>
    <w:rsid w:val="00206CF0"/>
    <w:rsid w:val="00206FAB"/>
    <w:rsid w:val="0020710E"/>
    <w:rsid w:val="002079A5"/>
    <w:rsid w:val="00207C08"/>
    <w:rsid w:val="00207CA6"/>
    <w:rsid w:val="0021067F"/>
    <w:rsid w:val="0021068E"/>
    <w:rsid w:val="00210917"/>
    <w:rsid w:val="00210A1D"/>
    <w:rsid w:val="00210AD3"/>
    <w:rsid w:val="00210F6E"/>
    <w:rsid w:val="0021106C"/>
    <w:rsid w:val="0021137F"/>
    <w:rsid w:val="00211745"/>
    <w:rsid w:val="0021191F"/>
    <w:rsid w:val="002119DE"/>
    <w:rsid w:val="00211ABE"/>
    <w:rsid w:val="00211B56"/>
    <w:rsid w:val="00212109"/>
    <w:rsid w:val="00213846"/>
    <w:rsid w:val="002152AF"/>
    <w:rsid w:val="00215334"/>
    <w:rsid w:val="002157E8"/>
    <w:rsid w:val="0021589B"/>
    <w:rsid w:val="002158A7"/>
    <w:rsid w:val="002159E8"/>
    <w:rsid w:val="002159EE"/>
    <w:rsid w:val="00215EF3"/>
    <w:rsid w:val="0021648A"/>
    <w:rsid w:val="00216507"/>
    <w:rsid w:val="00216766"/>
    <w:rsid w:val="002167CA"/>
    <w:rsid w:val="00216ADF"/>
    <w:rsid w:val="00216E24"/>
    <w:rsid w:val="002170E1"/>
    <w:rsid w:val="002172CF"/>
    <w:rsid w:val="00217663"/>
    <w:rsid w:val="002179D8"/>
    <w:rsid w:val="00217CE0"/>
    <w:rsid w:val="00217D5C"/>
    <w:rsid w:val="00217F72"/>
    <w:rsid w:val="00217F89"/>
    <w:rsid w:val="0022025E"/>
    <w:rsid w:val="00220597"/>
    <w:rsid w:val="002205BC"/>
    <w:rsid w:val="0022090E"/>
    <w:rsid w:val="00220A7B"/>
    <w:rsid w:val="00220A9F"/>
    <w:rsid w:val="00220F50"/>
    <w:rsid w:val="00221219"/>
    <w:rsid w:val="002218FB"/>
    <w:rsid w:val="00221A0E"/>
    <w:rsid w:val="00221D6B"/>
    <w:rsid w:val="00222036"/>
    <w:rsid w:val="002224FC"/>
    <w:rsid w:val="0022261D"/>
    <w:rsid w:val="00222A11"/>
    <w:rsid w:val="00222BBF"/>
    <w:rsid w:val="00222D19"/>
    <w:rsid w:val="00222ED6"/>
    <w:rsid w:val="00223246"/>
    <w:rsid w:val="002237A2"/>
    <w:rsid w:val="00223813"/>
    <w:rsid w:val="00223C35"/>
    <w:rsid w:val="00223FB0"/>
    <w:rsid w:val="00224158"/>
    <w:rsid w:val="00224D83"/>
    <w:rsid w:val="002252C1"/>
    <w:rsid w:val="00225386"/>
    <w:rsid w:val="002254EB"/>
    <w:rsid w:val="00225730"/>
    <w:rsid w:val="00225C56"/>
    <w:rsid w:val="00226728"/>
    <w:rsid w:val="0022717D"/>
    <w:rsid w:val="002271AD"/>
    <w:rsid w:val="00227FCC"/>
    <w:rsid w:val="002309C7"/>
    <w:rsid w:val="00230A80"/>
    <w:rsid w:val="00230CC4"/>
    <w:rsid w:val="00230F4C"/>
    <w:rsid w:val="00231159"/>
    <w:rsid w:val="002316B9"/>
    <w:rsid w:val="0023181E"/>
    <w:rsid w:val="00231916"/>
    <w:rsid w:val="00231BC0"/>
    <w:rsid w:val="0023200D"/>
    <w:rsid w:val="0023229F"/>
    <w:rsid w:val="002323A1"/>
    <w:rsid w:val="00232503"/>
    <w:rsid w:val="002326FE"/>
    <w:rsid w:val="00232796"/>
    <w:rsid w:val="00232BB1"/>
    <w:rsid w:val="00233735"/>
    <w:rsid w:val="002339A5"/>
    <w:rsid w:val="00233C44"/>
    <w:rsid w:val="00233D80"/>
    <w:rsid w:val="00233E83"/>
    <w:rsid w:val="00234000"/>
    <w:rsid w:val="0023402B"/>
    <w:rsid w:val="00234427"/>
    <w:rsid w:val="00234AED"/>
    <w:rsid w:val="00234EB9"/>
    <w:rsid w:val="00235279"/>
    <w:rsid w:val="002356DF"/>
    <w:rsid w:val="0023594E"/>
    <w:rsid w:val="00236997"/>
    <w:rsid w:val="00236ADC"/>
    <w:rsid w:val="0023708B"/>
    <w:rsid w:val="0023760F"/>
    <w:rsid w:val="00237F4E"/>
    <w:rsid w:val="00240178"/>
    <w:rsid w:val="00240539"/>
    <w:rsid w:val="0024053F"/>
    <w:rsid w:val="0024059B"/>
    <w:rsid w:val="00240BBD"/>
    <w:rsid w:val="00240C06"/>
    <w:rsid w:val="00240D20"/>
    <w:rsid w:val="00240ECC"/>
    <w:rsid w:val="00241039"/>
    <w:rsid w:val="0024104E"/>
    <w:rsid w:val="002415B4"/>
    <w:rsid w:val="00241A13"/>
    <w:rsid w:val="00241A79"/>
    <w:rsid w:val="00242722"/>
    <w:rsid w:val="00242724"/>
    <w:rsid w:val="00242F2A"/>
    <w:rsid w:val="002434F9"/>
    <w:rsid w:val="002438A0"/>
    <w:rsid w:val="00243A6A"/>
    <w:rsid w:val="00243BC8"/>
    <w:rsid w:val="002440C5"/>
    <w:rsid w:val="00244392"/>
    <w:rsid w:val="00244777"/>
    <w:rsid w:val="00244DE5"/>
    <w:rsid w:val="0024529A"/>
    <w:rsid w:val="00245914"/>
    <w:rsid w:val="0024599E"/>
    <w:rsid w:val="00245B84"/>
    <w:rsid w:val="00246662"/>
    <w:rsid w:val="002468B4"/>
    <w:rsid w:val="002469E6"/>
    <w:rsid w:val="00246AE2"/>
    <w:rsid w:val="00246D45"/>
    <w:rsid w:val="002470E0"/>
    <w:rsid w:val="0024771F"/>
    <w:rsid w:val="0024780E"/>
    <w:rsid w:val="002478AA"/>
    <w:rsid w:val="00247963"/>
    <w:rsid w:val="00247AA1"/>
    <w:rsid w:val="00247FD7"/>
    <w:rsid w:val="00250230"/>
    <w:rsid w:val="002503B3"/>
    <w:rsid w:val="0025049B"/>
    <w:rsid w:val="002504F2"/>
    <w:rsid w:val="00250637"/>
    <w:rsid w:val="00250BAD"/>
    <w:rsid w:val="002510A5"/>
    <w:rsid w:val="002510B2"/>
    <w:rsid w:val="00251431"/>
    <w:rsid w:val="002517E3"/>
    <w:rsid w:val="0025223B"/>
    <w:rsid w:val="00252428"/>
    <w:rsid w:val="00252AA1"/>
    <w:rsid w:val="00252ABF"/>
    <w:rsid w:val="0025307C"/>
    <w:rsid w:val="0025319E"/>
    <w:rsid w:val="002533B7"/>
    <w:rsid w:val="002535E2"/>
    <w:rsid w:val="00253F70"/>
    <w:rsid w:val="002541FD"/>
    <w:rsid w:val="002545ED"/>
    <w:rsid w:val="00254770"/>
    <w:rsid w:val="00254DD4"/>
    <w:rsid w:val="002551D5"/>
    <w:rsid w:val="0025580B"/>
    <w:rsid w:val="002558F1"/>
    <w:rsid w:val="002561AF"/>
    <w:rsid w:val="002561DC"/>
    <w:rsid w:val="002563D7"/>
    <w:rsid w:val="00256449"/>
    <w:rsid w:val="00256681"/>
    <w:rsid w:val="00256930"/>
    <w:rsid w:val="00256A39"/>
    <w:rsid w:val="00256C9C"/>
    <w:rsid w:val="002572B6"/>
    <w:rsid w:val="00257312"/>
    <w:rsid w:val="00257613"/>
    <w:rsid w:val="0025775E"/>
    <w:rsid w:val="00257A15"/>
    <w:rsid w:val="00257DB8"/>
    <w:rsid w:val="00260001"/>
    <w:rsid w:val="002608A3"/>
    <w:rsid w:val="002608B7"/>
    <w:rsid w:val="002609A2"/>
    <w:rsid w:val="00260EE1"/>
    <w:rsid w:val="0026126A"/>
    <w:rsid w:val="002615BF"/>
    <w:rsid w:val="002618AF"/>
    <w:rsid w:val="00261F08"/>
    <w:rsid w:val="00262156"/>
    <w:rsid w:val="002622FF"/>
    <w:rsid w:val="00262B80"/>
    <w:rsid w:val="00262DFD"/>
    <w:rsid w:val="00263B23"/>
    <w:rsid w:val="00263BA0"/>
    <w:rsid w:val="00263C35"/>
    <w:rsid w:val="00264132"/>
    <w:rsid w:val="00264143"/>
    <w:rsid w:val="00264198"/>
    <w:rsid w:val="002644CC"/>
    <w:rsid w:val="002647B4"/>
    <w:rsid w:val="00264BF5"/>
    <w:rsid w:val="002656E3"/>
    <w:rsid w:val="0026583F"/>
    <w:rsid w:val="00265ACD"/>
    <w:rsid w:val="00266454"/>
    <w:rsid w:val="00266CAC"/>
    <w:rsid w:val="0026757A"/>
    <w:rsid w:val="002677C7"/>
    <w:rsid w:val="00267A87"/>
    <w:rsid w:val="00267BC1"/>
    <w:rsid w:val="00267C79"/>
    <w:rsid w:val="0027021A"/>
    <w:rsid w:val="00270E0D"/>
    <w:rsid w:val="00270FEF"/>
    <w:rsid w:val="0027181F"/>
    <w:rsid w:val="00271BC6"/>
    <w:rsid w:val="00271C30"/>
    <w:rsid w:val="00271F1B"/>
    <w:rsid w:val="00272AD4"/>
    <w:rsid w:val="00272D22"/>
    <w:rsid w:val="0027365A"/>
    <w:rsid w:val="002738CE"/>
    <w:rsid w:val="00273997"/>
    <w:rsid w:val="00273B24"/>
    <w:rsid w:val="00273D62"/>
    <w:rsid w:val="00273EAC"/>
    <w:rsid w:val="002740A1"/>
    <w:rsid w:val="002740FF"/>
    <w:rsid w:val="00274184"/>
    <w:rsid w:val="00274578"/>
    <w:rsid w:val="00274601"/>
    <w:rsid w:val="002747BC"/>
    <w:rsid w:val="00274BB0"/>
    <w:rsid w:val="00274BB8"/>
    <w:rsid w:val="00274D52"/>
    <w:rsid w:val="00274E41"/>
    <w:rsid w:val="00275567"/>
    <w:rsid w:val="00275726"/>
    <w:rsid w:val="00275759"/>
    <w:rsid w:val="00275822"/>
    <w:rsid w:val="00275C26"/>
    <w:rsid w:val="00275D4D"/>
    <w:rsid w:val="00276592"/>
    <w:rsid w:val="00276779"/>
    <w:rsid w:val="00276A4C"/>
    <w:rsid w:val="00276C9E"/>
    <w:rsid w:val="002770E8"/>
    <w:rsid w:val="00277991"/>
    <w:rsid w:val="002779B6"/>
    <w:rsid w:val="00277FDC"/>
    <w:rsid w:val="002806F4"/>
    <w:rsid w:val="00280B65"/>
    <w:rsid w:val="00280CF3"/>
    <w:rsid w:val="00280D38"/>
    <w:rsid w:val="00280E86"/>
    <w:rsid w:val="00281658"/>
    <w:rsid w:val="002819C9"/>
    <w:rsid w:val="00281CAC"/>
    <w:rsid w:val="00281E2C"/>
    <w:rsid w:val="002822DF"/>
    <w:rsid w:val="002825F8"/>
    <w:rsid w:val="00282A74"/>
    <w:rsid w:val="00282D36"/>
    <w:rsid w:val="00282FB3"/>
    <w:rsid w:val="0028321A"/>
    <w:rsid w:val="002834E7"/>
    <w:rsid w:val="00283532"/>
    <w:rsid w:val="00283533"/>
    <w:rsid w:val="00283777"/>
    <w:rsid w:val="002837E1"/>
    <w:rsid w:val="00283847"/>
    <w:rsid w:val="00283953"/>
    <w:rsid w:val="00283A03"/>
    <w:rsid w:val="00283AB5"/>
    <w:rsid w:val="00283CB7"/>
    <w:rsid w:val="00283CC9"/>
    <w:rsid w:val="00283CD7"/>
    <w:rsid w:val="00283E72"/>
    <w:rsid w:val="00284137"/>
    <w:rsid w:val="002841AA"/>
    <w:rsid w:val="0028432E"/>
    <w:rsid w:val="0028478B"/>
    <w:rsid w:val="002849EA"/>
    <w:rsid w:val="0028624D"/>
    <w:rsid w:val="0028689A"/>
    <w:rsid w:val="00287152"/>
    <w:rsid w:val="00287D31"/>
    <w:rsid w:val="00290BEA"/>
    <w:rsid w:val="00290CA2"/>
    <w:rsid w:val="002913C5"/>
    <w:rsid w:val="002913DD"/>
    <w:rsid w:val="00291423"/>
    <w:rsid w:val="0029178B"/>
    <w:rsid w:val="00292646"/>
    <w:rsid w:val="00292794"/>
    <w:rsid w:val="0029289A"/>
    <w:rsid w:val="00292DE4"/>
    <w:rsid w:val="00292F8E"/>
    <w:rsid w:val="00292FC0"/>
    <w:rsid w:val="002932E2"/>
    <w:rsid w:val="0029332B"/>
    <w:rsid w:val="00293388"/>
    <w:rsid w:val="0029389C"/>
    <w:rsid w:val="002945D4"/>
    <w:rsid w:val="00294D90"/>
    <w:rsid w:val="0029513A"/>
    <w:rsid w:val="00295178"/>
    <w:rsid w:val="0029524D"/>
    <w:rsid w:val="002952CE"/>
    <w:rsid w:val="002952E6"/>
    <w:rsid w:val="002954E5"/>
    <w:rsid w:val="00295601"/>
    <w:rsid w:val="00295A6B"/>
    <w:rsid w:val="002961EC"/>
    <w:rsid w:val="00296925"/>
    <w:rsid w:val="00296CF9"/>
    <w:rsid w:val="00297095"/>
    <w:rsid w:val="00297392"/>
    <w:rsid w:val="00297430"/>
    <w:rsid w:val="0029757E"/>
    <w:rsid w:val="00297EFF"/>
    <w:rsid w:val="002A0074"/>
    <w:rsid w:val="002A0084"/>
    <w:rsid w:val="002A0720"/>
    <w:rsid w:val="002A08C2"/>
    <w:rsid w:val="002A091D"/>
    <w:rsid w:val="002A29C9"/>
    <w:rsid w:val="002A2AA7"/>
    <w:rsid w:val="002A2E10"/>
    <w:rsid w:val="002A2F2B"/>
    <w:rsid w:val="002A37B4"/>
    <w:rsid w:val="002A392F"/>
    <w:rsid w:val="002A3FA8"/>
    <w:rsid w:val="002A4A3B"/>
    <w:rsid w:val="002A4AB1"/>
    <w:rsid w:val="002A4AD0"/>
    <w:rsid w:val="002A4B75"/>
    <w:rsid w:val="002A50A9"/>
    <w:rsid w:val="002A57B5"/>
    <w:rsid w:val="002A583A"/>
    <w:rsid w:val="002A58B9"/>
    <w:rsid w:val="002A5C21"/>
    <w:rsid w:val="002A5C62"/>
    <w:rsid w:val="002A670B"/>
    <w:rsid w:val="002A6810"/>
    <w:rsid w:val="002A6C48"/>
    <w:rsid w:val="002A72CC"/>
    <w:rsid w:val="002A77EB"/>
    <w:rsid w:val="002A791B"/>
    <w:rsid w:val="002A7B68"/>
    <w:rsid w:val="002A7D5E"/>
    <w:rsid w:val="002B0668"/>
    <w:rsid w:val="002B085A"/>
    <w:rsid w:val="002B09F1"/>
    <w:rsid w:val="002B0C3F"/>
    <w:rsid w:val="002B0CAD"/>
    <w:rsid w:val="002B0CD4"/>
    <w:rsid w:val="002B114B"/>
    <w:rsid w:val="002B1471"/>
    <w:rsid w:val="002B1487"/>
    <w:rsid w:val="002B1A46"/>
    <w:rsid w:val="002B1A88"/>
    <w:rsid w:val="002B1B5B"/>
    <w:rsid w:val="002B1CF7"/>
    <w:rsid w:val="002B1F4F"/>
    <w:rsid w:val="002B1F99"/>
    <w:rsid w:val="002B298E"/>
    <w:rsid w:val="002B2999"/>
    <w:rsid w:val="002B2E8F"/>
    <w:rsid w:val="002B3122"/>
    <w:rsid w:val="002B313E"/>
    <w:rsid w:val="002B31CC"/>
    <w:rsid w:val="002B3869"/>
    <w:rsid w:val="002B3B35"/>
    <w:rsid w:val="002B40B4"/>
    <w:rsid w:val="002B4501"/>
    <w:rsid w:val="002B481C"/>
    <w:rsid w:val="002B483B"/>
    <w:rsid w:val="002B4B1B"/>
    <w:rsid w:val="002B4D36"/>
    <w:rsid w:val="002B52EA"/>
    <w:rsid w:val="002B56E7"/>
    <w:rsid w:val="002B59EB"/>
    <w:rsid w:val="002B59FF"/>
    <w:rsid w:val="002B5CEE"/>
    <w:rsid w:val="002B5E0A"/>
    <w:rsid w:val="002B5E6D"/>
    <w:rsid w:val="002B60AF"/>
    <w:rsid w:val="002B60C3"/>
    <w:rsid w:val="002B61E6"/>
    <w:rsid w:val="002B67D1"/>
    <w:rsid w:val="002B6BD1"/>
    <w:rsid w:val="002B6C10"/>
    <w:rsid w:val="002B6E9A"/>
    <w:rsid w:val="002B703F"/>
    <w:rsid w:val="002B732D"/>
    <w:rsid w:val="002B7AD1"/>
    <w:rsid w:val="002B7CF4"/>
    <w:rsid w:val="002C009E"/>
    <w:rsid w:val="002C03F8"/>
    <w:rsid w:val="002C0405"/>
    <w:rsid w:val="002C0534"/>
    <w:rsid w:val="002C0629"/>
    <w:rsid w:val="002C0731"/>
    <w:rsid w:val="002C08A4"/>
    <w:rsid w:val="002C08C9"/>
    <w:rsid w:val="002C2425"/>
    <w:rsid w:val="002C25A9"/>
    <w:rsid w:val="002C262B"/>
    <w:rsid w:val="002C26F8"/>
    <w:rsid w:val="002C2944"/>
    <w:rsid w:val="002C3115"/>
    <w:rsid w:val="002C3344"/>
    <w:rsid w:val="002C377B"/>
    <w:rsid w:val="002C3BEA"/>
    <w:rsid w:val="002C3CA0"/>
    <w:rsid w:val="002C4276"/>
    <w:rsid w:val="002C459C"/>
    <w:rsid w:val="002C4C1A"/>
    <w:rsid w:val="002C4D27"/>
    <w:rsid w:val="002C4DCD"/>
    <w:rsid w:val="002C4DE8"/>
    <w:rsid w:val="002C516C"/>
    <w:rsid w:val="002C58FF"/>
    <w:rsid w:val="002C5B57"/>
    <w:rsid w:val="002C5FD4"/>
    <w:rsid w:val="002C62DC"/>
    <w:rsid w:val="002C66DA"/>
    <w:rsid w:val="002C6AD8"/>
    <w:rsid w:val="002C6ADC"/>
    <w:rsid w:val="002C6FD5"/>
    <w:rsid w:val="002C7888"/>
    <w:rsid w:val="002C7CD2"/>
    <w:rsid w:val="002C7FEC"/>
    <w:rsid w:val="002D0834"/>
    <w:rsid w:val="002D097B"/>
    <w:rsid w:val="002D0A6A"/>
    <w:rsid w:val="002D0BCC"/>
    <w:rsid w:val="002D0C72"/>
    <w:rsid w:val="002D1B23"/>
    <w:rsid w:val="002D1C7C"/>
    <w:rsid w:val="002D1EB6"/>
    <w:rsid w:val="002D2304"/>
    <w:rsid w:val="002D2BAB"/>
    <w:rsid w:val="002D2E5A"/>
    <w:rsid w:val="002D31F4"/>
    <w:rsid w:val="002D3473"/>
    <w:rsid w:val="002D355C"/>
    <w:rsid w:val="002D3708"/>
    <w:rsid w:val="002D3DCD"/>
    <w:rsid w:val="002D3E81"/>
    <w:rsid w:val="002D3FEC"/>
    <w:rsid w:val="002D4324"/>
    <w:rsid w:val="002D4CBD"/>
    <w:rsid w:val="002D5412"/>
    <w:rsid w:val="002D5BD6"/>
    <w:rsid w:val="002D61A8"/>
    <w:rsid w:val="002D6B57"/>
    <w:rsid w:val="002D6DF5"/>
    <w:rsid w:val="002D7456"/>
    <w:rsid w:val="002D7C1C"/>
    <w:rsid w:val="002E00C1"/>
    <w:rsid w:val="002E1A7B"/>
    <w:rsid w:val="002E1DE5"/>
    <w:rsid w:val="002E1EFB"/>
    <w:rsid w:val="002E20ED"/>
    <w:rsid w:val="002E232E"/>
    <w:rsid w:val="002E2830"/>
    <w:rsid w:val="002E296F"/>
    <w:rsid w:val="002E2C71"/>
    <w:rsid w:val="002E2D02"/>
    <w:rsid w:val="002E30AC"/>
    <w:rsid w:val="002E3430"/>
    <w:rsid w:val="002E3703"/>
    <w:rsid w:val="002E3B56"/>
    <w:rsid w:val="002E3C9C"/>
    <w:rsid w:val="002E4074"/>
    <w:rsid w:val="002E418F"/>
    <w:rsid w:val="002E4668"/>
    <w:rsid w:val="002E4AD9"/>
    <w:rsid w:val="002E4D27"/>
    <w:rsid w:val="002E4DDD"/>
    <w:rsid w:val="002E4DE3"/>
    <w:rsid w:val="002E4F59"/>
    <w:rsid w:val="002E4FA8"/>
    <w:rsid w:val="002E5B45"/>
    <w:rsid w:val="002E6500"/>
    <w:rsid w:val="002E660C"/>
    <w:rsid w:val="002E6819"/>
    <w:rsid w:val="002E683F"/>
    <w:rsid w:val="002E6F44"/>
    <w:rsid w:val="002E799A"/>
    <w:rsid w:val="002F012E"/>
    <w:rsid w:val="002F03AF"/>
    <w:rsid w:val="002F05FA"/>
    <w:rsid w:val="002F06AF"/>
    <w:rsid w:val="002F08E0"/>
    <w:rsid w:val="002F092A"/>
    <w:rsid w:val="002F0F37"/>
    <w:rsid w:val="002F14BE"/>
    <w:rsid w:val="002F14D7"/>
    <w:rsid w:val="002F1C6F"/>
    <w:rsid w:val="002F1EDB"/>
    <w:rsid w:val="002F21EB"/>
    <w:rsid w:val="002F26E1"/>
    <w:rsid w:val="002F28C4"/>
    <w:rsid w:val="002F2B02"/>
    <w:rsid w:val="002F2BD7"/>
    <w:rsid w:val="002F30EE"/>
    <w:rsid w:val="002F3428"/>
    <w:rsid w:val="002F3499"/>
    <w:rsid w:val="002F3801"/>
    <w:rsid w:val="002F3832"/>
    <w:rsid w:val="002F46EA"/>
    <w:rsid w:val="002F4B3E"/>
    <w:rsid w:val="002F5587"/>
    <w:rsid w:val="002F55F8"/>
    <w:rsid w:val="002F5814"/>
    <w:rsid w:val="002F5B70"/>
    <w:rsid w:val="002F5C6E"/>
    <w:rsid w:val="002F5EC3"/>
    <w:rsid w:val="002F6716"/>
    <w:rsid w:val="002F7136"/>
    <w:rsid w:val="002F7770"/>
    <w:rsid w:val="002F7936"/>
    <w:rsid w:val="002F7EFB"/>
    <w:rsid w:val="00300163"/>
    <w:rsid w:val="0030068A"/>
    <w:rsid w:val="00300DB0"/>
    <w:rsid w:val="00300F54"/>
    <w:rsid w:val="00300FDA"/>
    <w:rsid w:val="00301642"/>
    <w:rsid w:val="003016D4"/>
    <w:rsid w:val="00301C92"/>
    <w:rsid w:val="00301F51"/>
    <w:rsid w:val="00302F4E"/>
    <w:rsid w:val="003033AB"/>
    <w:rsid w:val="00303563"/>
    <w:rsid w:val="003037F1"/>
    <w:rsid w:val="003038C8"/>
    <w:rsid w:val="00303D0B"/>
    <w:rsid w:val="00303D3C"/>
    <w:rsid w:val="00304F9B"/>
    <w:rsid w:val="00305010"/>
    <w:rsid w:val="0030524E"/>
    <w:rsid w:val="0030529D"/>
    <w:rsid w:val="003053FB"/>
    <w:rsid w:val="00305734"/>
    <w:rsid w:val="0030591D"/>
    <w:rsid w:val="00305A05"/>
    <w:rsid w:val="00305AD9"/>
    <w:rsid w:val="00305C2A"/>
    <w:rsid w:val="003060A2"/>
    <w:rsid w:val="003061A0"/>
    <w:rsid w:val="003062F6"/>
    <w:rsid w:val="003065FF"/>
    <w:rsid w:val="00306857"/>
    <w:rsid w:val="00306C2A"/>
    <w:rsid w:val="00306EC6"/>
    <w:rsid w:val="0030710E"/>
    <w:rsid w:val="003075D4"/>
    <w:rsid w:val="00307759"/>
    <w:rsid w:val="00307E5B"/>
    <w:rsid w:val="00307E8E"/>
    <w:rsid w:val="00307F4E"/>
    <w:rsid w:val="00307F4F"/>
    <w:rsid w:val="00307F55"/>
    <w:rsid w:val="00307FD3"/>
    <w:rsid w:val="003108A6"/>
    <w:rsid w:val="00310BC0"/>
    <w:rsid w:val="00310FF2"/>
    <w:rsid w:val="003110BD"/>
    <w:rsid w:val="00311159"/>
    <w:rsid w:val="003112D0"/>
    <w:rsid w:val="003113C6"/>
    <w:rsid w:val="003114AC"/>
    <w:rsid w:val="0031176C"/>
    <w:rsid w:val="003119F6"/>
    <w:rsid w:val="00311AF3"/>
    <w:rsid w:val="00311E0A"/>
    <w:rsid w:val="00311E91"/>
    <w:rsid w:val="00311F40"/>
    <w:rsid w:val="00311F97"/>
    <w:rsid w:val="00312421"/>
    <w:rsid w:val="00312DBD"/>
    <w:rsid w:val="00313B03"/>
    <w:rsid w:val="00314772"/>
    <w:rsid w:val="00314822"/>
    <w:rsid w:val="003149DA"/>
    <w:rsid w:val="00314AA1"/>
    <w:rsid w:val="00314FEE"/>
    <w:rsid w:val="00315164"/>
    <w:rsid w:val="003154D3"/>
    <w:rsid w:val="00315AC4"/>
    <w:rsid w:val="00315B3F"/>
    <w:rsid w:val="00315CB2"/>
    <w:rsid w:val="00315CCE"/>
    <w:rsid w:val="00316275"/>
    <w:rsid w:val="00316416"/>
    <w:rsid w:val="0031654B"/>
    <w:rsid w:val="00317333"/>
    <w:rsid w:val="0031743D"/>
    <w:rsid w:val="00317C6A"/>
    <w:rsid w:val="00317D8F"/>
    <w:rsid w:val="00317E28"/>
    <w:rsid w:val="003206EC"/>
    <w:rsid w:val="00320AEF"/>
    <w:rsid w:val="00320DD3"/>
    <w:rsid w:val="00321324"/>
    <w:rsid w:val="00321378"/>
    <w:rsid w:val="00321AFA"/>
    <w:rsid w:val="00321C12"/>
    <w:rsid w:val="00322729"/>
    <w:rsid w:val="003229D7"/>
    <w:rsid w:val="00322F32"/>
    <w:rsid w:val="0032325C"/>
    <w:rsid w:val="003233AA"/>
    <w:rsid w:val="00323576"/>
    <w:rsid w:val="00323820"/>
    <w:rsid w:val="00323B80"/>
    <w:rsid w:val="00323DD2"/>
    <w:rsid w:val="0032418E"/>
    <w:rsid w:val="003241C9"/>
    <w:rsid w:val="003244E6"/>
    <w:rsid w:val="00324B48"/>
    <w:rsid w:val="00324D8B"/>
    <w:rsid w:val="00325217"/>
    <w:rsid w:val="003252D7"/>
    <w:rsid w:val="003263AA"/>
    <w:rsid w:val="0032658E"/>
    <w:rsid w:val="003266A0"/>
    <w:rsid w:val="00326A52"/>
    <w:rsid w:val="00326BD1"/>
    <w:rsid w:val="00327B67"/>
    <w:rsid w:val="00327F11"/>
    <w:rsid w:val="00330136"/>
    <w:rsid w:val="003301A0"/>
    <w:rsid w:val="003302BF"/>
    <w:rsid w:val="00330423"/>
    <w:rsid w:val="003306C6"/>
    <w:rsid w:val="0033092C"/>
    <w:rsid w:val="00330A16"/>
    <w:rsid w:val="00330A6B"/>
    <w:rsid w:val="003311AB"/>
    <w:rsid w:val="00331259"/>
    <w:rsid w:val="0033132D"/>
    <w:rsid w:val="0033178D"/>
    <w:rsid w:val="003319BF"/>
    <w:rsid w:val="00331ACD"/>
    <w:rsid w:val="00331AE3"/>
    <w:rsid w:val="003321A0"/>
    <w:rsid w:val="00332391"/>
    <w:rsid w:val="00332456"/>
    <w:rsid w:val="00332FA6"/>
    <w:rsid w:val="00333024"/>
    <w:rsid w:val="003336CC"/>
    <w:rsid w:val="0033454E"/>
    <w:rsid w:val="00334954"/>
    <w:rsid w:val="003349F5"/>
    <w:rsid w:val="00334B8E"/>
    <w:rsid w:val="00334DA2"/>
    <w:rsid w:val="003354F4"/>
    <w:rsid w:val="00335885"/>
    <w:rsid w:val="00335A31"/>
    <w:rsid w:val="003366FE"/>
    <w:rsid w:val="00336A4B"/>
    <w:rsid w:val="003372E6"/>
    <w:rsid w:val="00337E34"/>
    <w:rsid w:val="00340034"/>
    <w:rsid w:val="00340419"/>
    <w:rsid w:val="00340E3E"/>
    <w:rsid w:val="003410EE"/>
    <w:rsid w:val="00341370"/>
    <w:rsid w:val="0034172C"/>
    <w:rsid w:val="00341772"/>
    <w:rsid w:val="00341773"/>
    <w:rsid w:val="0034192A"/>
    <w:rsid w:val="00341E56"/>
    <w:rsid w:val="00341E97"/>
    <w:rsid w:val="003428AE"/>
    <w:rsid w:val="003428D2"/>
    <w:rsid w:val="00342AED"/>
    <w:rsid w:val="003430B3"/>
    <w:rsid w:val="00343150"/>
    <w:rsid w:val="00343213"/>
    <w:rsid w:val="00343215"/>
    <w:rsid w:val="00343A83"/>
    <w:rsid w:val="00343BB3"/>
    <w:rsid w:val="00343E50"/>
    <w:rsid w:val="00344166"/>
    <w:rsid w:val="00344CB2"/>
    <w:rsid w:val="00344FCA"/>
    <w:rsid w:val="003451A3"/>
    <w:rsid w:val="0034562B"/>
    <w:rsid w:val="003458DB"/>
    <w:rsid w:val="003459F9"/>
    <w:rsid w:val="00345AE5"/>
    <w:rsid w:val="00345CD0"/>
    <w:rsid w:val="00345ED0"/>
    <w:rsid w:val="00345F64"/>
    <w:rsid w:val="00345F7E"/>
    <w:rsid w:val="00346607"/>
    <w:rsid w:val="00346670"/>
    <w:rsid w:val="00346AE6"/>
    <w:rsid w:val="00346CB5"/>
    <w:rsid w:val="003471D1"/>
    <w:rsid w:val="003473B7"/>
    <w:rsid w:val="00347739"/>
    <w:rsid w:val="00347B01"/>
    <w:rsid w:val="00347E19"/>
    <w:rsid w:val="00347F5D"/>
    <w:rsid w:val="003500AB"/>
    <w:rsid w:val="003501B9"/>
    <w:rsid w:val="003507D8"/>
    <w:rsid w:val="00350B7E"/>
    <w:rsid w:val="00350DF3"/>
    <w:rsid w:val="003511BF"/>
    <w:rsid w:val="00351A34"/>
    <w:rsid w:val="00351A64"/>
    <w:rsid w:val="00352A4A"/>
    <w:rsid w:val="00352DD0"/>
    <w:rsid w:val="00352E17"/>
    <w:rsid w:val="00353510"/>
    <w:rsid w:val="00353563"/>
    <w:rsid w:val="00354499"/>
    <w:rsid w:val="003545DC"/>
    <w:rsid w:val="00354AE7"/>
    <w:rsid w:val="003550A4"/>
    <w:rsid w:val="00355180"/>
    <w:rsid w:val="00355C82"/>
    <w:rsid w:val="00355CA6"/>
    <w:rsid w:val="00356031"/>
    <w:rsid w:val="00356117"/>
    <w:rsid w:val="003568E3"/>
    <w:rsid w:val="00356A07"/>
    <w:rsid w:val="00356DCD"/>
    <w:rsid w:val="00357564"/>
    <w:rsid w:val="00357961"/>
    <w:rsid w:val="00357AD2"/>
    <w:rsid w:val="00357AD8"/>
    <w:rsid w:val="00357D00"/>
    <w:rsid w:val="003600E0"/>
    <w:rsid w:val="003601FD"/>
    <w:rsid w:val="0036021C"/>
    <w:rsid w:val="0036065E"/>
    <w:rsid w:val="003612A5"/>
    <w:rsid w:val="00361A0F"/>
    <w:rsid w:val="00361B46"/>
    <w:rsid w:val="00362312"/>
    <w:rsid w:val="00362618"/>
    <w:rsid w:val="00362930"/>
    <w:rsid w:val="00362994"/>
    <w:rsid w:val="00362EE5"/>
    <w:rsid w:val="00362F00"/>
    <w:rsid w:val="00363E18"/>
    <w:rsid w:val="00364228"/>
    <w:rsid w:val="003642B6"/>
    <w:rsid w:val="0036467D"/>
    <w:rsid w:val="003646A1"/>
    <w:rsid w:val="003648C8"/>
    <w:rsid w:val="00364A6F"/>
    <w:rsid w:val="00364B8C"/>
    <w:rsid w:val="00365120"/>
    <w:rsid w:val="00365EA5"/>
    <w:rsid w:val="0036680D"/>
    <w:rsid w:val="00366B3B"/>
    <w:rsid w:val="00367063"/>
    <w:rsid w:val="003676FA"/>
    <w:rsid w:val="00367AB1"/>
    <w:rsid w:val="00367F5A"/>
    <w:rsid w:val="0037063C"/>
    <w:rsid w:val="0037124A"/>
    <w:rsid w:val="003728AE"/>
    <w:rsid w:val="00372A2A"/>
    <w:rsid w:val="00372BD1"/>
    <w:rsid w:val="003733A1"/>
    <w:rsid w:val="00373651"/>
    <w:rsid w:val="0037371B"/>
    <w:rsid w:val="003743C0"/>
    <w:rsid w:val="00374572"/>
    <w:rsid w:val="00375605"/>
    <w:rsid w:val="00375763"/>
    <w:rsid w:val="00375776"/>
    <w:rsid w:val="00375C38"/>
    <w:rsid w:val="00375D7F"/>
    <w:rsid w:val="00376215"/>
    <w:rsid w:val="00376560"/>
    <w:rsid w:val="00376999"/>
    <w:rsid w:val="00376CCE"/>
    <w:rsid w:val="00376D4A"/>
    <w:rsid w:val="00377A90"/>
    <w:rsid w:val="00377B23"/>
    <w:rsid w:val="003805EF"/>
    <w:rsid w:val="0038064B"/>
    <w:rsid w:val="00380E23"/>
    <w:rsid w:val="00381204"/>
    <w:rsid w:val="0038133C"/>
    <w:rsid w:val="0038157D"/>
    <w:rsid w:val="00381BBD"/>
    <w:rsid w:val="00382359"/>
    <w:rsid w:val="003823F8"/>
    <w:rsid w:val="00382408"/>
    <w:rsid w:val="003824F9"/>
    <w:rsid w:val="00382BEC"/>
    <w:rsid w:val="00382D34"/>
    <w:rsid w:val="00382D60"/>
    <w:rsid w:val="00382E9D"/>
    <w:rsid w:val="00383075"/>
    <w:rsid w:val="00383672"/>
    <w:rsid w:val="00383A60"/>
    <w:rsid w:val="00383A67"/>
    <w:rsid w:val="00383A76"/>
    <w:rsid w:val="00383B10"/>
    <w:rsid w:val="00383F22"/>
    <w:rsid w:val="00384033"/>
    <w:rsid w:val="003843B2"/>
    <w:rsid w:val="00384B2C"/>
    <w:rsid w:val="003853E7"/>
    <w:rsid w:val="003856C2"/>
    <w:rsid w:val="00385711"/>
    <w:rsid w:val="00385A84"/>
    <w:rsid w:val="003861F6"/>
    <w:rsid w:val="00386397"/>
    <w:rsid w:val="0038668A"/>
    <w:rsid w:val="003874DC"/>
    <w:rsid w:val="00387866"/>
    <w:rsid w:val="00387AAC"/>
    <w:rsid w:val="00387B91"/>
    <w:rsid w:val="00387C5A"/>
    <w:rsid w:val="00390166"/>
    <w:rsid w:val="003907AC"/>
    <w:rsid w:val="00390CA5"/>
    <w:rsid w:val="00390D12"/>
    <w:rsid w:val="00390FBC"/>
    <w:rsid w:val="00390FCB"/>
    <w:rsid w:val="00390FF6"/>
    <w:rsid w:val="0039155D"/>
    <w:rsid w:val="00391ACA"/>
    <w:rsid w:val="00391ACF"/>
    <w:rsid w:val="00391B2B"/>
    <w:rsid w:val="00391E8D"/>
    <w:rsid w:val="00391FB2"/>
    <w:rsid w:val="003922A2"/>
    <w:rsid w:val="003923EF"/>
    <w:rsid w:val="00392578"/>
    <w:rsid w:val="003926A2"/>
    <w:rsid w:val="0039293E"/>
    <w:rsid w:val="00392AC1"/>
    <w:rsid w:val="00392B15"/>
    <w:rsid w:val="00392D50"/>
    <w:rsid w:val="00392DBF"/>
    <w:rsid w:val="00392F6E"/>
    <w:rsid w:val="003939CF"/>
    <w:rsid w:val="00393BB6"/>
    <w:rsid w:val="003941BC"/>
    <w:rsid w:val="00394314"/>
    <w:rsid w:val="0039453F"/>
    <w:rsid w:val="0039473B"/>
    <w:rsid w:val="003956BE"/>
    <w:rsid w:val="00395817"/>
    <w:rsid w:val="003958A8"/>
    <w:rsid w:val="00395B2E"/>
    <w:rsid w:val="0039630E"/>
    <w:rsid w:val="00396D1F"/>
    <w:rsid w:val="0039703C"/>
    <w:rsid w:val="00397748"/>
    <w:rsid w:val="00397828"/>
    <w:rsid w:val="00397EAF"/>
    <w:rsid w:val="00397ECE"/>
    <w:rsid w:val="003A06A4"/>
    <w:rsid w:val="003A0FDB"/>
    <w:rsid w:val="003A1441"/>
    <w:rsid w:val="003A1889"/>
    <w:rsid w:val="003A1C53"/>
    <w:rsid w:val="003A2162"/>
    <w:rsid w:val="003A2C21"/>
    <w:rsid w:val="003A2DA1"/>
    <w:rsid w:val="003A2F8D"/>
    <w:rsid w:val="003A2FF3"/>
    <w:rsid w:val="003A2FFF"/>
    <w:rsid w:val="003A36EE"/>
    <w:rsid w:val="003A3733"/>
    <w:rsid w:val="003A3BB1"/>
    <w:rsid w:val="003A3E21"/>
    <w:rsid w:val="003A4190"/>
    <w:rsid w:val="003A4571"/>
    <w:rsid w:val="003A46E4"/>
    <w:rsid w:val="003A48BA"/>
    <w:rsid w:val="003A4FE2"/>
    <w:rsid w:val="003A52D9"/>
    <w:rsid w:val="003A5351"/>
    <w:rsid w:val="003A5869"/>
    <w:rsid w:val="003A5B10"/>
    <w:rsid w:val="003A5F18"/>
    <w:rsid w:val="003A6653"/>
    <w:rsid w:val="003A6E2D"/>
    <w:rsid w:val="003A6ECE"/>
    <w:rsid w:val="003A7283"/>
    <w:rsid w:val="003A77B1"/>
    <w:rsid w:val="003A7C24"/>
    <w:rsid w:val="003B036A"/>
    <w:rsid w:val="003B05DF"/>
    <w:rsid w:val="003B1273"/>
    <w:rsid w:val="003B1279"/>
    <w:rsid w:val="003B1536"/>
    <w:rsid w:val="003B19CA"/>
    <w:rsid w:val="003B19E6"/>
    <w:rsid w:val="003B19ED"/>
    <w:rsid w:val="003B22FF"/>
    <w:rsid w:val="003B2511"/>
    <w:rsid w:val="003B261D"/>
    <w:rsid w:val="003B29FA"/>
    <w:rsid w:val="003B2C3C"/>
    <w:rsid w:val="003B2DE9"/>
    <w:rsid w:val="003B2DF0"/>
    <w:rsid w:val="003B354A"/>
    <w:rsid w:val="003B3851"/>
    <w:rsid w:val="003B3FF6"/>
    <w:rsid w:val="003B490C"/>
    <w:rsid w:val="003B4EC4"/>
    <w:rsid w:val="003B4FE6"/>
    <w:rsid w:val="003B5612"/>
    <w:rsid w:val="003B5F20"/>
    <w:rsid w:val="003B6133"/>
    <w:rsid w:val="003B6222"/>
    <w:rsid w:val="003B643D"/>
    <w:rsid w:val="003B649F"/>
    <w:rsid w:val="003B6857"/>
    <w:rsid w:val="003B6D12"/>
    <w:rsid w:val="003B6E4E"/>
    <w:rsid w:val="003B759B"/>
    <w:rsid w:val="003B79E5"/>
    <w:rsid w:val="003B7A4A"/>
    <w:rsid w:val="003B7FF7"/>
    <w:rsid w:val="003C015A"/>
    <w:rsid w:val="003C03F9"/>
    <w:rsid w:val="003C0E33"/>
    <w:rsid w:val="003C0F0A"/>
    <w:rsid w:val="003C1652"/>
    <w:rsid w:val="003C19EB"/>
    <w:rsid w:val="003C1F3C"/>
    <w:rsid w:val="003C21E2"/>
    <w:rsid w:val="003C28CE"/>
    <w:rsid w:val="003C2BBF"/>
    <w:rsid w:val="003C2D77"/>
    <w:rsid w:val="003C2EB0"/>
    <w:rsid w:val="003C3203"/>
    <w:rsid w:val="003C328B"/>
    <w:rsid w:val="003C3527"/>
    <w:rsid w:val="003C3957"/>
    <w:rsid w:val="003C3A0F"/>
    <w:rsid w:val="003C428C"/>
    <w:rsid w:val="003C42DA"/>
    <w:rsid w:val="003C43CC"/>
    <w:rsid w:val="003C4751"/>
    <w:rsid w:val="003C47E4"/>
    <w:rsid w:val="003C4C91"/>
    <w:rsid w:val="003C5170"/>
    <w:rsid w:val="003C5232"/>
    <w:rsid w:val="003C53C4"/>
    <w:rsid w:val="003C56AE"/>
    <w:rsid w:val="003C57A5"/>
    <w:rsid w:val="003C58EE"/>
    <w:rsid w:val="003C58F6"/>
    <w:rsid w:val="003C5CCC"/>
    <w:rsid w:val="003C5E73"/>
    <w:rsid w:val="003C6547"/>
    <w:rsid w:val="003C69C7"/>
    <w:rsid w:val="003C6B73"/>
    <w:rsid w:val="003C6BAD"/>
    <w:rsid w:val="003C6E54"/>
    <w:rsid w:val="003C7A62"/>
    <w:rsid w:val="003C7E57"/>
    <w:rsid w:val="003D0EA1"/>
    <w:rsid w:val="003D168B"/>
    <w:rsid w:val="003D1942"/>
    <w:rsid w:val="003D1BA2"/>
    <w:rsid w:val="003D1E16"/>
    <w:rsid w:val="003D2063"/>
    <w:rsid w:val="003D2774"/>
    <w:rsid w:val="003D2819"/>
    <w:rsid w:val="003D2E62"/>
    <w:rsid w:val="003D4C34"/>
    <w:rsid w:val="003D58DE"/>
    <w:rsid w:val="003D5B76"/>
    <w:rsid w:val="003D65B9"/>
    <w:rsid w:val="003D6986"/>
    <w:rsid w:val="003D6D5D"/>
    <w:rsid w:val="003D6E1F"/>
    <w:rsid w:val="003D6E64"/>
    <w:rsid w:val="003D72F7"/>
    <w:rsid w:val="003D7721"/>
    <w:rsid w:val="003D79ED"/>
    <w:rsid w:val="003D7AD4"/>
    <w:rsid w:val="003E0305"/>
    <w:rsid w:val="003E0B71"/>
    <w:rsid w:val="003E15B8"/>
    <w:rsid w:val="003E1623"/>
    <w:rsid w:val="003E1876"/>
    <w:rsid w:val="003E1936"/>
    <w:rsid w:val="003E195B"/>
    <w:rsid w:val="003E1C51"/>
    <w:rsid w:val="003E1E6F"/>
    <w:rsid w:val="003E209F"/>
    <w:rsid w:val="003E234A"/>
    <w:rsid w:val="003E23B5"/>
    <w:rsid w:val="003E26E6"/>
    <w:rsid w:val="003E2BEF"/>
    <w:rsid w:val="003E342D"/>
    <w:rsid w:val="003E39E0"/>
    <w:rsid w:val="003E3C0A"/>
    <w:rsid w:val="003E3E22"/>
    <w:rsid w:val="003E42F3"/>
    <w:rsid w:val="003E4757"/>
    <w:rsid w:val="003E50B3"/>
    <w:rsid w:val="003E5414"/>
    <w:rsid w:val="003E572D"/>
    <w:rsid w:val="003E63F7"/>
    <w:rsid w:val="003E6557"/>
    <w:rsid w:val="003E6566"/>
    <w:rsid w:val="003E6659"/>
    <w:rsid w:val="003E67C2"/>
    <w:rsid w:val="003E685C"/>
    <w:rsid w:val="003E69AB"/>
    <w:rsid w:val="003E6DF2"/>
    <w:rsid w:val="003E6EC2"/>
    <w:rsid w:val="003E72D2"/>
    <w:rsid w:val="003F0827"/>
    <w:rsid w:val="003F0FFF"/>
    <w:rsid w:val="003F1664"/>
    <w:rsid w:val="003F1747"/>
    <w:rsid w:val="003F18F8"/>
    <w:rsid w:val="003F2323"/>
    <w:rsid w:val="003F23A2"/>
    <w:rsid w:val="003F26B8"/>
    <w:rsid w:val="003F28D4"/>
    <w:rsid w:val="003F2C47"/>
    <w:rsid w:val="003F2CAA"/>
    <w:rsid w:val="003F2E29"/>
    <w:rsid w:val="003F2F19"/>
    <w:rsid w:val="003F3426"/>
    <w:rsid w:val="003F3852"/>
    <w:rsid w:val="003F38A5"/>
    <w:rsid w:val="003F3DD0"/>
    <w:rsid w:val="003F428D"/>
    <w:rsid w:val="003F4793"/>
    <w:rsid w:val="003F4EAA"/>
    <w:rsid w:val="003F5002"/>
    <w:rsid w:val="003F5252"/>
    <w:rsid w:val="003F544B"/>
    <w:rsid w:val="003F59E7"/>
    <w:rsid w:val="003F5CA2"/>
    <w:rsid w:val="003F5D54"/>
    <w:rsid w:val="003F5E00"/>
    <w:rsid w:val="003F5EE8"/>
    <w:rsid w:val="003F6494"/>
    <w:rsid w:val="003F651B"/>
    <w:rsid w:val="003F65CE"/>
    <w:rsid w:val="003F7DC8"/>
    <w:rsid w:val="00400B8B"/>
    <w:rsid w:val="0040202D"/>
    <w:rsid w:val="004021F6"/>
    <w:rsid w:val="004025A0"/>
    <w:rsid w:val="004027F5"/>
    <w:rsid w:val="00402906"/>
    <w:rsid w:val="00402C92"/>
    <w:rsid w:val="00402D2A"/>
    <w:rsid w:val="00402DED"/>
    <w:rsid w:val="00402E37"/>
    <w:rsid w:val="00403239"/>
    <w:rsid w:val="004037D1"/>
    <w:rsid w:val="00403F35"/>
    <w:rsid w:val="00404660"/>
    <w:rsid w:val="0040474A"/>
    <w:rsid w:val="00404893"/>
    <w:rsid w:val="00404D68"/>
    <w:rsid w:val="00404F74"/>
    <w:rsid w:val="00405478"/>
    <w:rsid w:val="00405607"/>
    <w:rsid w:val="00405C17"/>
    <w:rsid w:val="00405E6C"/>
    <w:rsid w:val="004062C5"/>
    <w:rsid w:val="004066FF"/>
    <w:rsid w:val="00406750"/>
    <w:rsid w:val="00406868"/>
    <w:rsid w:val="00406CCF"/>
    <w:rsid w:val="00406EDB"/>
    <w:rsid w:val="004070F2"/>
    <w:rsid w:val="00407325"/>
    <w:rsid w:val="004074CA"/>
    <w:rsid w:val="004076B7"/>
    <w:rsid w:val="0040795B"/>
    <w:rsid w:val="00407B77"/>
    <w:rsid w:val="00407BE4"/>
    <w:rsid w:val="0041012B"/>
    <w:rsid w:val="00410567"/>
    <w:rsid w:val="004106DD"/>
    <w:rsid w:val="004108BF"/>
    <w:rsid w:val="00410EBE"/>
    <w:rsid w:val="00411590"/>
    <w:rsid w:val="00411B96"/>
    <w:rsid w:val="00411CDD"/>
    <w:rsid w:val="00412710"/>
    <w:rsid w:val="00412783"/>
    <w:rsid w:val="00412B12"/>
    <w:rsid w:val="00412F65"/>
    <w:rsid w:val="00413643"/>
    <w:rsid w:val="00413D9A"/>
    <w:rsid w:val="004140E5"/>
    <w:rsid w:val="00415159"/>
    <w:rsid w:val="0041526D"/>
    <w:rsid w:val="004155F1"/>
    <w:rsid w:val="00415D4E"/>
    <w:rsid w:val="00416AB8"/>
    <w:rsid w:val="00416EFD"/>
    <w:rsid w:val="00417214"/>
    <w:rsid w:val="0041763D"/>
    <w:rsid w:val="00417B11"/>
    <w:rsid w:val="00417D2E"/>
    <w:rsid w:val="0042003D"/>
    <w:rsid w:val="00420792"/>
    <w:rsid w:val="00420AB0"/>
    <w:rsid w:val="004218DD"/>
    <w:rsid w:val="00421C2B"/>
    <w:rsid w:val="00421E8A"/>
    <w:rsid w:val="00422121"/>
    <w:rsid w:val="004225F7"/>
    <w:rsid w:val="00422B14"/>
    <w:rsid w:val="00422BC1"/>
    <w:rsid w:val="00422E14"/>
    <w:rsid w:val="0042309F"/>
    <w:rsid w:val="00423193"/>
    <w:rsid w:val="004232B8"/>
    <w:rsid w:val="00423410"/>
    <w:rsid w:val="00423432"/>
    <w:rsid w:val="004238C4"/>
    <w:rsid w:val="00423B18"/>
    <w:rsid w:val="00424369"/>
    <w:rsid w:val="00424384"/>
    <w:rsid w:val="0042440E"/>
    <w:rsid w:val="00424875"/>
    <w:rsid w:val="00424CEA"/>
    <w:rsid w:val="00424F16"/>
    <w:rsid w:val="00424F3E"/>
    <w:rsid w:val="00424FB5"/>
    <w:rsid w:val="00425291"/>
    <w:rsid w:val="004258AB"/>
    <w:rsid w:val="0042599A"/>
    <w:rsid w:val="00426032"/>
    <w:rsid w:val="0042603B"/>
    <w:rsid w:val="00426FCE"/>
    <w:rsid w:val="004274E1"/>
    <w:rsid w:val="00430364"/>
    <w:rsid w:val="00430669"/>
    <w:rsid w:val="00430724"/>
    <w:rsid w:val="0043094C"/>
    <w:rsid w:val="00430D3E"/>
    <w:rsid w:val="004310AB"/>
    <w:rsid w:val="004311CB"/>
    <w:rsid w:val="0043124E"/>
    <w:rsid w:val="004313CC"/>
    <w:rsid w:val="00431B0E"/>
    <w:rsid w:val="00431EC6"/>
    <w:rsid w:val="00432547"/>
    <w:rsid w:val="0043270D"/>
    <w:rsid w:val="00432ADF"/>
    <w:rsid w:val="00432D4E"/>
    <w:rsid w:val="0043344C"/>
    <w:rsid w:val="004334EA"/>
    <w:rsid w:val="00433785"/>
    <w:rsid w:val="00433A8D"/>
    <w:rsid w:val="00433FA0"/>
    <w:rsid w:val="004342EC"/>
    <w:rsid w:val="00434885"/>
    <w:rsid w:val="00434AB3"/>
    <w:rsid w:val="00434EC0"/>
    <w:rsid w:val="00434FEE"/>
    <w:rsid w:val="00435031"/>
    <w:rsid w:val="00435099"/>
    <w:rsid w:val="004354B6"/>
    <w:rsid w:val="004358D7"/>
    <w:rsid w:val="004361E7"/>
    <w:rsid w:val="004367C0"/>
    <w:rsid w:val="00437138"/>
    <w:rsid w:val="004376DA"/>
    <w:rsid w:val="0043770B"/>
    <w:rsid w:val="004377AA"/>
    <w:rsid w:val="00437FB1"/>
    <w:rsid w:val="004404F9"/>
    <w:rsid w:val="00440668"/>
    <w:rsid w:val="004407E3"/>
    <w:rsid w:val="00440E19"/>
    <w:rsid w:val="00441645"/>
    <w:rsid w:val="00441779"/>
    <w:rsid w:val="00441A02"/>
    <w:rsid w:val="00442112"/>
    <w:rsid w:val="00442363"/>
    <w:rsid w:val="00442859"/>
    <w:rsid w:val="004428EE"/>
    <w:rsid w:val="00442E58"/>
    <w:rsid w:val="0044350F"/>
    <w:rsid w:val="004435E5"/>
    <w:rsid w:val="00443AF9"/>
    <w:rsid w:val="00443EC1"/>
    <w:rsid w:val="00443F60"/>
    <w:rsid w:val="00444044"/>
    <w:rsid w:val="0044426A"/>
    <w:rsid w:val="00444496"/>
    <w:rsid w:val="004448BD"/>
    <w:rsid w:val="004451BC"/>
    <w:rsid w:val="00445405"/>
    <w:rsid w:val="0044566D"/>
    <w:rsid w:val="0044605F"/>
    <w:rsid w:val="0044625F"/>
    <w:rsid w:val="00446470"/>
    <w:rsid w:val="00446660"/>
    <w:rsid w:val="00446974"/>
    <w:rsid w:val="00446C64"/>
    <w:rsid w:val="00446D8A"/>
    <w:rsid w:val="00450060"/>
    <w:rsid w:val="00450085"/>
    <w:rsid w:val="0045074E"/>
    <w:rsid w:val="0045080A"/>
    <w:rsid w:val="004509A6"/>
    <w:rsid w:val="00450F96"/>
    <w:rsid w:val="004510E6"/>
    <w:rsid w:val="0045167C"/>
    <w:rsid w:val="00451E2D"/>
    <w:rsid w:val="004523C8"/>
    <w:rsid w:val="00452AF6"/>
    <w:rsid w:val="0045342B"/>
    <w:rsid w:val="004535C2"/>
    <w:rsid w:val="004536D9"/>
    <w:rsid w:val="00453A4C"/>
    <w:rsid w:val="00453F85"/>
    <w:rsid w:val="00454442"/>
    <w:rsid w:val="00454C78"/>
    <w:rsid w:val="00455393"/>
    <w:rsid w:val="00455742"/>
    <w:rsid w:val="00455984"/>
    <w:rsid w:val="00455ABD"/>
    <w:rsid w:val="0045628D"/>
    <w:rsid w:val="00456348"/>
    <w:rsid w:val="00456951"/>
    <w:rsid w:val="00456A1D"/>
    <w:rsid w:val="00457AD1"/>
    <w:rsid w:val="00457E12"/>
    <w:rsid w:val="00460727"/>
    <w:rsid w:val="004610B1"/>
    <w:rsid w:val="0046116E"/>
    <w:rsid w:val="004612F9"/>
    <w:rsid w:val="00461334"/>
    <w:rsid w:val="0046145F"/>
    <w:rsid w:val="00461A7D"/>
    <w:rsid w:val="00461BBF"/>
    <w:rsid w:val="00461F98"/>
    <w:rsid w:val="00462161"/>
    <w:rsid w:val="00462851"/>
    <w:rsid w:val="00462A5B"/>
    <w:rsid w:val="00462B66"/>
    <w:rsid w:val="00462BEF"/>
    <w:rsid w:val="0046368B"/>
    <w:rsid w:val="00463747"/>
    <w:rsid w:val="00464300"/>
    <w:rsid w:val="004647D4"/>
    <w:rsid w:val="00464864"/>
    <w:rsid w:val="00464BD3"/>
    <w:rsid w:val="00464EEB"/>
    <w:rsid w:val="00465104"/>
    <w:rsid w:val="00465782"/>
    <w:rsid w:val="00465E01"/>
    <w:rsid w:val="0046605B"/>
    <w:rsid w:val="004661F0"/>
    <w:rsid w:val="004664F2"/>
    <w:rsid w:val="0046672D"/>
    <w:rsid w:val="004669EC"/>
    <w:rsid w:val="00467020"/>
    <w:rsid w:val="00467AD1"/>
    <w:rsid w:val="00467D92"/>
    <w:rsid w:val="00470307"/>
    <w:rsid w:val="004704B1"/>
    <w:rsid w:val="00470790"/>
    <w:rsid w:val="00470A18"/>
    <w:rsid w:val="00470A76"/>
    <w:rsid w:val="00470B16"/>
    <w:rsid w:val="00470D29"/>
    <w:rsid w:val="004713A7"/>
    <w:rsid w:val="004715CF"/>
    <w:rsid w:val="00471631"/>
    <w:rsid w:val="00472531"/>
    <w:rsid w:val="004729E3"/>
    <w:rsid w:val="00472EE7"/>
    <w:rsid w:val="004731BC"/>
    <w:rsid w:val="004742A1"/>
    <w:rsid w:val="004746BC"/>
    <w:rsid w:val="00474B9F"/>
    <w:rsid w:val="00474C53"/>
    <w:rsid w:val="00474EAE"/>
    <w:rsid w:val="004751A4"/>
    <w:rsid w:val="00475635"/>
    <w:rsid w:val="0047582D"/>
    <w:rsid w:val="00475E81"/>
    <w:rsid w:val="004760CF"/>
    <w:rsid w:val="0047624C"/>
    <w:rsid w:val="00476379"/>
    <w:rsid w:val="004766DC"/>
    <w:rsid w:val="004769AF"/>
    <w:rsid w:val="00476D56"/>
    <w:rsid w:val="00476DF0"/>
    <w:rsid w:val="00476DFB"/>
    <w:rsid w:val="00476EBE"/>
    <w:rsid w:val="00476F7C"/>
    <w:rsid w:val="00477102"/>
    <w:rsid w:val="00477466"/>
    <w:rsid w:val="004778A3"/>
    <w:rsid w:val="004778FC"/>
    <w:rsid w:val="00477A44"/>
    <w:rsid w:val="004804C3"/>
    <w:rsid w:val="004808FE"/>
    <w:rsid w:val="00480E49"/>
    <w:rsid w:val="00481014"/>
    <w:rsid w:val="00481185"/>
    <w:rsid w:val="004811D0"/>
    <w:rsid w:val="00481338"/>
    <w:rsid w:val="00481D3A"/>
    <w:rsid w:val="0048323C"/>
    <w:rsid w:val="00483442"/>
    <w:rsid w:val="004835B9"/>
    <w:rsid w:val="00483981"/>
    <w:rsid w:val="00483A74"/>
    <w:rsid w:val="00483BF5"/>
    <w:rsid w:val="00483C27"/>
    <w:rsid w:val="0048441F"/>
    <w:rsid w:val="00485225"/>
    <w:rsid w:val="004855A8"/>
    <w:rsid w:val="004855F6"/>
    <w:rsid w:val="0048593C"/>
    <w:rsid w:val="00485FE0"/>
    <w:rsid w:val="00486315"/>
    <w:rsid w:val="004865BE"/>
    <w:rsid w:val="004865F3"/>
    <w:rsid w:val="004866F8"/>
    <w:rsid w:val="0048671A"/>
    <w:rsid w:val="00486952"/>
    <w:rsid w:val="00486A3D"/>
    <w:rsid w:val="00486B30"/>
    <w:rsid w:val="0048703B"/>
    <w:rsid w:val="00487835"/>
    <w:rsid w:val="0048794C"/>
    <w:rsid w:val="00487958"/>
    <w:rsid w:val="00487A36"/>
    <w:rsid w:val="004901BB"/>
    <w:rsid w:val="00490AD3"/>
    <w:rsid w:val="00490CB0"/>
    <w:rsid w:val="00491397"/>
    <w:rsid w:val="00491866"/>
    <w:rsid w:val="00491892"/>
    <w:rsid w:val="00491B11"/>
    <w:rsid w:val="00491BE7"/>
    <w:rsid w:val="00491F95"/>
    <w:rsid w:val="004921FF"/>
    <w:rsid w:val="0049223D"/>
    <w:rsid w:val="00492526"/>
    <w:rsid w:val="00492FD4"/>
    <w:rsid w:val="00493063"/>
    <w:rsid w:val="0049326A"/>
    <w:rsid w:val="00493587"/>
    <w:rsid w:val="00493878"/>
    <w:rsid w:val="00493F91"/>
    <w:rsid w:val="00494325"/>
    <w:rsid w:val="00494451"/>
    <w:rsid w:val="004945C3"/>
    <w:rsid w:val="004945E0"/>
    <w:rsid w:val="0049474A"/>
    <w:rsid w:val="00494857"/>
    <w:rsid w:val="004948BE"/>
    <w:rsid w:val="00494927"/>
    <w:rsid w:val="00495292"/>
    <w:rsid w:val="0049585B"/>
    <w:rsid w:val="004958EC"/>
    <w:rsid w:val="00495A57"/>
    <w:rsid w:val="00495BC4"/>
    <w:rsid w:val="00496E4E"/>
    <w:rsid w:val="00496F98"/>
    <w:rsid w:val="004975C2"/>
    <w:rsid w:val="004976B6"/>
    <w:rsid w:val="00497C67"/>
    <w:rsid w:val="00497EEA"/>
    <w:rsid w:val="004A0353"/>
    <w:rsid w:val="004A03E5"/>
    <w:rsid w:val="004A09FB"/>
    <w:rsid w:val="004A0A15"/>
    <w:rsid w:val="004A10E2"/>
    <w:rsid w:val="004A1136"/>
    <w:rsid w:val="004A1916"/>
    <w:rsid w:val="004A1A0A"/>
    <w:rsid w:val="004A1FBA"/>
    <w:rsid w:val="004A2098"/>
    <w:rsid w:val="004A2432"/>
    <w:rsid w:val="004A2436"/>
    <w:rsid w:val="004A27D8"/>
    <w:rsid w:val="004A2FDC"/>
    <w:rsid w:val="004A3233"/>
    <w:rsid w:val="004A3BA5"/>
    <w:rsid w:val="004A428E"/>
    <w:rsid w:val="004A4386"/>
    <w:rsid w:val="004A4C99"/>
    <w:rsid w:val="004A4E4E"/>
    <w:rsid w:val="004A5043"/>
    <w:rsid w:val="004A53D0"/>
    <w:rsid w:val="004A56E2"/>
    <w:rsid w:val="004A61FB"/>
    <w:rsid w:val="004A623D"/>
    <w:rsid w:val="004A6274"/>
    <w:rsid w:val="004A6610"/>
    <w:rsid w:val="004A6EDA"/>
    <w:rsid w:val="004A77DE"/>
    <w:rsid w:val="004A791E"/>
    <w:rsid w:val="004A7A31"/>
    <w:rsid w:val="004A7CC1"/>
    <w:rsid w:val="004A7E99"/>
    <w:rsid w:val="004B01FF"/>
    <w:rsid w:val="004B0400"/>
    <w:rsid w:val="004B05E0"/>
    <w:rsid w:val="004B06F6"/>
    <w:rsid w:val="004B0BA4"/>
    <w:rsid w:val="004B0D19"/>
    <w:rsid w:val="004B0FB8"/>
    <w:rsid w:val="004B14E6"/>
    <w:rsid w:val="004B1512"/>
    <w:rsid w:val="004B1841"/>
    <w:rsid w:val="004B1CF9"/>
    <w:rsid w:val="004B2766"/>
    <w:rsid w:val="004B2805"/>
    <w:rsid w:val="004B2A92"/>
    <w:rsid w:val="004B2BC0"/>
    <w:rsid w:val="004B2D62"/>
    <w:rsid w:val="004B2F66"/>
    <w:rsid w:val="004B33D7"/>
    <w:rsid w:val="004B346E"/>
    <w:rsid w:val="004B3617"/>
    <w:rsid w:val="004B3733"/>
    <w:rsid w:val="004B3752"/>
    <w:rsid w:val="004B4677"/>
    <w:rsid w:val="004B4940"/>
    <w:rsid w:val="004B4CF7"/>
    <w:rsid w:val="004B557B"/>
    <w:rsid w:val="004B579B"/>
    <w:rsid w:val="004B59D0"/>
    <w:rsid w:val="004B5D7E"/>
    <w:rsid w:val="004B6130"/>
    <w:rsid w:val="004B6151"/>
    <w:rsid w:val="004B6364"/>
    <w:rsid w:val="004B65FA"/>
    <w:rsid w:val="004B6D1A"/>
    <w:rsid w:val="004B6EA9"/>
    <w:rsid w:val="004B71FB"/>
    <w:rsid w:val="004B73F6"/>
    <w:rsid w:val="004B75E9"/>
    <w:rsid w:val="004B7A20"/>
    <w:rsid w:val="004B7B2B"/>
    <w:rsid w:val="004C00B7"/>
    <w:rsid w:val="004C0C77"/>
    <w:rsid w:val="004C128C"/>
    <w:rsid w:val="004C1534"/>
    <w:rsid w:val="004C1F95"/>
    <w:rsid w:val="004C2967"/>
    <w:rsid w:val="004C29AC"/>
    <w:rsid w:val="004C3350"/>
    <w:rsid w:val="004C33C5"/>
    <w:rsid w:val="004C33D6"/>
    <w:rsid w:val="004C36BE"/>
    <w:rsid w:val="004C3826"/>
    <w:rsid w:val="004C3857"/>
    <w:rsid w:val="004C3D73"/>
    <w:rsid w:val="004C3EB0"/>
    <w:rsid w:val="004C3F31"/>
    <w:rsid w:val="004C47C9"/>
    <w:rsid w:val="004C48B7"/>
    <w:rsid w:val="004C4D81"/>
    <w:rsid w:val="004C514B"/>
    <w:rsid w:val="004C581C"/>
    <w:rsid w:val="004C58EB"/>
    <w:rsid w:val="004C6075"/>
    <w:rsid w:val="004C666E"/>
    <w:rsid w:val="004C6778"/>
    <w:rsid w:val="004C6B21"/>
    <w:rsid w:val="004C6F2C"/>
    <w:rsid w:val="004C7347"/>
    <w:rsid w:val="004C742C"/>
    <w:rsid w:val="004C7541"/>
    <w:rsid w:val="004C7602"/>
    <w:rsid w:val="004C791D"/>
    <w:rsid w:val="004C7A55"/>
    <w:rsid w:val="004D01F8"/>
    <w:rsid w:val="004D0C1B"/>
    <w:rsid w:val="004D0ECC"/>
    <w:rsid w:val="004D0F62"/>
    <w:rsid w:val="004D112D"/>
    <w:rsid w:val="004D1219"/>
    <w:rsid w:val="004D1339"/>
    <w:rsid w:val="004D13D8"/>
    <w:rsid w:val="004D1848"/>
    <w:rsid w:val="004D205F"/>
    <w:rsid w:val="004D249D"/>
    <w:rsid w:val="004D2AB3"/>
    <w:rsid w:val="004D2FAF"/>
    <w:rsid w:val="004D33A7"/>
    <w:rsid w:val="004D358D"/>
    <w:rsid w:val="004D3628"/>
    <w:rsid w:val="004D3F93"/>
    <w:rsid w:val="004D40FB"/>
    <w:rsid w:val="004D4627"/>
    <w:rsid w:val="004D47DB"/>
    <w:rsid w:val="004D4DE4"/>
    <w:rsid w:val="004D4E69"/>
    <w:rsid w:val="004D528B"/>
    <w:rsid w:val="004D5526"/>
    <w:rsid w:val="004D5C03"/>
    <w:rsid w:val="004D5E70"/>
    <w:rsid w:val="004D5FEF"/>
    <w:rsid w:val="004D6194"/>
    <w:rsid w:val="004D62D1"/>
    <w:rsid w:val="004D6363"/>
    <w:rsid w:val="004D6490"/>
    <w:rsid w:val="004D688D"/>
    <w:rsid w:val="004D68D4"/>
    <w:rsid w:val="004D6AE4"/>
    <w:rsid w:val="004D7317"/>
    <w:rsid w:val="004D73D0"/>
    <w:rsid w:val="004D7467"/>
    <w:rsid w:val="004D750B"/>
    <w:rsid w:val="004D781F"/>
    <w:rsid w:val="004D7BC9"/>
    <w:rsid w:val="004D7C4A"/>
    <w:rsid w:val="004E03C3"/>
    <w:rsid w:val="004E0FB2"/>
    <w:rsid w:val="004E1174"/>
    <w:rsid w:val="004E13F5"/>
    <w:rsid w:val="004E15B7"/>
    <w:rsid w:val="004E21F8"/>
    <w:rsid w:val="004E2969"/>
    <w:rsid w:val="004E2F76"/>
    <w:rsid w:val="004E30A6"/>
    <w:rsid w:val="004E3614"/>
    <w:rsid w:val="004E36C3"/>
    <w:rsid w:val="004E45CF"/>
    <w:rsid w:val="004E482A"/>
    <w:rsid w:val="004E4CEA"/>
    <w:rsid w:val="004E4EA4"/>
    <w:rsid w:val="004E53B7"/>
    <w:rsid w:val="004E59FE"/>
    <w:rsid w:val="004E5DF5"/>
    <w:rsid w:val="004E5EAA"/>
    <w:rsid w:val="004E5EBB"/>
    <w:rsid w:val="004E6BC3"/>
    <w:rsid w:val="004E6CE0"/>
    <w:rsid w:val="004E7233"/>
    <w:rsid w:val="004E7BCA"/>
    <w:rsid w:val="004E7BF4"/>
    <w:rsid w:val="004F0009"/>
    <w:rsid w:val="004F04F0"/>
    <w:rsid w:val="004F092D"/>
    <w:rsid w:val="004F0A9C"/>
    <w:rsid w:val="004F0BE0"/>
    <w:rsid w:val="004F0E0E"/>
    <w:rsid w:val="004F0F4B"/>
    <w:rsid w:val="004F1986"/>
    <w:rsid w:val="004F1E8E"/>
    <w:rsid w:val="004F239A"/>
    <w:rsid w:val="004F2AC3"/>
    <w:rsid w:val="004F2D71"/>
    <w:rsid w:val="004F40E7"/>
    <w:rsid w:val="004F4754"/>
    <w:rsid w:val="004F4922"/>
    <w:rsid w:val="004F49EE"/>
    <w:rsid w:val="004F50B3"/>
    <w:rsid w:val="004F513E"/>
    <w:rsid w:val="004F51B8"/>
    <w:rsid w:val="004F5206"/>
    <w:rsid w:val="004F54C7"/>
    <w:rsid w:val="004F557C"/>
    <w:rsid w:val="004F5610"/>
    <w:rsid w:val="004F56A4"/>
    <w:rsid w:val="004F5A35"/>
    <w:rsid w:val="004F63A4"/>
    <w:rsid w:val="004F6EE3"/>
    <w:rsid w:val="004F7B50"/>
    <w:rsid w:val="004F7B6E"/>
    <w:rsid w:val="004F7BA7"/>
    <w:rsid w:val="0050051C"/>
    <w:rsid w:val="005005B2"/>
    <w:rsid w:val="0050080F"/>
    <w:rsid w:val="0050089B"/>
    <w:rsid w:val="00500DC0"/>
    <w:rsid w:val="00500DDA"/>
    <w:rsid w:val="005016DE"/>
    <w:rsid w:val="00501CA0"/>
    <w:rsid w:val="00501DDE"/>
    <w:rsid w:val="00501DED"/>
    <w:rsid w:val="005021D2"/>
    <w:rsid w:val="0050230A"/>
    <w:rsid w:val="005024F6"/>
    <w:rsid w:val="005025D8"/>
    <w:rsid w:val="00502831"/>
    <w:rsid w:val="00502BAA"/>
    <w:rsid w:val="00502DD0"/>
    <w:rsid w:val="00502F68"/>
    <w:rsid w:val="0050347A"/>
    <w:rsid w:val="005034BA"/>
    <w:rsid w:val="005037A9"/>
    <w:rsid w:val="00503A19"/>
    <w:rsid w:val="00503FF3"/>
    <w:rsid w:val="00504653"/>
    <w:rsid w:val="00504BCE"/>
    <w:rsid w:val="00504CEE"/>
    <w:rsid w:val="005058D8"/>
    <w:rsid w:val="0050604E"/>
    <w:rsid w:val="00506A8F"/>
    <w:rsid w:val="005074F0"/>
    <w:rsid w:val="00507709"/>
    <w:rsid w:val="00507C1B"/>
    <w:rsid w:val="005100FA"/>
    <w:rsid w:val="00510C8E"/>
    <w:rsid w:val="00510D2F"/>
    <w:rsid w:val="00510D44"/>
    <w:rsid w:val="00510DD4"/>
    <w:rsid w:val="0051143E"/>
    <w:rsid w:val="00511F93"/>
    <w:rsid w:val="005126B0"/>
    <w:rsid w:val="00512812"/>
    <w:rsid w:val="00512B22"/>
    <w:rsid w:val="0051334A"/>
    <w:rsid w:val="005138D0"/>
    <w:rsid w:val="00513E10"/>
    <w:rsid w:val="00513F8F"/>
    <w:rsid w:val="005148B7"/>
    <w:rsid w:val="005149E3"/>
    <w:rsid w:val="00514EB1"/>
    <w:rsid w:val="00514F5B"/>
    <w:rsid w:val="00515236"/>
    <w:rsid w:val="005157B7"/>
    <w:rsid w:val="00515993"/>
    <w:rsid w:val="0051635A"/>
    <w:rsid w:val="0051653A"/>
    <w:rsid w:val="0051676F"/>
    <w:rsid w:val="005167A7"/>
    <w:rsid w:val="00516EEA"/>
    <w:rsid w:val="0051719B"/>
    <w:rsid w:val="00517272"/>
    <w:rsid w:val="00517951"/>
    <w:rsid w:val="00517EA5"/>
    <w:rsid w:val="005202DB"/>
    <w:rsid w:val="005206DE"/>
    <w:rsid w:val="0052073E"/>
    <w:rsid w:val="00520C3A"/>
    <w:rsid w:val="00520CF4"/>
    <w:rsid w:val="00521063"/>
    <w:rsid w:val="005211DE"/>
    <w:rsid w:val="005219C0"/>
    <w:rsid w:val="00521A16"/>
    <w:rsid w:val="00521ABB"/>
    <w:rsid w:val="00521B5D"/>
    <w:rsid w:val="00521F5D"/>
    <w:rsid w:val="00522055"/>
    <w:rsid w:val="00522415"/>
    <w:rsid w:val="005235B3"/>
    <w:rsid w:val="00523730"/>
    <w:rsid w:val="00523AF7"/>
    <w:rsid w:val="00523B95"/>
    <w:rsid w:val="005247A2"/>
    <w:rsid w:val="00524CD7"/>
    <w:rsid w:val="00525098"/>
    <w:rsid w:val="00525CA2"/>
    <w:rsid w:val="00526349"/>
    <w:rsid w:val="0052744D"/>
    <w:rsid w:val="00527546"/>
    <w:rsid w:val="00527A2C"/>
    <w:rsid w:val="0053047A"/>
    <w:rsid w:val="00530B0C"/>
    <w:rsid w:val="00530DAA"/>
    <w:rsid w:val="00530FE2"/>
    <w:rsid w:val="0053186B"/>
    <w:rsid w:val="00531951"/>
    <w:rsid w:val="00531CD0"/>
    <w:rsid w:val="005325EF"/>
    <w:rsid w:val="0053277D"/>
    <w:rsid w:val="005327DC"/>
    <w:rsid w:val="00532DAC"/>
    <w:rsid w:val="00532EE9"/>
    <w:rsid w:val="00532F55"/>
    <w:rsid w:val="0053313D"/>
    <w:rsid w:val="0053342C"/>
    <w:rsid w:val="0053351D"/>
    <w:rsid w:val="005338E3"/>
    <w:rsid w:val="00533F6C"/>
    <w:rsid w:val="005343B3"/>
    <w:rsid w:val="00535411"/>
    <w:rsid w:val="005356A3"/>
    <w:rsid w:val="00535DD3"/>
    <w:rsid w:val="00536096"/>
    <w:rsid w:val="005377F0"/>
    <w:rsid w:val="00537AB7"/>
    <w:rsid w:val="005409DA"/>
    <w:rsid w:val="005409E8"/>
    <w:rsid w:val="00540D26"/>
    <w:rsid w:val="00540E06"/>
    <w:rsid w:val="005424B0"/>
    <w:rsid w:val="00542B37"/>
    <w:rsid w:val="005431DC"/>
    <w:rsid w:val="00543326"/>
    <w:rsid w:val="00543384"/>
    <w:rsid w:val="0054351D"/>
    <w:rsid w:val="005436A6"/>
    <w:rsid w:val="00543A51"/>
    <w:rsid w:val="00543C23"/>
    <w:rsid w:val="005440F3"/>
    <w:rsid w:val="005441BD"/>
    <w:rsid w:val="005446C4"/>
    <w:rsid w:val="00544E22"/>
    <w:rsid w:val="005452AF"/>
    <w:rsid w:val="0054552C"/>
    <w:rsid w:val="00545921"/>
    <w:rsid w:val="00545B89"/>
    <w:rsid w:val="00545EE1"/>
    <w:rsid w:val="00545F31"/>
    <w:rsid w:val="0054661F"/>
    <w:rsid w:val="00546621"/>
    <w:rsid w:val="00546672"/>
    <w:rsid w:val="00546B87"/>
    <w:rsid w:val="00546C5D"/>
    <w:rsid w:val="00546F0D"/>
    <w:rsid w:val="00546F72"/>
    <w:rsid w:val="00547CCD"/>
    <w:rsid w:val="0055145C"/>
    <w:rsid w:val="00551C1E"/>
    <w:rsid w:val="00551D08"/>
    <w:rsid w:val="00551E60"/>
    <w:rsid w:val="00551EB7"/>
    <w:rsid w:val="005522B2"/>
    <w:rsid w:val="00552566"/>
    <w:rsid w:val="00552A37"/>
    <w:rsid w:val="00552EB9"/>
    <w:rsid w:val="00553B05"/>
    <w:rsid w:val="0055419F"/>
    <w:rsid w:val="005542D0"/>
    <w:rsid w:val="00555207"/>
    <w:rsid w:val="0055556C"/>
    <w:rsid w:val="005558CA"/>
    <w:rsid w:val="00555990"/>
    <w:rsid w:val="00555D02"/>
    <w:rsid w:val="00556A68"/>
    <w:rsid w:val="00556CD5"/>
    <w:rsid w:val="00556E2F"/>
    <w:rsid w:val="00556E48"/>
    <w:rsid w:val="00556ED1"/>
    <w:rsid w:val="00557233"/>
    <w:rsid w:val="0055785B"/>
    <w:rsid w:val="005579C0"/>
    <w:rsid w:val="00557A0C"/>
    <w:rsid w:val="00557B7F"/>
    <w:rsid w:val="00557D9A"/>
    <w:rsid w:val="00560159"/>
    <w:rsid w:val="00560312"/>
    <w:rsid w:val="00560FCB"/>
    <w:rsid w:val="00561290"/>
    <w:rsid w:val="00561595"/>
    <w:rsid w:val="00561D23"/>
    <w:rsid w:val="00562088"/>
    <w:rsid w:val="00562513"/>
    <w:rsid w:val="00562787"/>
    <w:rsid w:val="0056289A"/>
    <w:rsid w:val="005631F9"/>
    <w:rsid w:val="005634D5"/>
    <w:rsid w:val="005637D0"/>
    <w:rsid w:val="00563A25"/>
    <w:rsid w:val="00563F43"/>
    <w:rsid w:val="00564039"/>
    <w:rsid w:val="005640F3"/>
    <w:rsid w:val="005640F9"/>
    <w:rsid w:val="00564192"/>
    <w:rsid w:val="005641BA"/>
    <w:rsid w:val="00564216"/>
    <w:rsid w:val="0056443E"/>
    <w:rsid w:val="0056451F"/>
    <w:rsid w:val="00564805"/>
    <w:rsid w:val="00564BD9"/>
    <w:rsid w:val="00565B10"/>
    <w:rsid w:val="005661CF"/>
    <w:rsid w:val="00566239"/>
    <w:rsid w:val="0056642E"/>
    <w:rsid w:val="0056653F"/>
    <w:rsid w:val="00566A8D"/>
    <w:rsid w:val="00566C59"/>
    <w:rsid w:val="00566E41"/>
    <w:rsid w:val="0056746C"/>
    <w:rsid w:val="0056748C"/>
    <w:rsid w:val="005674BC"/>
    <w:rsid w:val="00567666"/>
    <w:rsid w:val="005677EA"/>
    <w:rsid w:val="00567C69"/>
    <w:rsid w:val="00567CFA"/>
    <w:rsid w:val="005703AA"/>
    <w:rsid w:val="00570710"/>
    <w:rsid w:val="00570FF0"/>
    <w:rsid w:val="005711F4"/>
    <w:rsid w:val="00571F25"/>
    <w:rsid w:val="00572184"/>
    <w:rsid w:val="0057221C"/>
    <w:rsid w:val="0057236A"/>
    <w:rsid w:val="00572B0D"/>
    <w:rsid w:val="00572CEB"/>
    <w:rsid w:val="00572F3A"/>
    <w:rsid w:val="005736A0"/>
    <w:rsid w:val="00573E72"/>
    <w:rsid w:val="00573F80"/>
    <w:rsid w:val="00574458"/>
    <w:rsid w:val="00574E77"/>
    <w:rsid w:val="0057558E"/>
    <w:rsid w:val="00575660"/>
    <w:rsid w:val="00575BD8"/>
    <w:rsid w:val="00575D59"/>
    <w:rsid w:val="00575DE7"/>
    <w:rsid w:val="00575E72"/>
    <w:rsid w:val="00575F74"/>
    <w:rsid w:val="0057614A"/>
    <w:rsid w:val="0057628C"/>
    <w:rsid w:val="005762B6"/>
    <w:rsid w:val="005764B3"/>
    <w:rsid w:val="00576786"/>
    <w:rsid w:val="005768DE"/>
    <w:rsid w:val="00576EAF"/>
    <w:rsid w:val="00577231"/>
    <w:rsid w:val="005772C0"/>
    <w:rsid w:val="00577326"/>
    <w:rsid w:val="00577783"/>
    <w:rsid w:val="005777E4"/>
    <w:rsid w:val="00577924"/>
    <w:rsid w:val="00580309"/>
    <w:rsid w:val="00580B3D"/>
    <w:rsid w:val="00580CDC"/>
    <w:rsid w:val="005811AF"/>
    <w:rsid w:val="00581539"/>
    <w:rsid w:val="00581557"/>
    <w:rsid w:val="00581A5F"/>
    <w:rsid w:val="00581CB3"/>
    <w:rsid w:val="00582C90"/>
    <w:rsid w:val="00582CB4"/>
    <w:rsid w:val="005836D2"/>
    <w:rsid w:val="00583BC2"/>
    <w:rsid w:val="00584176"/>
    <w:rsid w:val="00584792"/>
    <w:rsid w:val="00584E0D"/>
    <w:rsid w:val="00584F27"/>
    <w:rsid w:val="0058533A"/>
    <w:rsid w:val="005853CA"/>
    <w:rsid w:val="005854C4"/>
    <w:rsid w:val="0058576E"/>
    <w:rsid w:val="00585C9A"/>
    <w:rsid w:val="00585FCB"/>
    <w:rsid w:val="00586962"/>
    <w:rsid w:val="005871F5"/>
    <w:rsid w:val="0058768B"/>
    <w:rsid w:val="005879A6"/>
    <w:rsid w:val="00587CB8"/>
    <w:rsid w:val="00587CC5"/>
    <w:rsid w:val="005901B8"/>
    <w:rsid w:val="00590418"/>
    <w:rsid w:val="0059047A"/>
    <w:rsid w:val="00590565"/>
    <w:rsid w:val="00590638"/>
    <w:rsid w:val="005907A7"/>
    <w:rsid w:val="00590A8C"/>
    <w:rsid w:val="00590AA4"/>
    <w:rsid w:val="00590D0C"/>
    <w:rsid w:val="00590D73"/>
    <w:rsid w:val="00591606"/>
    <w:rsid w:val="00591989"/>
    <w:rsid w:val="00591BE6"/>
    <w:rsid w:val="005923D1"/>
    <w:rsid w:val="005925E4"/>
    <w:rsid w:val="00592A79"/>
    <w:rsid w:val="00592B6B"/>
    <w:rsid w:val="00592E85"/>
    <w:rsid w:val="005938A3"/>
    <w:rsid w:val="00593A1B"/>
    <w:rsid w:val="00594036"/>
    <w:rsid w:val="0059430F"/>
    <w:rsid w:val="00594457"/>
    <w:rsid w:val="005945A5"/>
    <w:rsid w:val="005948D3"/>
    <w:rsid w:val="00595932"/>
    <w:rsid w:val="00595C14"/>
    <w:rsid w:val="00596522"/>
    <w:rsid w:val="005966B1"/>
    <w:rsid w:val="005977D3"/>
    <w:rsid w:val="0059793B"/>
    <w:rsid w:val="00597B85"/>
    <w:rsid w:val="005A03B8"/>
    <w:rsid w:val="005A0C93"/>
    <w:rsid w:val="005A0CBB"/>
    <w:rsid w:val="005A0D9A"/>
    <w:rsid w:val="005A156E"/>
    <w:rsid w:val="005A172B"/>
    <w:rsid w:val="005A18E5"/>
    <w:rsid w:val="005A1EA0"/>
    <w:rsid w:val="005A2139"/>
    <w:rsid w:val="005A22E5"/>
    <w:rsid w:val="005A234B"/>
    <w:rsid w:val="005A239E"/>
    <w:rsid w:val="005A2640"/>
    <w:rsid w:val="005A26CE"/>
    <w:rsid w:val="005A38CE"/>
    <w:rsid w:val="005A3BBC"/>
    <w:rsid w:val="005A3F73"/>
    <w:rsid w:val="005A4FE7"/>
    <w:rsid w:val="005A5322"/>
    <w:rsid w:val="005A5334"/>
    <w:rsid w:val="005A561F"/>
    <w:rsid w:val="005A5676"/>
    <w:rsid w:val="005A5735"/>
    <w:rsid w:val="005A5807"/>
    <w:rsid w:val="005A5D8C"/>
    <w:rsid w:val="005A69C7"/>
    <w:rsid w:val="005A6AC1"/>
    <w:rsid w:val="005A6AD9"/>
    <w:rsid w:val="005A6B00"/>
    <w:rsid w:val="005A6B66"/>
    <w:rsid w:val="005A6B7D"/>
    <w:rsid w:val="005A6C12"/>
    <w:rsid w:val="005A6C55"/>
    <w:rsid w:val="005A6EF0"/>
    <w:rsid w:val="005A75FD"/>
    <w:rsid w:val="005A788B"/>
    <w:rsid w:val="005A7E32"/>
    <w:rsid w:val="005B0B31"/>
    <w:rsid w:val="005B0B73"/>
    <w:rsid w:val="005B0F0F"/>
    <w:rsid w:val="005B0F85"/>
    <w:rsid w:val="005B1072"/>
    <w:rsid w:val="005B1616"/>
    <w:rsid w:val="005B1B83"/>
    <w:rsid w:val="005B1CE6"/>
    <w:rsid w:val="005B1DA8"/>
    <w:rsid w:val="005B20A6"/>
    <w:rsid w:val="005B248A"/>
    <w:rsid w:val="005B281E"/>
    <w:rsid w:val="005B303A"/>
    <w:rsid w:val="005B31C7"/>
    <w:rsid w:val="005B3362"/>
    <w:rsid w:val="005B344A"/>
    <w:rsid w:val="005B3E34"/>
    <w:rsid w:val="005B4CEA"/>
    <w:rsid w:val="005B5A31"/>
    <w:rsid w:val="005B5A42"/>
    <w:rsid w:val="005B5B4C"/>
    <w:rsid w:val="005B6242"/>
    <w:rsid w:val="005B6780"/>
    <w:rsid w:val="005B6D4E"/>
    <w:rsid w:val="005B749F"/>
    <w:rsid w:val="005B7B4C"/>
    <w:rsid w:val="005B7B51"/>
    <w:rsid w:val="005C0389"/>
    <w:rsid w:val="005C0A94"/>
    <w:rsid w:val="005C0C23"/>
    <w:rsid w:val="005C0CF0"/>
    <w:rsid w:val="005C120F"/>
    <w:rsid w:val="005C16F4"/>
    <w:rsid w:val="005C16FC"/>
    <w:rsid w:val="005C1845"/>
    <w:rsid w:val="005C1DE8"/>
    <w:rsid w:val="005C2B83"/>
    <w:rsid w:val="005C2C87"/>
    <w:rsid w:val="005C3B50"/>
    <w:rsid w:val="005C3C80"/>
    <w:rsid w:val="005C3E10"/>
    <w:rsid w:val="005C4CFE"/>
    <w:rsid w:val="005C5167"/>
    <w:rsid w:val="005C5284"/>
    <w:rsid w:val="005C55C1"/>
    <w:rsid w:val="005C59DA"/>
    <w:rsid w:val="005C5B0D"/>
    <w:rsid w:val="005C5D71"/>
    <w:rsid w:val="005C5D78"/>
    <w:rsid w:val="005C6234"/>
    <w:rsid w:val="005C6555"/>
    <w:rsid w:val="005C6572"/>
    <w:rsid w:val="005C65F4"/>
    <w:rsid w:val="005C6717"/>
    <w:rsid w:val="005C6A08"/>
    <w:rsid w:val="005C6A8C"/>
    <w:rsid w:val="005C7018"/>
    <w:rsid w:val="005C713F"/>
    <w:rsid w:val="005C72EE"/>
    <w:rsid w:val="005C746A"/>
    <w:rsid w:val="005C798F"/>
    <w:rsid w:val="005C7B0B"/>
    <w:rsid w:val="005C7BFB"/>
    <w:rsid w:val="005D0783"/>
    <w:rsid w:val="005D0BFE"/>
    <w:rsid w:val="005D0D2C"/>
    <w:rsid w:val="005D11DD"/>
    <w:rsid w:val="005D1698"/>
    <w:rsid w:val="005D1849"/>
    <w:rsid w:val="005D1999"/>
    <w:rsid w:val="005D19B9"/>
    <w:rsid w:val="005D1BB2"/>
    <w:rsid w:val="005D2128"/>
    <w:rsid w:val="005D225F"/>
    <w:rsid w:val="005D25A1"/>
    <w:rsid w:val="005D29B9"/>
    <w:rsid w:val="005D2A9B"/>
    <w:rsid w:val="005D2C19"/>
    <w:rsid w:val="005D3046"/>
    <w:rsid w:val="005D33BE"/>
    <w:rsid w:val="005D3487"/>
    <w:rsid w:val="005D3525"/>
    <w:rsid w:val="005D35D6"/>
    <w:rsid w:val="005D37F9"/>
    <w:rsid w:val="005D4005"/>
    <w:rsid w:val="005D4046"/>
    <w:rsid w:val="005D4475"/>
    <w:rsid w:val="005D4CAD"/>
    <w:rsid w:val="005D4D42"/>
    <w:rsid w:val="005D58AE"/>
    <w:rsid w:val="005D5E15"/>
    <w:rsid w:val="005D60B8"/>
    <w:rsid w:val="005D67C4"/>
    <w:rsid w:val="005D6C19"/>
    <w:rsid w:val="005D6E99"/>
    <w:rsid w:val="005D72F8"/>
    <w:rsid w:val="005D76FE"/>
    <w:rsid w:val="005D77AD"/>
    <w:rsid w:val="005E002F"/>
    <w:rsid w:val="005E05CE"/>
    <w:rsid w:val="005E0BB0"/>
    <w:rsid w:val="005E0CD6"/>
    <w:rsid w:val="005E0D72"/>
    <w:rsid w:val="005E0F79"/>
    <w:rsid w:val="005E1183"/>
    <w:rsid w:val="005E130B"/>
    <w:rsid w:val="005E1561"/>
    <w:rsid w:val="005E181A"/>
    <w:rsid w:val="005E189E"/>
    <w:rsid w:val="005E1ADF"/>
    <w:rsid w:val="005E20FF"/>
    <w:rsid w:val="005E249D"/>
    <w:rsid w:val="005E37C7"/>
    <w:rsid w:val="005E3A4D"/>
    <w:rsid w:val="005E3A6D"/>
    <w:rsid w:val="005E3E98"/>
    <w:rsid w:val="005E460E"/>
    <w:rsid w:val="005E471D"/>
    <w:rsid w:val="005E47EC"/>
    <w:rsid w:val="005E4BDB"/>
    <w:rsid w:val="005E51B3"/>
    <w:rsid w:val="005E55C3"/>
    <w:rsid w:val="005E6378"/>
    <w:rsid w:val="005E6D73"/>
    <w:rsid w:val="005E72B3"/>
    <w:rsid w:val="005E750B"/>
    <w:rsid w:val="005E7686"/>
    <w:rsid w:val="005E7C63"/>
    <w:rsid w:val="005E7CBE"/>
    <w:rsid w:val="005F0618"/>
    <w:rsid w:val="005F0ECD"/>
    <w:rsid w:val="005F0FB1"/>
    <w:rsid w:val="005F1095"/>
    <w:rsid w:val="005F13C9"/>
    <w:rsid w:val="005F21E0"/>
    <w:rsid w:val="005F296F"/>
    <w:rsid w:val="005F29F1"/>
    <w:rsid w:val="005F3314"/>
    <w:rsid w:val="005F35E2"/>
    <w:rsid w:val="005F3683"/>
    <w:rsid w:val="005F3B05"/>
    <w:rsid w:val="005F42E3"/>
    <w:rsid w:val="005F44AD"/>
    <w:rsid w:val="005F486C"/>
    <w:rsid w:val="005F4A7B"/>
    <w:rsid w:val="005F4A8F"/>
    <w:rsid w:val="005F4B3A"/>
    <w:rsid w:val="005F51A3"/>
    <w:rsid w:val="005F52BA"/>
    <w:rsid w:val="005F59A6"/>
    <w:rsid w:val="005F5DB7"/>
    <w:rsid w:val="005F64EF"/>
    <w:rsid w:val="005F652F"/>
    <w:rsid w:val="005F6964"/>
    <w:rsid w:val="005F6D8B"/>
    <w:rsid w:val="005F79C2"/>
    <w:rsid w:val="005F7E94"/>
    <w:rsid w:val="005F7EE8"/>
    <w:rsid w:val="0060065F"/>
    <w:rsid w:val="006007C5"/>
    <w:rsid w:val="00600842"/>
    <w:rsid w:val="00600895"/>
    <w:rsid w:val="00601263"/>
    <w:rsid w:val="00601549"/>
    <w:rsid w:val="00601620"/>
    <w:rsid w:val="00601792"/>
    <w:rsid w:val="00601B27"/>
    <w:rsid w:val="00601EB3"/>
    <w:rsid w:val="0060211A"/>
    <w:rsid w:val="006022F8"/>
    <w:rsid w:val="00602426"/>
    <w:rsid w:val="006028FF"/>
    <w:rsid w:val="00602A49"/>
    <w:rsid w:val="00602E41"/>
    <w:rsid w:val="00602E9C"/>
    <w:rsid w:val="00603228"/>
    <w:rsid w:val="00603486"/>
    <w:rsid w:val="0060366F"/>
    <w:rsid w:val="00603735"/>
    <w:rsid w:val="00603BE1"/>
    <w:rsid w:val="00603E0E"/>
    <w:rsid w:val="006040BA"/>
    <w:rsid w:val="0060510D"/>
    <w:rsid w:val="0060535F"/>
    <w:rsid w:val="00605786"/>
    <w:rsid w:val="0060580C"/>
    <w:rsid w:val="00605E62"/>
    <w:rsid w:val="00606324"/>
    <w:rsid w:val="006066BF"/>
    <w:rsid w:val="00606A9D"/>
    <w:rsid w:val="00606EAF"/>
    <w:rsid w:val="00607232"/>
    <w:rsid w:val="00607247"/>
    <w:rsid w:val="0060738A"/>
    <w:rsid w:val="006074FF"/>
    <w:rsid w:val="006076C7"/>
    <w:rsid w:val="00607943"/>
    <w:rsid w:val="00607F28"/>
    <w:rsid w:val="00610476"/>
    <w:rsid w:val="006105E6"/>
    <w:rsid w:val="006106C2"/>
    <w:rsid w:val="006107C4"/>
    <w:rsid w:val="0061096E"/>
    <w:rsid w:val="00610B80"/>
    <w:rsid w:val="0061112A"/>
    <w:rsid w:val="0061143C"/>
    <w:rsid w:val="006117C5"/>
    <w:rsid w:val="00611AB5"/>
    <w:rsid w:val="00611C36"/>
    <w:rsid w:val="00611DD8"/>
    <w:rsid w:val="0061263D"/>
    <w:rsid w:val="00612682"/>
    <w:rsid w:val="00612D47"/>
    <w:rsid w:val="00613BA7"/>
    <w:rsid w:val="00613D7B"/>
    <w:rsid w:val="00614596"/>
    <w:rsid w:val="006147D9"/>
    <w:rsid w:val="006149CF"/>
    <w:rsid w:val="00614BC0"/>
    <w:rsid w:val="006150C8"/>
    <w:rsid w:val="0061574D"/>
    <w:rsid w:val="00615BDA"/>
    <w:rsid w:val="006162DF"/>
    <w:rsid w:val="0061641B"/>
    <w:rsid w:val="00616443"/>
    <w:rsid w:val="0061654D"/>
    <w:rsid w:val="006167FE"/>
    <w:rsid w:val="0061791C"/>
    <w:rsid w:val="00617AB8"/>
    <w:rsid w:val="00617B66"/>
    <w:rsid w:val="00617F31"/>
    <w:rsid w:val="00617FDC"/>
    <w:rsid w:val="006205E3"/>
    <w:rsid w:val="006206F7"/>
    <w:rsid w:val="006207BA"/>
    <w:rsid w:val="00620936"/>
    <w:rsid w:val="00620B34"/>
    <w:rsid w:val="00620FA6"/>
    <w:rsid w:val="0062135A"/>
    <w:rsid w:val="006216DA"/>
    <w:rsid w:val="00621DAD"/>
    <w:rsid w:val="00622026"/>
    <w:rsid w:val="00622247"/>
    <w:rsid w:val="00622579"/>
    <w:rsid w:val="0062264D"/>
    <w:rsid w:val="00622C98"/>
    <w:rsid w:val="00623259"/>
    <w:rsid w:val="006232D2"/>
    <w:rsid w:val="00623C90"/>
    <w:rsid w:val="00623FC4"/>
    <w:rsid w:val="00624413"/>
    <w:rsid w:val="00624A3A"/>
    <w:rsid w:val="00624B1D"/>
    <w:rsid w:val="00624EBC"/>
    <w:rsid w:val="00625053"/>
    <w:rsid w:val="00625351"/>
    <w:rsid w:val="00625614"/>
    <w:rsid w:val="006259A9"/>
    <w:rsid w:val="00625B0C"/>
    <w:rsid w:val="00625BF0"/>
    <w:rsid w:val="00625C31"/>
    <w:rsid w:val="00625D50"/>
    <w:rsid w:val="00625DBD"/>
    <w:rsid w:val="006261F4"/>
    <w:rsid w:val="00626BA2"/>
    <w:rsid w:val="006275D9"/>
    <w:rsid w:val="00627630"/>
    <w:rsid w:val="00627EBB"/>
    <w:rsid w:val="006306F1"/>
    <w:rsid w:val="00630818"/>
    <w:rsid w:val="00630FB2"/>
    <w:rsid w:val="006310F7"/>
    <w:rsid w:val="006311BC"/>
    <w:rsid w:val="006318E1"/>
    <w:rsid w:val="00631C8F"/>
    <w:rsid w:val="00631CAD"/>
    <w:rsid w:val="00632082"/>
    <w:rsid w:val="00632371"/>
    <w:rsid w:val="00633698"/>
    <w:rsid w:val="0063373F"/>
    <w:rsid w:val="00633B68"/>
    <w:rsid w:val="0063413E"/>
    <w:rsid w:val="0063417E"/>
    <w:rsid w:val="00634376"/>
    <w:rsid w:val="006346BA"/>
    <w:rsid w:val="00634AB7"/>
    <w:rsid w:val="00634C44"/>
    <w:rsid w:val="00635B88"/>
    <w:rsid w:val="006361CF"/>
    <w:rsid w:val="006367E2"/>
    <w:rsid w:val="0063682C"/>
    <w:rsid w:val="006368F8"/>
    <w:rsid w:val="00636A56"/>
    <w:rsid w:val="00636D9D"/>
    <w:rsid w:val="00636DA1"/>
    <w:rsid w:val="006372E9"/>
    <w:rsid w:val="006373FB"/>
    <w:rsid w:val="0063747B"/>
    <w:rsid w:val="006374A1"/>
    <w:rsid w:val="006402D8"/>
    <w:rsid w:val="006402F0"/>
    <w:rsid w:val="006402F3"/>
    <w:rsid w:val="00640729"/>
    <w:rsid w:val="006409D5"/>
    <w:rsid w:val="00640A66"/>
    <w:rsid w:val="00640F86"/>
    <w:rsid w:val="00641037"/>
    <w:rsid w:val="00641063"/>
    <w:rsid w:val="006410F7"/>
    <w:rsid w:val="006413F7"/>
    <w:rsid w:val="006416F9"/>
    <w:rsid w:val="00641780"/>
    <w:rsid w:val="00641A5F"/>
    <w:rsid w:val="006425AD"/>
    <w:rsid w:val="00642602"/>
    <w:rsid w:val="00642B41"/>
    <w:rsid w:val="00642E0D"/>
    <w:rsid w:val="006430D4"/>
    <w:rsid w:val="006432CA"/>
    <w:rsid w:val="0064374E"/>
    <w:rsid w:val="00643803"/>
    <w:rsid w:val="00643C90"/>
    <w:rsid w:val="006442BA"/>
    <w:rsid w:val="0064466A"/>
    <w:rsid w:val="00645061"/>
    <w:rsid w:val="0064518F"/>
    <w:rsid w:val="00645251"/>
    <w:rsid w:val="00645284"/>
    <w:rsid w:val="00645303"/>
    <w:rsid w:val="006453C6"/>
    <w:rsid w:val="0064546D"/>
    <w:rsid w:val="006454D3"/>
    <w:rsid w:val="0064568F"/>
    <w:rsid w:val="00645831"/>
    <w:rsid w:val="00645ABD"/>
    <w:rsid w:val="00645C15"/>
    <w:rsid w:val="00645ECE"/>
    <w:rsid w:val="00646125"/>
    <w:rsid w:val="006466E2"/>
    <w:rsid w:val="0064676C"/>
    <w:rsid w:val="0064693C"/>
    <w:rsid w:val="00646AFD"/>
    <w:rsid w:val="00646DF0"/>
    <w:rsid w:val="00647838"/>
    <w:rsid w:val="00650021"/>
    <w:rsid w:val="00650379"/>
    <w:rsid w:val="006504B5"/>
    <w:rsid w:val="00650599"/>
    <w:rsid w:val="00650B26"/>
    <w:rsid w:val="00650B66"/>
    <w:rsid w:val="00650F2B"/>
    <w:rsid w:val="00651128"/>
    <w:rsid w:val="00651193"/>
    <w:rsid w:val="00651247"/>
    <w:rsid w:val="00651453"/>
    <w:rsid w:val="0065156E"/>
    <w:rsid w:val="006515D3"/>
    <w:rsid w:val="00651B11"/>
    <w:rsid w:val="00651BF0"/>
    <w:rsid w:val="00651DE5"/>
    <w:rsid w:val="00651DF3"/>
    <w:rsid w:val="00652358"/>
    <w:rsid w:val="006526A0"/>
    <w:rsid w:val="00652849"/>
    <w:rsid w:val="00652D15"/>
    <w:rsid w:val="00652FB8"/>
    <w:rsid w:val="00653523"/>
    <w:rsid w:val="006535AF"/>
    <w:rsid w:val="00653A16"/>
    <w:rsid w:val="00654013"/>
    <w:rsid w:val="00654241"/>
    <w:rsid w:val="00654271"/>
    <w:rsid w:val="00654501"/>
    <w:rsid w:val="00654935"/>
    <w:rsid w:val="00654D4A"/>
    <w:rsid w:val="00654EE4"/>
    <w:rsid w:val="006552A2"/>
    <w:rsid w:val="00655757"/>
    <w:rsid w:val="006557FB"/>
    <w:rsid w:val="00655E35"/>
    <w:rsid w:val="00656361"/>
    <w:rsid w:val="0065648A"/>
    <w:rsid w:val="00656662"/>
    <w:rsid w:val="00656B20"/>
    <w:rsid w:val="00656B76"/>
    <w:rsid w:val="00656EEF"/>
    <w:rsid w:val="00656EF0"/>
    <w:rsid w:val="006571BE"/>
    <w:rsid w:val="00657316"/>
    <w:rsid w:val="0065744C"/>
    <w:rsid w:val="00657882"/>
    <w:rsid w:val="006578CE"/>
    <w:rsid w:val="00657A55"/>
    <w:rsid w:val="00657C9F"/>
    <w:rsid w:val="0066021B"/>
    <w:rsid w:val="00660593"/>
    <w:rsid w:val="006616ED"/>
    <w:rsid w:val="006619C6"/>
    <w:rsid w:val="00661EA7"/>
    <w:rsid w:val="00662021"/>
    <w:rsid w:val="006625B5"/>
    <w:rsid w:val="00662787"/>
    <w:rsid w:val="00662894"/>
    <w:rsid w:val="00662C5C"/>
    <w:rsid w:val="00662CDF"/>
    <w:rsid w:val="00663257"/>
    <w:rsid w:val="0066329C"/>
    <w:rsid w:val="006637F8"/>
    <w:rsid w:val="00663E8C"/>
    <w:rsid w:val="006646EB"/>
    <w:rsid w:val="00664A00"/>
    <w:rsid w:val="00664D9C"/>
    <w:rsid w:val="00664E8F"/>
    <w:rsid w:val="0066501E"/>
    <w:rsid w:val="00665089"/>
    <w:rsid w:val="006650F1"/>
    <w:rsid w:val="00665126"/>
    <w:rsid w:val="00665450"/>
    <w:rsid w:val="0066547C"/>
    <w:rsid w:val="006657DF"/>
    <w:rsid w:val="006661B4"/>
    <w:rsid w:val="00666940"/>
    <w:rsid w:val="00666CA7"/>
    <w:rsid w:val="00667079"/>
    <w:rsid w:val="00667C0C"/>
    <w:rsid w:val="00667C9B"/>
    <w:rsid w:val="00670139"/>
    <w:rsid w:val="0067036E"/>
    <w:rsid w:val="00670395"/>
    <w:rsid w:val="0067086F"/>
    <w:rsid w:val="006708E1"/>
    <w:rsid w:val="00670A9C"/>
    <w:rsid w:val="0067148D"/>
    <w:rsid w:val="006726AC"/>
    <w:rsid w:val="00672729"/>
    <w:rsid w:val="00672E9E"/>
    <w:rsid w:val="00673854"/>
    <w:rsid w:val="00673C05"/>
    <w:rsid w:val="00673E90"/>
    <w:rsid w:val="00674015"/>
    <w:rsid w:val="00674555"/>
    <w:rsid w:val="006745E5"/>
    <w:rsid w:val="0067477B"/>
    <w:rsid w:val="0067480C"/>
    <w:rsid w:val="00674B01"/>
    <w:rsid w:val="00674BDE"/>
    <w:rsid w:val="00674F13"/>
    <w:rsid w:val="0067503F"/>
    <w:rsid w:val="0067524F"/>
    <w:rsid w:val="00675AED"/>
    <w:rsid w:val="00676667"/>
    <w:rsid w:val="006766FA"/>
    <w:rsid w:val="00676A2D"/>
    <w:rsid w:val="00676BE4"/>
    <w:rsid w:val="00676DFC"/>
    <w:rsid w:val="006775C1"/>
    <w:rsid w:val="00677621"/>
    <w:rsid w:val="00677726"/>
    <w:rsid w:val="00677DCB"/>
    <w:rsid w:val="0068049C"/>
    <w:rsid w:val="006804F9"/>
    <w:rsid w:val="0068067F"/>
    <w:rsid w:val="0068076D"/>
    <w:rsid w:val="0068078D"/>
    <w:rsid w:val="00681132"/>
    <w:rsid w:val="00681BD6"/>
    <w:rsid w:val="00681BD8"/>
    <w:rsid w:val="00681E56"/>
    <w:rsid w:val="00681EA3"/>
    <w:rsid w:val="00682192"/>
    <w:rsid w:val="006822F3"/>
    <w:rsid w:val="0068293A"/>
    <w:rsid w:val="00682A19"/>
    <w:rsid w:val="00682B60"/>
    <w:rsid w:val="00682C94"/>
    <w:rsid w:val="0068300F"/>
    <w:rsid w:val="0068323F"/>
    <w:rsid w:val="00683488"/>
    <w:rsid w:val="00683AA8"/>
    <w:rsid w:val="00684397"/>
    <w:rsid w:val="006846B3"/>
    <w:rsid w:val="0068496F"/>
    <w:rsid w:val="00684C21"/>
    <w:rsid w:val="00685731"/>
    <w:rsid w:val="00685743"/>
    <w:rsid w:val="00685781"/>
    <w:rsid w:val="00685BD0"/>
    <w:rsid w:val="00686015"/>
    <w:rsid w:val="0068619F"/>
    <w:rsid w:val="0068632F"/>
    <w:rsid w:val="006863F8"/>
    <w:rsid w:val="00686B26"/>
    <w:rsid w:val="00687691"/>
    <w:rsid w:val="006879ED"/>
    <w:rsid w:val="00687C20"/>
    <w:rsid w:val="00687D31"/>
    <w:rsid w:val="00687D79"/>
    <w:rsid w:val="006900C2"/>
    <w:rsid w:val="0069012C"/>
    <w:rsid w:val="00690332"/>
    <w:rsid w:val="00690335"/>
    <w:rsid w:val="00690651"/>
    <w:rsid w:val="006909AB"/>
    <w:rsid w:val="006909BB"/>
    <w:rsid w:val="0069133A"/>
    <w:rsid w:val="0069211E"/>
    <w:rsid w:val="00692572"/>
    <w:rsid w:val="00692802"/>
    <w:rsid w:val="00692F51"/>
    <w:rsid w:val="00693207"/>
    <w:rsid w:val="00693413"/>
    <w:rsid w:val="0069386E"/>
    <w:rsid w:val="00693991"/>
    <w:rsid w:val="00693EE6"/>
    <w:rsid w:val="00694587"/>
    <w:rsid w:val="00694B68"/>
    <w:rsid w:val="00694FA6"/>
    <w:rsid w:val="00695FEE"/>
    <w:rsid w:val="006965F7"/>
    <w:rsid w:val="006968FC"/>
    <w:rsid w:val="00697101"/>
    <w:rsid w:val="00697EAE"/>
    <w:rsid w:val="006A000F"/>
    <w:rsid w:val="006A06DB"/>
    <w:rsid w:val="006A0A9D"/>
    <w:rsid w:val="006A0C30"/>
    <w:rsid w:val="006A0F29"/>
    <w:rsid w:val="006A13B6"/>
    <w:rsid w:val="006A162C"/>
    <w:rsid w:val="006A18D7"/>
    <w:rsid w:val="006A2066"/>
    <w:rsid w:val="006A21B8"/>
    <w:rsid w:val="006A2788"/>
    <w:rsid w:val="006A2B0D"/>
    <w:rsid w:val="006A2D7D"/>
    <w:rsid w:val="006A2E97"/>
    <w:rsid w:val="006A30CD"/>
    <w:rsid w:val="006A33CB"/>
    <w:rsid w:val="006A3435"/>
    <w:rsid w:val="006A3555"/>
    <w:rsid w:val="006A380C"/>
    <w:rsid w:val="006A383F"/>
    <w:rsid w:val="006A3A15"/>
    <w:rsid w:val="006A3A48"/>
    <w:rsid w:val="006A4ED7"/>
    <w:rsid w:val="006A5217"/>
    <w:rsid w:val="006A55F9"/>
    <w:rsid w:val="006A5730"/>
    <w:rsid w:val="006A590F"/>
    <w:rsid w:val="006A593B"/>
    <w:rsid w:val="006A6183"/>
    <w:rsid w:val="006A6522"/>
    <w:rsid w:val="006A65BC"/>
    <w:rsid w:val="006A6881"/>
    <w:rsid w:val="006A6B7C"/>
    <w:rsid w:val="006A6BCD"/>
    <w:rsid w:val="006A7737"/>
    <w:rsid w:val="006B0102"/>
    <w:rsid w:val="006B0307"/>
    <w:rsid w:val="006B0A02"/>
    <w:rsid w:val="006B0A4B"/>
    <w:rsid w:val="006B0DAB"/>
    <w:rsid w:val="006B0FEB"/>
    <w:rsid w:val="006B10CF"/>
    <w:rsid w:val="006B19EA"/>
    <w:rsid w:val="006B1C63"/>
    <w:rsid w:val="006B2248"/>
    <w:rsid w:val="006B23FF"/>
    <w:rsid w:val="006B2825"/>
    <w:rsid w:val="006B29E1"/>
    <w:rsid w:val="006B2D26"/>
    <w:rsid w:val="006B2F68"/>
    <w:rsid w:val="006B30A8"/>
    <w:rsid w:val="006B3135"/>
    <w:rsid w:val="006B31F6"/>
    <w:rsid w:val="006B4397"/>
    <w:rsid w:val="006B4740"/>
    <w:rsid w:val="006B4AA7"/>
    <w:rsid w:val="006B4E50"/>
    <w:rsid w:val="006B4F1A"/>
    <w:rsid w:val="006B568B"/>
    <w:rsid w:val="006B5837"/>
    <w:rsid w:val="006B5B10"/>
    <w:rsid w:val="006B6491"/>
    <w:rsid w:val="006B685D"/>
    <w:rsid w:val="006B69F4"/>
    <w:rsid w:val="006B7394"/>
    <w:rsid w:val="006B78BD"/>
    <w:rsid w:val="006B79ED"/>
    <w:rsid w:val="006B7B53"/>
    <w:rsid w:val="006B7BAD"/>
    <w:rsid w:val="006B7D75"/>
    <w:rsid w:val="006B7E67"/>
    <w:rsid w:val="006C0662"/>
    <w:rsid w:val="006C0800"/>
    <w:rsid w:val="006C0BE3"/>
    <w:rsid w:val="006C0C76"/>
    <w:rsid w:val="006C0CB0"/>
    <w:rsid w:val="006C12D8"/>
    <w:rsid w:val="006C1764"/>
    <w:rsid w:val="006C1E2E"/>
    <w:rsid w:val="006C2819"/>
    <w:rsid w:val="006C29EC"/>
    <w:rsid w:val="006C2A90"/>
    <w:rsid w:val="006C2D11"/>
    <w:rsid w:val="006C2D91"/>
    <w:rsid w:val="006C2FA0"/>
    <w:rsid w:val="006C3365"/>
    <w:rsid w:val="006C39D7"/>
    <w:rsid w:val="006C3C69"/>
    <w:rsid w:val="006C3E49"/>
    <w:rsid w:val="006C4592"/>
    <w:rsid w:val="006C5499"/>
    <w:rsid w:val="006C589D"/>
    <w:rsid w:val="006C65C4"/>
    <w:rsid w:val="006C684E"/>
    <w:rsid w:val="006C69BD"/>
    <w:rsid w:val="006C6E0B"/>
    <w:rsid w:val="006C6E14"/>
    <w:rsid w:val="006C6ECE"/>
    <w:rsid w:val="006C74B0"/>
    <w:rsid w:val="006C783B"/>
    <w:rsid w:val="006C79A2"/>
    <w:rsid w:val="006C7FE5"/>
    <w:rsid w:val="006D027C"/>
    <w:rsid w:val="006D02B2"/>
    <w:rsid w:val="006D0977"/>
    <w:rsid w:val="006D10BC"/>
    <w:rsid w:val="006D1159"/>
    <w:rsid w:val="006D1265"/>
    <w:rsid w:val="006D1580"/>
    <w:rsid w:val="006D1596"/>
    <w:rsid w:val="006D1745"/>
    <w:rsid w:val="006D17AC"/>
    <w:rsid w:val="006D194A"/>
    <w:rsid w:val="006D22D7"/>
    <w:rsid w:val="006D23CF"/>
    <w:rsid w:val="006D2A3D"/>
    <w:rsid w:val="006D2BAD"/>
    <w:rsid w:val="006D2C29"/>
    <w:rsid w:val="006D2D90"/>
    <w:rsid w:val="006D2ECB"/>
    <w:rsid w:val="006D3108"/>
    <w:rsid w:val="006D32AA"/>
    <w:rsid w:val="006D365D"/>
    <w:rsid w:val="006D49B7"/>
    <w:rsid w:val="006D49F7"/>
    <w:rsid w:val="006D4B6C"/>
    <w:rsid w:val="006D52CD"/>
    <w:rsid w:val="006D5765"/>
    <w:rsid w:val="006D5795"/>
    <w:rsid w:val="006D5B6D"/>
    <w:rsid w:val="006D5B76"/>
    <w:rsid w:val="006D5BF6"/>
    <w:rsid w:val="006D5C14"/>
    <w:rsid w:val="006D5D49"/>
    <w:rsid w:val="006D6319"/>
    <w:rsid w:val="006D65CB"/>
    <w:rsid w:val="006D6BC3"/>
    <w:rsid w:val="006D6C69"/>
    <w:rsid w:val="006D6CAE"/>
    <w:rsid w:val="006D73C8"/>
    <w:rsid w:val="006D75F5"/>
    <w:rsid w:val="006D772E"/>
    <w:rsid w:val="006D77A9"/>
    <w:rsid w:val="006D7F50"/>
    <w:rsid w:val="006D7F7A"/>
    <w:rsid w:val="006D7FE9"/>
    <w:rsid w:val="006E079D"/>
    <w:rsid w:val="006E0A93"/>
    <w:rsid w:val="006E0EFB"/>
    <w:rsid w:val="006E1154"/>
    <w:rsid w:val="006E15F3"/>
    <w:rsid w:val="006E1854"/>
    <w:rsid w:val="006E189B"/>
    <w:rsid w:val="006E192C"/>
    <w:rsid w:val="006E2073"/>
    <w:rsid w:val="006E23D4"/>
    <w:rsid w:val="006E259F"/>
    <w:rsid w:val="006E2614"/>
    <w:rsid w:val="006E304B"/>
    <w:rsid w:val="006E35C2"/>
    <w:rsid w:val="006E3A90"/>
    <w:rsid w:val="006E46DD"/>
    <w:rsid w:val="006E5027"/>
    <w:rsid w:val="006E5890"/>
    <w:rsid w:val="006E5A09"/>
    <w:rsid w:val="006E5C6A"/>
    <w:rsid w:val="006E613A"/>
    <w:rsid w:val="006E63B4"/>
    <w:rsid w:val="006E6403"/>
    <w:rsid w:val="006E64CB"/>
    <w:rsid w:val="006E64DA"/>
    <w:rsid w:val="006E6C69"/>
    <w:rsid w:val="006E6D4A"/>
    <w:rsid w:val="006E772D"/>
    <w:rsid w:val="006E77A4"/>
    <w:rsid w:val="006E7811"/>
    <w:rsid w:val="006E7847"/>
    <w:rsid w:val="006E7B3E"/>
    <w:rsid w:val="006E7B85"/>
    <w:rsid w:val="006F02F9"/>
    <w:rsid w:val="006F0722"/>
    <w:rsid w:val="006F076A"/>
    <w:rsid w:val="006F0801"/>
    <w:rsid w:val="006F084F"/>
    <w:rsid w:val="006F0CE3"/>
    <w:rsid w:val="006F14C1"/>
    <w:rsid w:val="006F1AD3"/>
    <w:rsid w:val="006F1BE4"/>
    <w:rsid w:val="006F1D50"/>
    <w:rsid w:val="006F1D89"/>
    <w:rsid w:val="006F20C0"/>
    <w:rsid w:val="006F2EB4"/>
    <w:rsid w:val="006F3327"/>
    <w:rsid w:val="006F33FB"/>
    <w:rsid w:val="006F34DC"/>
    <w:rsid w:val="006F36D8"/>
    <w:rsid w:val="006F3AF9"/>
    <w:rsid w:val="006F3B77"/>
    <w:rsid w:val="006F3E8C"/>
    <w:rsid w:val="006F40CD"/>
    <w:rsid w:val="006F42A3"/>
    <w:rsid w:val="006F4377"/>
    <w:rsid w:val="006F448B"/>
    <w:rsid w:val="006F4AB0"/>
    <w:rsid w:val="006F4F30"/>
    <w:rsid w:val="006F55FB"/>
    <w:rsid w:val="006F566B"/>
    <w:rsid w:val="006F5817"/>
    <w:rsid w:val="006F5C93"/>
    <w:rsid w:val="006F5CA5"/>
    <w:rsid w:val="006F617B"/>
    <w:rsid w:val="006F6592"/>
    <w:rsid w:val="006F7010"/>
    <w:rsid w:val="006F7704"/>
    <w:rsid w:val="006F77F9"/>
    <w:rsid w:val="006F79FD"/>
    <w:rsid w:val="006F7A09"/>
    <w:rsid w:val="006F7A75"/>
    <w:rsid w:val="00700061"/>
    <w:rsid w:val="00700BB8"/>
    <w:rsid w:val="00700F6F"/>
    <w:rsid w:val="007015BB"/>
    <w:rsid w:val="007015E7"/>
    <w:rsid w:val="0070194F"/>
    <w:rsid w:val="007019AB"/>
    <w:rsid w:val="00702880"/>
    <w:rsid w:val="007029E9"/>
    <w:rsid w:val="00702B4F"/>
    <w:rsid w:val="00702D28"/>
    <w:rsid w:val="00703265"/>
    <w:rsid w:val="00703319"/>
    <w:rsid w:val="0070476D"/>
    <w:rsid w:val="0070519F"/>
    <w:rsid w:val="007052AB"/>
    <w:rsid w:val="007053FB"/>
    <w:rsid w:val="00705660"/>
    <w:rsid w:val="00705C03"/>
    <w:rsid w:val="00706226"/>
    <w:rsid w:val="0070678D"/>
    <w:rsid w:val="007070E5"/>
    <w:rsid w:val="00710564"/>
    <w:rsid w:val="00710697"/>
    <w:rsid w:val="00710A80"/>
    <w:rsid w:val="00710FB2"/>
    <w:rsid w:val="00711199"/>
    <w:rsid w:val="00711E53"/>
    <w:rsid w:val="00712147"/>
    <w:rsid w:val="0071232E"/>
    <w:rsid w:val="00712528"/>
    <w:rsid w:val="007125E9"/>
    <w:rsid w:val="007126FC"/>
    <w:rsid w:val="00712ED9"/>
    <w:rsid w:val="00713287"/>
    <w:rsid w:val="00713C50"/>
    <w:rsid w:val="00713C72"/>
    <w:rsid w:val="00713E7B"/>
    <w:rsid w:val="00714291"/>
    <w:rsid w:val="0071452D"/>
    <w:rsid w:val="00714596"/>
    <w:rsid w:val="007146B6"/>
    <w:rsid w:val="007146DF"/>
    <w:rsid w:val="007147E1"/>
    <w:rsid w:val="00714942"/>
    <w:rsid w:val="00714CF9"/>
    <w:rsid w:val="007150D7"/>
    <w:rsid w:val="007153E2"/>
    <w:rsid w:val="00715EA8"/>
    <w:rsid w:val="00716206"/>
    <w:rsid w:val="007162C4"/>
    <w:rsid w:val="0071758E"/>
    <w:rsid w:val="00717B03"/>
    <w:rsid w:val="00717E3A"/>
    <w:rsid w:val="0072008E"/>
    <w:rsid w:val="0072011E"/>
    <w:rsid w:val="007203E7"/>
    <w:rsid w:val="00720D9B"/>
    <w:rsid w:val="00721161"/>
    <w:rsid w:val="00721583"/>
    <w:rsid w:val="00721863"/>
    <w:rsid w:val="00721A45"/>
    <w:rsid w:val="00721DEE"/>
    <w:rsid w:val="00721FCE"/>
    <w:rsid w:val="007221F8"/>
    <w:rsid w:val="00722315"/>
    <w:rsid w:val="00722A10"/>
    <w:rsid w:val="00723635"/>
    <w:rsid w:val="00723898"/>
    <w:rsid w:val="00723B54"/>
    <w:rsid w:val="007240D0"/>
    <w:rsid w:val="00724CBE"/>
    <w:rsid w:val="0072533B"/>
    <w:rsid w:val="007258BE"/>
    <w:rsid w:val="0072591A"/>
    <w:rsid w:val="00725C9D"/>
    <w:rsid w:val="0072619C"/>
    <w:rsid w:val="007263A9"/>
    <w:rsid w:val="00727687"/>
    <w:rsid w:val="00727821"/>
    <w:rsid w:val="00727A82"/>
    <w:rsid w:val="00727DA8"/>
    <w:rsid w:val="00730273"/>
    <w:rsid w:val="007304C8"/>
    <w:rsid w:val="00730A9F"/>
    <w:rsid w:val="00730E3E"/>
    <w:rsid w:val="00730F7C"/>
    <w:rsid w:val="00730FEC"/>
    <w:rsid w:val="007315B1"/>
    <w:rsid w:val="007316D3"/>
    <w:rsid w:val="00731B03"/>
    <w:rsid w:val="00731BB8"/>
    <w:rsid w:val="00731CA9"/>
    <w:rsid w:val="007320A2"/>
    <w:rsid w:val="007323AE"/>
    <w:rsid w:val="00732619"/>
    <w:rsid w:val="007326C0"/>
    <w:rsid w:val="0073294B"/>
    <w:rsid w:val="00733697"/>
    <w:rsid w:val="00733FBC"/>
    <w:rsid w:val="0073487B"/>
    <w:rsid w:val="0073498A"/>
    <w:rsid w:val="00734E10"/>
    <w:rsid w:val="00735565"/>
    <w:rsid w:val="0073580D"/>
    <w:rsid w:val="007358BD"/>
    <w:rsid w:val="00736335"/>
    <w:rsid w:val="00736366"/>
    <w:rsid w:val="00736757"/>
    <w:rsid w:val="00736B14"/>
    <w:rsid w:val="007372F2"/>
    <w:rsid w:val="00737501"/>
    <w:rsid w:val="007406A6"/>
    <w:rsid w:val="0074074B"/>
    <w:rsid w:val="007408CD"/>
    <w:rsid w:val="00740A30"/>
    <w:rsid w:val="00740C1B"/>
    <w:rsid w:val="00740CFA"/>
    <w:rsid w:val="00740D90"/>
    <w:rsid w:val="007411EC"/>
    <w:rsid w:val="00741927"/>
    <w:rsid w:val="00741B1A"/>
    <w:rsid w:val="00741F19"/>
    <w:rsid w:val="007424CF"/>
    <w:rsid w:val="00742534"/>
    <w:rsid w:val="007426D1"/>
    <w:rsid w:val="00742A4D"/>
    <w:rsid w:val="00743194"/>
    <w:rsid w:val="00743757"/>
    <w:rsid w:val="00743FF2"/>
    <w:rsid w:val="0074417E"/>
    <w:rsid w:val="00744314"/>
    <w:rsid w:val="007447B4"/>
    <w:rsid w:val="0074484E"/>
    <w:rsid w:val="00744A18"/>
    <w:rsid w:val="00744D77"/>
    <w:rsid w:val="00745027"/>
    <w:rsid w:val="00745438"/>
    <w:rsid w:val="00745768"/>
    <w:rsid w:val="0074579D"/>
    <w:rsid w:val="00745C51"/>
    <w:rsid w:val="00745CDA"/>
    <w:rsid w:val="00745E66"/>
    <w:rsid w:val="00746724"/>
    <w:rsid w:val="00746CBF"/>
    <w:rsid w:val="00746D8B"/>
    <w:rsid w:val="00747045"/>
    <w:rsid w:val="007475A9"/>
    <w:rsid w:val="007479CF"/>
    <w:rsid w:val="00747AA7"/>
    <w:rsid w:val="00747C10"/>
    <w:rsid w:val="00750FCE"/>
    <w:rsid w:val="0075169C"/>
    <w:rsid w:val="007517B0"/>
    <w:rsid w:val="0075183E"/>
    <w:rsid w:val="00751A06"/>
    <w:rsid w:val="00752074"/>
    <w:rsid w:val="00752094"/>
    <w:rsid w:val="00752235"/>
    <w:rsid w:val="00752CD0"/>
    <w:rsid w:val="00753235"/>
    <w:rsid w:val="0075357C"/>
    <w:rsid w:val="00753A94"/>
    <w:rsid w:val="00754212"/>
    <w:rsid w:val="0075465F"/>
    <w:rsid w:val="007547A1"/>
    <w:rsid w:val="0075511E"/>
    <w:rsid w:val="007552F9"/>
    <w:rsid w:val="007555C0"/>
    <w:rsid w:val="00755F74"/>
    <w:rsid w:val="00756030"/>
    <w:rsid w:val="00756415"/>
    <w:rsid w:val="007564F7"/>
    <w:rsid w:val="0075716C"/>
    <w:rsid w:val="00757470"/>
    <w:rsid w:val="0075798D"/>
    <w:rsid w:val="00757A90"/>
    <w:rsid w:val="00757DFA"/>
    <w:rsid w:val="00760361"/>
    <w:rsid w:val="007603F5"/>
    <w:rsid w:val="0076067C"/>
    <w:rsid w:val="0076104C"/>
    <w:rsid w:val="00761471"/>
    <w:rsid w:val="007620D4"/>
    <w:rsid w:val="007626F8"/>
    <w:rsid w:val="007629D5"/>
    <w:rsid w:val="00762A5D"/>
    <w:rsid w:val="00762AD5"/>
    <w:rsid w:val="00762B57"/>
    <w:rsid w:val="00762BB4"/>
    <w:rsid w:val="007630CF"/>
    <w:rsid w:val="00763345"/>
    <w:rsid w:val="0076334F"/>
    <w:rsid w:val="007633DB"/>
    <w:rsid w:val="0076357E"/>
    <w:rsid w:val="007636C1"/>
    <w:rsid w:val="0076381F"/>
    <w:rsid w:val="00763B70"/>
    <w:rsid w:val="00764175"/>
    <w:rsid w:val="007642EF"/>
    <w:rsid w:val="00764E18"/>
    <w:rsid w:val="00765172"/>
    <w:rsid w:val="007652FE"/>
    <w:rsid w:val="007654EB"/>
    <w:rsid w:val="0076594B"/>
    <w:rsid w:val="00765A37"/>
    <w:rsid w:val="0076690F"/>
    <w:rsid w:val="0076699A"/>
    <w:rsid w:val="00766D6A"/>
    <w:rsid w:val="00767B12"/>
    <w:rsid w:val="00767DBD"/>
    <w:rsid w:val="00767F59"/>
    <w:rsid w:val="007701CE"/>
    <w:rsid w:val="00770905"/>
    <w:rsid w:val="00770BAB"/>
    <w:rsid w:val="00770BEF"/>
    <w:rsid w:val="007715A8"/>
    <w:rsid w:val="0077187B"/>
    <w:rsid w:val="007719B7"/>
    <w:rsid w:val="00771AD2"/>
    <w:rsid w:val="00771F51"/>
    <w:rsid w:val="00773745"/>
    <w:rsid w:val="007737C1"/>
    <w:rsid w:val="00773952"/>
    <w:rsid w:val="007739D9"/>
    <w:rsid w:val="00774499"/>
    <w:rsid w:val="00774589"/>
    <w:rsid w:val="00774719"/>
    <w:rsid w:val="00774B6D"/>
    <w:rsid w:val="00774D3A"/>
    <w:rsid w:val="007750B7"/>
    <w:rsid w:val="007751CD"/>
    <w:rsid w:val="007756F4"/>
    <w:rsid w:val="0077584D"/>
    <w:rsid w:val="00775AE9"/>
    <w:rsid w:val="00775C07"/>
    <w:rsid w:val="00775CCC"/>
    <w:rsid w:val="0077638C"/>
    <w:rsid w:val="00776696"/>
    <w:rsid w:val="00777224"/>
    <w:rsid w:val="007772DA"/>
    <w:rsid w:val="0077776D"/>
    <w:rsid w:val="007779EA"/>
    <w:rsid w:val="00777D51"/>
    <w:rsid w:val="00777D6D"/>
    <w:rsid w:val="007801E5"/>
    <w:rsid w:val="00780465"/>
    <w:rsid w:val="00780919"/>
    <w:rsid w:val="00781023"/>
    <w:rsid w:val="00781BA2"/>
    <w:rsid w:val="00781D44"/>
    <w:rsid w:val="00781F0C"/>
    <w:rsid w:val="00782094"/>
    <w:rsid w:val="00782AF7"/>
    <w:rsid w:val="007830EB"/>
    <w:rsid w:val="00783375"/>
    <w:rsid w:val="007838E9"/>
    <w:rsid w:val="00783ADE"/>
    <w:rsid w:val="00783E1A"/>
    <w:rsid w:val="00784BEA"/>
    <w:rsid w:val="00784C83"/>
    <w:rsid w:val="00784DDF"/>
    <w:rsid w:val="00784F68"/>
    <w:rsid w:val="0078613F"/>
    <w:rsid w:val="007861E7"/>
    <w:rsid w:val="00786252"/>
    <w:rsid w:val="0078640A"/>
    <w:rsid w:val="007875E1"/>
    <w:rsid w:val="00787DB3"/>
    <w:rsid w:val="00787FDD"/>
    <w:rsid w:val="007900C6"/>
    <w:rsid w:val="0079017E"/>
    <w:rsid w:val="007902C8"/>
    <w:rsid w:val="00790335"/>
    <w:rsid w:val="0079048A"/>
    <w:rsid w:val="00790667"/>
    <w:rsid w:val="007906A3"/>
    <w:rsid w:val="00790C12"/>
    <w:rsid w:val="00791570"/>
    <w:rsid w:val="0079195F"/>
    <w:rsid w:val="00791F98"/>
    <w:rsid w:val="00792420"/>
    <w:rsid w:val="007925C1"/>
    <w:rsid w:val="00792868"/>
    <w:rsid w:val="007929A9"/>
    <w:rsid w:val="00792BAF"/>
    <w:rsid w:val="00792C22"/>
    <w:rsid w:val="007930B7"/>
    <w:rsid w:val="00793806"/>
    <w:rsid w:val="00793E01"/>
    <w:rsid w:val="00794474"/>
    <w:rsid w:val="0079476A"/>
    <w:rsid w:val="00794772"/>
    <w:rsid w:val="0079522D"/>
    <w:rsid w:val="00795314"/>
    <w:rsid w:val="00795730"/>
    <w:rsid w:val="00795777"/>
    <w:rsid w:val="007958E3"/>
    <w:rsid w:val="007961E4"/>
    <w:rsid w:val="00797337"/>
    <w:rsid w:val="0079768A"/>
    <w:rsid w:val="0079783C"/>
    <w:rsid w:val="00797977"/>
    <w:rsid w:val="00797A32"/>
    <w:rsid w:val="00797A45"/>
    <w:rsid w:val="00797D6E"/>
    <w:rsid w:val="00797E25"/>
    <w:rsid w:val="007A0B9F"/>
    <w:rsid w:val="007A0E62"/>
    <w:rsid w:val="007A0E72"/>
    <w:rsid w:val="007A0F54"/>
    <w:rsid w:val="007A14EF"/>
    <w:rsid w:val="007A1521"/>
    <w:rsid w:val="007A1798"/>
    <w:rsid w:val="007A2293"/>
    <w:rsid w:val="007A26F2"/>
    <w:rsid w:val="007A3133"/>
    <w:rsid w:val="007A3378"/>
    <w:rsid w:val="007A36B8"/>
    <w:rsid w:val="007A36C5"/>
    <w:rsid w:val="007A4084"/>
    <w:rsid w:val="007A44A1"/>
    <w:rsid w:val="007A49CD"/>
    <w:rsid w:val="007A4DCE"/>
    <w:rsid w:val="007A4F0C"/>
    <w:rsid w:val="007A5741"/>
    <w:rsid w:val="007A589C"/>
    <w:rsid w:val="007A669C"/>
    <w:rsid w:val="007A6AE3"/>
    <w:rsid w:val="007A6F8E"/>
    <w:rsid w:val="007A6FE4"/>
    <w:rsid w:val="007A76AF"/>
    <w:rsid w:val="007B0CFF"/>
    <w:rsid w:val="007B0D88"/>
    <w:rsid w:val="007B0FB3"/>
    <w:rsid w:val="007B1DE1"/>
    <w:rsid w:val="007B1E3B"/>
    <w:rsid w:val="007B225A"/>
    <w:rsid w:val="007B22CA"/>
    <w:rsid w:val="007B25A6"/>
    <w:rsid w:val="007B2A5F"/>
    <w:rsid w:val="007B2AE7"/>
    <w:rsid w:val="007B2BBE"/>
    <w:rsid w:val="007B2CEF"/>
    <w:rsid w:val="007B36F3"/>
    <w:rsid w:val="007B3BB9"/>
    <w:rsid w:val="007B3FEA"/>
    <w:rsid w:val="007B47F6"/>
    <w:rsid w:val="007B4A27"/>
    <w:rsid w:val="007B4E56"/>
    <w:rsid w:val="007B4F8A"/>
    <w:rsid w:val="007B53BD"/>
    <w:rsid w:val="007B5602"/>
    <w:rsid w:val="007B5DC0"/>
    <w:rsid w:val="007B788C"/>
    <w:rsid w:val="007B79C0"/>
    <w:rsid w:val="007B7C97"/>
    <w:rsid w:val="007B7D7F"/>
    <w:rsid w:val="007C0962"/>
    <w:rsid w:val="007C1509"/>
    <w:rsid w:val="007C1800"/>
    <w:rsid w:val="007C20D5"/>
    <w:rsid w:val="007C2969"/>
    <w:rsid w:val="007C2B6F"/>
    <w:rsid w:val="007C2D0D"/>
    <w:rsid w:val="007C3249"/>
    <w:rsid w:val="007C336D"/>
    <w:rsid w:val="007C34E6"/>
    <w:rsid w:val="007C3B6D"/>
    <w:rsid w:val="007C4CBF"/>
    <w:rsid w:val="007C572C"/>
    <w:rsid w:val="007C5AD4"/>
    <w:rsid w:val="007C5DFF"/>
    <w:rsid w:val="007C6E38"/>
    <w:rsid w:val="007C6FE3"/>
    <w:rsid w:val="007C7124"/>
    <w:rsid w:val="007C73DE"/>
    <w:rsid w:val="007C7539"/>
    <w:rsid w:val="007C7AF3"/>
    <w:rsid w:val="007C7D83"/>
    <w:rsid w:val="007D071F"/>
    <w:rsid w:val="007D135E"/>
    <w:rsid w:val="007D174F"/>
    <w:rsid w:val="007D178C"/>
    <w:rsid w:val="007D184A"/>
    <w:rsid w:val="007D188B"/>
    <w:rsid w:val="007D1A58"/>
    <w:rsid w:val="007D1C99"/>
    <w:rsid w:val="007D1D5D"/>
    <w:rsid w:val="007D1E57"/>
    <w:rsid w:val="007D243D"/>
    <w:rsid w:val="007D258E"/>
    <w:rsid w:val="007D3094"/>
    <w:rsid w:val="007D33D8"/>
    <w:rsid w:val="007D415F"/>
    <w:rsid w:val="007D481B"/>
    <w:rsid w:val="007D5143"/>
    <w:rsid w:val="007D5187"/>
    <w:rsid w:val="007D52B5"/>
    <w:rsid w:val="007D5778"/>
    <w:rsid w:val="007D5937"/>
    <w:rsid w:val="007D5C6E"/>
    <w:rsid w:val="007D5E59"/>
    <w:rsid w:val="007D638C"/>
    <w:rsid w:val="007D6C1A"/>
    <w:rsid w:val="007D7169"/>
    <w:rsid w:val="007D7AE6"/>
    <w:rsid w:val="007E00D0"/>
    <w:rsid w:val="007E03C7"/>
    <w:rsid w:val="007E053B"/>
    <w:rsid w:val="007E0789"/>
    <w:rsid w:val="007E0862"/>
    <w:rsid w:val="007E0A23"/>
    <w:rsid w:val="007E0C10"/>
    <w:rsid w:val="007E0D00"/>
    <w:rsid w:val="007E0E3C"/>
    <w:rsid w:val="007E1037"/>
    <w:rsid w:val="007E13D8"/>
    <w:rsid w:val="007E17B4"/>
    <w:rsid w:val="007E180B"/>
    <w:rsid w:val="007E1841"/>
    <w:rsid w:val="007E1F38"/>
    <w:rsid w:val="007E25E1"/>
    <w:rsid w:val="007E27AB"/>
    <w:rsid w:val="007E2BFF"/>
    <w:rsid w:val="007E2E70"/>
    <w:rsid w:val="007E300C"/>
    <w:rsid w:val="007E3389"/>
    <w:rsid w:val="007E3AA9"/>
    <w:rsid w:val="007E4299"/>
    <w:rsid w:val="007E4315"/>
    <w:rsid w:val="007E4933"/>
    <w:rsid w:val="007E5211"/>
    <w:rsid w:val="007E54A8"/>
    <w:rsid w:val="007E5B71"/>
    <w:rsid w:val="007E5DE5"/>
    <w:rsid w:val="007E5F66"/>
    <w:rsid w:val="007E62D1"/>
    <w:rsid w:val="007E6886"/>
    <w:rsid w:val="007E68B5"/>
    <w:rsid w:val="007E6CF4"/>
    <w:rsid w:val="007E73E2"/>
    <w:rsid w:val="007E7D72"/>
    <w:rsid w:val="007F019D"/>
    <w:rsid w:val="007F04A6"/>
    <w:rsid w:val="007F0976"/>
    <w:rsid w:val="007F0CCB"/>
    <w:rsid w:val="007F13C4"/>
    <w:rsid w:val="007F18C3"/>
    <w:rsid w:val="007F1A35"/>
    <w:rsid w:val="007F1BEA"/>
    <w:rsid w:val="007F227A"/>
    <w:rsid w:val="007F2487"/>
    <w:rsid w:val="007F2B0B"/>
    <w:rsid w:val="007F2C94"/>
    <w:rsid w:val="007F3058"/>
    <w:rsid w:val="007F3C01"/>
    <w:rsid w:val="007F3EFF"/>
    <w:rsid w:val="007F44B2"/>
    <w:rsid w:val="007F46B0"/>
    <w:rsid w:val="007F47B8"/>
    <w:rsid w:val="007F4AB0"/>
    <w:rsid w:val="007F4EB6"/>
    <w:rsid w:val="007F53CF"/>
    <w:rsid w:val="007F5B49"/>
    <w:rsid w:val="007F6E49"/>
    <w:rsid w:val="007F6E7A"/>
    <w:rsid w:val="007F72EE"/>
    <w:rsid w:val="007F7433"/>
    <w:rsid w:val="007F745A"/>
    <w:rsid w:val="007F74D3"/>
    <w:rsid w:val="008002D7"/>
    <w:rsid w:val="008003B4"/>
    <w:rsid w:val="00800C33"/>
    <w:rsid w:val="00800C59"/>
    <w:rsid w:val="0080109E"/>
    <w:rsid w:val="0080109F"/>
    <w:rsid w:val="00801521"/>
    <w:rsid w:val="00801534"/>
    <w:rsid w:val="008016F7"/>
    <w:rsid w:val="008017E2"/>
    <w:rsid w:val="00801988"/>
    <w:rsid w:val="00801EE2"/>
    <w:rsid w:val="00801F75"/>
    <w:rsid w:val="00802039"/>
    <w:rsid w:val="0080215E"/>
    <w:rsid w:val="0080216B"/>
    <w:rsid w:val="00802A65"/>
    <w:rsid w:val="00802CFD"/>
    <w:rsid w:val="00803103"/>
    <w:rsid w:val="0080380A"/>
    <w:rsid w:val="0080382A"/>
    <w:rsid w:val="00803A58"/>
    <w:rsid w:val="00803E56"/>
    <w:rsid w:val="00804536"/>
    <w:rsid w:val="008046B8"/>
    <w:rsid w:val="00804BAC"/>
    <w:rsid w:val="00805180"/>
    <w:rsid w:val="008057D9"/>
    <w:rsid w:val="00805BF7"/>
    <w:rsid w:val="00806678"/>
    <w:rsid w:val="008066C0"/>
    <w:rsid w:val="00806B12"/>
    <w:rsid w:val="00806CA5"/>
    <w:rsid w:val="00806D56"/>
    <w:rsid w:val="00806D6C"/>
    <w:rsid w:val="008078BF"/>
    <w:rsid w:val="00807AE7"/>
    <w:rsid w:val="00807E48"/>
    <w:rsid w:val="00807E96"/>
    <w:rsid w:val="00807F09"/>
    <w:rsid w:val="00810226"/>
    <w:rsid w:val="0081026F"/>
    <w:rsid w:val="00810649"/>
    <w:rsid w:val="00810792"/>
    <w:rsid w:val="00810EEC"/>
    <w:rsid w:val="0081103B"/>
    <w:rsid w:val="008116E9"/>
    <w:rsid w:val="00811771"/>
    <w:rsid w:val="00811F02"/>
    <w:rsid w:val="0081207C"/>
    <w:rsid w:val="0081232B"/>
    <w:rsid w:val="0081233F"/>
    <w:rsid w:val="00812357"/>
    <w:rsid w:val="00812448"/>
    <w:rsid w:val="00812DFF"/>
    <w:rsid w:val="00812E58"/>
    <w:rsid w:val="00813065"/>
    <w:rsid w:val="008138DF"/>
    <w:rsid w:val="00813C98"/>
    <w:rsid w:val="00813D9E"/>
    <w:rsid w:val="00813F40"/>
    <w:rsid w:val="008143EC"/>
    <w:rsid w:val="00814AA2"/>
    <w:rsid w:val="00814FA3"/>
    <w:rsid w:val="008150E0"/>
    <w:rsid w:val="008153D1"/>
    <w:rsid w:val="008158C9"/>
    <w:rsid w:val="00815A3C"/>
    <w:rsid w:val="00815C00"/>
    <w:rsid w:val="00815C5C"/>
    <w:rsid w:val="00815C9C"/>
    <w:rsid w:val="00815DD4"/>
    <w:rsid w:val="00816132"/>
    <w:rsid w:val="008169E7"/>
    <w:rsid w:val="00816D3F"/>
    <w:rsid w:val="00817367"/>
    <w:rsid w:val="0081737E"/>
    <w:rsid w:val="00817C82"/>
    <w:rsid w:val="00817E5A"/>
    <w:rsid w:val="00817F43"/>
    <w:rsid w:val="008201F7"/>
    <w:rsid w:val="00820900"/>
    <w:rsid w:val="00821278"/>
    <w:rsid w:val="00821641"/>
    <w:rsid w:val="00821660"/>
    <w:rsid w:val="00821AE2"/>
    <w:rsid w:val="00821AF6"/>
    <w:rsid w:val="00821D45"/>
    <w:rsid w:val="00821E38"/>
    <w:rsid w:val="00822264"/>
    <w:rsid w:val="008223E0"/>
    <w:rsid w:val="0082268F"/>
    <w:rsid w:val="0082309F"/>
    <w:rsid w:val="00823E7F"/>
    <w:rsid w:val="00823E81"/>
    <w:rsid w:val="00823EB3"/>
    <w:rsid w:val="00824130"/>
    <w:rsid w:val="0082472A"/>
    <w:rsid w:val="0082482E"/>
    <w:rsid w:val="00824A09"/>
    <w:rsid w:val="00824A1E"/>
    <w:rsid w:val="00824BBD"/>
    <w:rsid w:val="008252E1"/>
    <w:rsid w:val="008252E9"/>
    <w:rsid w:val="00825304"/>
    <w:rsid w:val="0082542B"/>
    <w:rsid w:val="00825613"/>
    <w:rsid w:val="00825663"/>
    <w:rsid w:val="008259C9"/>
    <w:rsid w:val="00825CD5"/>
    <w:rsid w:val="00825DB6"/>
    <w:rsid w:val="00825EE4"/>
    <w:rsid w:val="008260A8"/>
    <w:rsid w:val="008262EC"/>
    <w:rsid w:val="00826398"/>
    <w:rsid w:val="008267F9"/>
    <w:rsid w:val="008271B7"/>
    <w:rsid w:val="00827581"/>
    <w:rsid w:val="008275F5"/>
    <w:rsid w:val="00827661"/>
    <w:rsid w:val="008300D9"/>
    <w:rsid w:val="008301B2"/>
    <w:rsid w:val="008309CF"/>
    <w:rsid w:val="00830B7D"/>
    <w:rsid w:val="00830F8F"/>
    <w:rsid w:val="00831332"/>
    <w:rsid w:val="00831BC5"/>
    <w:rsid w:val="00831C5B"/>
    <w:rsid w:val="00831C6E"/>
    <w:rsid w:val="008324FD"/>
    <w:rsid w:val="00832710"/>
    <w:rsid w:val="0083288C"/>
    <w:rsid w:val="00832D2C"/>
    <w:rsid w:val="00832F52"/>
    <w:rsid w:val="008334DD"/>
    <w:rsid w:val="00833B9A"/>
    <w:rsid w:val="008340A5"/>
    <w:rsid w:val="008345DF"/>
    <w:rsid w:val="00834CFD"/>
    <w:rsid w:val="00835285"/>
    <w:rsid w:val="008354BF"/>
    <w:rsid w:val="00835C9C"/>
    <w:rsid w:val="00836939"/>
    <w:rsid w:val="00836B76"/>
    <w:rsid w:val="00836BC7"/>
    <w:rsid w:val="00836EA8"/>
    <w:rsid w:val="00836F1F"/>
    <w:rsid w:val="008372AD"/>
    <w:rsid w:val="00837F20"/>
    <w:rsid w:val="00837FD2"/>
    <w:rsid w:val="008401D0"/>
    <w:rsid w:val="00840BBC"/>
    <w:rsid w:val="00840FB9"/>
    <w:rsid w:val="008412C3"/>
    <w:rsid w:val="0084148E"/>
    <w:rsid w:val="0084215A"/>
    <w:rsid w:val="008421A7"/>
    <w:rsid w:val="00842A78"/>
    <w:rsid w:val="00842DCE"/>
    <w:rsid w:val="008431C8"/>
    <w:rsid w:val="008432A3"/>
    <w:rsid w:val="0084341D"/>
    <w:rsid w:val="00843EF2"/>
    <w:rsid w:val="00845766"/>
    <w:rsid w:val="00845795"/>
    <w:rsid w:val="00845827"/>
    <w:rsid w:val="008458ED"/>
    <w:rsid w:val="00846776"/>
    <w:rsid w:val="008467A5"/>
    <w:rsid w:val="00846EA1"/>
    <w:rsid w:val="008471C1"/>
    <w:rsid w:val="00847254"/>
    <w:rsid w:val="00847F5F"/>
    <w:rsid w:val="00850277"/>
    <w:rsid w:val="00850279"/>
    <w:rsid w:val="0085048D"/>
    <w:rsid w:val="008504CB"/>
    <w:rsid w:val="00850E38"/>
    <w:rsid w:val="00851151"/>
    <w:rsid w:val="00851D49"/>
    <w:rsid w:val="00851D95"/>
    <w:rsid w:val="008526E8"/>
    <w:rsid w:val="00852806"/>
    <w:rsid w:val="00852C3A"/>
    <w:rsid w:val="0085355C"/>
    <w:rsid w:val="00853896"/>
    <w:rsid w:val="00853EE6"/>
    <w:rsid w:val="00853F91"/>
    <w:rsid w:val="00853FA9"/>
    <w:rsid w:val="00854706"/>
    <w:rsid w:val="008547C3"/>
    <w:rsid w:val="008558F4"/>
    <w:rsid w:val="008559CB"/>
    <w:rsid w:val="00855E72"/>
    <w:rsid w:val="00855EF8"/>
    <w:rsid w:val="0085607A"/>
    <w:rsid w:val="0085628E"/>
    <w:rsid w:val="008564DC"/>
    <w:rsid w:val="00856682"/>
    <w:rsid w:val="008566CF"/>
    <w:rsid w:val="00856A5B"/>
    <w:rsid w:val="008570D1"/>
    <w:rsid w:val="008570E0"/>
    <w:rsid w:val="00857555"/>
    <w:rsid w:val="008577C5"/>
    <w:rsid w:val="00857861"/>
    <w:rsid w:val="00857C37"/>
    <w:rsid w:val="00860162"/>
    <w:rsid w:val="00860364"/>
    <w:rsid w:val="00860557"/>
    <w:rsid w:val="00860EA1"/>
    <w:rsid w:val="008610EA"/>
    <w:rsid w:val="008611C4"/>
    <w:rsid w:val="008614A4"/>
    <w:rsid w:val="0086170D"/>
    <w:rsid w:val="008617EF"/>
    <w:rsid w:val="00861822"/>
    <w:rsid w:val="00861D82"/>
    <w:rsid w:val="00861EB8"/>
    <w:rsid w:val="00861F1F"/>
    <w:rsid w:val="00861F2B"/>
    <w:rsid w:val="00862000"/>
    <w:rsid w:val="0086253A"/>
    <w:rsid w:val="0086299F"/>
    <w:rsid w:val="00863023"/>
    <w:rsid w:val="00863058"/>
    <w:rsid w:val="008636DE"/>
    <w:rsid w:val="00864002"/>
    <w:rsid w:val="008643D7"/>
    <w:rsid w:val="00864910"/>
    <w:rsid w:val="00864CC1"/>
    <w:rsid w:val="008658E3"/>
    <w:rsid w:val="008658F1"/>
    <w:rsid w:val="00865C87"/>
    <w:rsid w:val="00865E4E"/>
    <w:rsid w:val="00865F23"/>
    <w:rsid w:val="00865FA5"/>
    <w:rsid w:val="00866042"/>
    <w:rsid w:val="00866798"/>
    <w:rsid w:val="0086684F"/>
    <w:rsid w:val="00866B7E"/>
    <w:rsid w:val="00867250"/>
    <w:rsid w:val="00867E8A"/>
    <w:rsid w:val="00870054"/>
    <w:rsid w:val="00870988"/>
    <w:rsid w:val="008709FB"/>
    <w:rsid w:val="00870DC9"/>
    <w:rsid w:val="008710AF"/>
    <w:rsid w:val="00871106"/>
    <w:rsid w:val="00871747"/>
    <w:rsid w:val="008717C0"/>
    <w:rsid w:val="00871B0E"/>
    <w:rsid w:val="00871DD8"/>
    <w:rsid w:val="008723E2"/>
    <w:rsid w:val="00872B43"/>
    <w:rsid w:val="00872F7F"/>
    <w:rsid w:val="00873167"/>
    <w:rsid w:val="0087336B"/>
    <w:rsid w:val="0087375E"/>
    <w:rsid w:val="008737BE"/>
    <w:rsid w:val="008739EE"/>
    <w:rsid w:val="00873C6C"/>
    <w:rsid w:val="008741BC"/>
    <w:rsid w:val="00874239"/>
    <w:rsid w:val="008743E2"/>
    <w:rsid w:val="008744DC"/>
    <w:rsid w:val="00875438"/>
    <w:rsid w:val="008754E9"/>
    <w:rsid w:val="0087558C"/>
    <w:rsid w:val="00875A2C"/>
    <w:rsid w:val="00875C39"/>
    <w:rsid w:val="00875F3B"/>
    <w:rsid w:val="008764C0"/>
    <w:rsid w:val="0087662A"/>
    <w:rsid w:val="008767FD"/>
    <w:rsid w:val="00876B6C"/>
    <w:rsid w:val="00876F3D"/>
    <w:rsid w:val="00877A0D"/>
    <w:rsid w:val="00877A92"/>
    <w:rsid w:val="00877B8C"/>
    <w:rsid w:val="00877FEA"/>
    <w:rsid w:val="00880184"/>
    <w:rsid w:val="00880F10"/>
    <w:rsid w:val="00880F31"/>
    <w:rsid w:val="00881175"/>
    <w:rsid w:val="00881624"/>
    <w:rsid w:val="008818B5"/>
    <w:rsid w:val="00881A06"/>
    <w:rsid w:val="008828E6"/>
    <w:rsid w:val="00882901"/>
    <w:rsid w:val="00882B11"/>
    <w:rsid w:val="008830C7"/>
    <w:rsid w:val="00883330"/>
    <w:rsid w:val="008839B6"/>
    <w:rsid w:val="00883B08"/>
    <w:rsid w:val="00883F18"/>
    <w:rsid w:val="00883FBC"/>
    <w:rsid w:val="008840BB"/>
    <w:rsid w:val="00884B77"/>
    <w:rsid w:val="00884E01"/>
    <w:rsid w:val="00885393"/>
    <w:rsid w:val="00885C96"/>
    <w:rsid w:val="008864BE"/>
    <w:rsid w:val="00886AD5"/>
    <w:rsid w:val="008871BD"/>
    <w:rsid w:val="00887808"/>
    <w:rsid w:val="00887C02"/>
    <w:rsid w:val="00887C81"/>
    <w:rsid w:val="00890681"/>
    <w:rsid w:val="00890793"/>
    <w:rsid w:val="008907E1"/>
    <w:rsid w:val="00890B96"/>
    <w:rsid w:val="00890ED9"/>
    <w:rsid w:val="008910AB"/>
    <w:rsid w:val="008910DE"/>
    <w:rsid w:val="008914C5"/>
    <w:rsid w:val="00891580"/>
    <w:rsid w:val="008917F0"/>
    <w:rsid w:val="00891A10"/>
    <w:rsid w:val="00891CC4"/>
    <w:rsid w:val="00891E3F"/>
    <w:rsid w:val="00892090"/>
    <w:rsid w:val="008920C5"/>
    <w:rsid w:val="0089247A"/>
    <w:rsid w:val="00892B95"/>
    <w:rsid w:val="00892D26"/>
    <w:rsid w:val="00892FA4"/>
    <w:rsid w:val="00893AFD"/>
    <w:rsid w:val="0089403D"/>
    <w:rsid w:val="008946F3"/>
    <w:rsid w:val="00894747"/>
    <w:rsid w:val="00894A8C"/>
    <w:rsid w:val="00895502"/>
    <w:rsid w:val="00895507"/>
    <w:rsid w:val="008955EE"/>
    <w:rsid w:val="008957F8"/>
    <w:rsid w:val="00896ACC"/>
    <w:rsid w:val="00896F44"/>
    <w:rsid w:val="00897331"/>
    <w:rsid w:val="008973E6"/>
    <w:rsid w:val="0089746E"/>
    <w:rsid w:val="00897AFD"/>
    <w:rsid w:val="008A05A9"/>
    <w:rsid w:val="008A069D"/>
    <w:rsid w:val="008A0895"/>
    <w:rsid w:val="008A0C97"/>
    <w:rsid w:val="008A0F08"/>
    <w:rsid w:val="008A153B"/>
    <w:rsid w:val="008A1694"/>
    <w:rsid w:val="008A1A67"/>
    <w:rsid w:val="008A21E6"/>
    <w:rsid w:val="008A2C5D"/>
    <w:rsid w:val="008A3124"/>
    <w:rsid w:val="008A3298"/>
    <w:rsid w:val="008A39EC"/>
    <w:rsid w:val="008A3BAC"/>
    <w:rsid w:val="008A3E2B"/>
    <w:rsid w:val="008A4398"/>
    <w:rsid w:val="008A457E"/>
    <w:rsid w:val="008A45D1"/>
    <w:rsid w:val="008A48FB"/>
    <w:rsid w:val="008A4EA5"/>
    <w:rsid w:val="008A4FB7"/>
    <w:rsid w:val="008A51ED"/>
    <w:rsid w:val="008A51FB"/>
    <w:rsid w:val="008A53A0"/>
    <w:rsid w:val="008A5CD9"/>
    <w:rsid w:val="008A5E52"/>
    <w:rsid w:val="008A5EDE"/>
    <w:rsid w:val="008A5F93"/>
    <w:rsid w:val="008A648A"/>
    <w:rsid w:val="008A6B31"/>
    <w:rsid w:val="008A6B32"/>
    <w:rsid w:val="008A6BFF"/>
    <w:rsid w:val="008A6DD6"/>
    <w:rsid w:val="008A6E4B"/>
    <w:rsid w:val="008A7807"/>
    <w:rsid w:val="008A792C"/>
    <w:rsid w:val="008A79B1"/>
    <w:rsid w:val="008A7AC5"/>
    <w:rsid w:val="008B00BF"/>
    <w:rsid w:val="008B0304"/>
    <w:rsid w:val="008B067D"/>
    <w:rsid w:val="008B068A"/>
    <w:rsid w:val="008B0A4C"/>
    <w:rsid w:val="008B0EB4"/>
    <w:rsid w:val="008B0FAC"/>
    <w:rsid w:val="008B114D"/>
    <w:rsid w:val="008B1696"/>
    <w:rsid w:val="008B25A0"/>
    <w:rsid w:val="008B28CC"/>
    <w:rsid w:val="008B2A0C"/>
    <w:rsid w:val="008B2DEE"/>
    <w:rsid w:val="008B3029"/>
    <w:rsid w:val="008B33F4"/>
    <w:rsid w:val="008B37A8"/>
    <w:rsid w:val="008B38F0"/>
    <w:rsid w:val="008B3AAA"/>
    <w:rsid w:val="008B404E"/>
    <w:rsid w:val="008B42CD"/>
    <w:rsid w:val="008B4DF9"/>
    <w:rsid w:val="008B536E"/>
    <w:rsid w:val="008B5C61"/>
    <w:rsid w:val="008B62B3"/>
    <w:rsid w:val="008B6679"/>
    <w:rsid w:val="008B667D"/>
    <w:rsid w:val="008B687D"/>
    <w:rsid w:val="008B68F2"/>
    <w:rsid w:val="008B68FF"/>
    <w:rsid w:val="008B6C70"/>
    <w:rsid w:val="008B6D7E"/>
    <w:rsid w:val="008B6EE7"/>
    <w:rsid w:val="008B75E5"/>
    <w:rsid w:val="008B77E8"/>
    <w:rsid w:val="008B7909"/>
    <w:rsid w:val="008B7B19"/>
    <w:rsid w:val="008B7DB6"/>
    <w:rsid w:val="008B7F2B"/>
    <w:rsid w:val="008C0518"/>
    <w:rsid w:val="008C0BF8"/>
    <w:rsid w:val="008C0CF9"/>
    <w:rsid w:val="008C0D10"/>
    <w:rsid w:val="008C0EBA"/>
    <w:rsid w:val="008C1332"/>
    <w:rsid w:val="008C1E17"/>
    <w:rsid w:val="008C1E76"/>
    <w:rsid w:val="008C1EBB"/>
    <w:rsid w:val="008C1EDB"/>
    <w:rsid w:val="008C298C"/>
    <w:rsid w:val="008C2C08"/>
    <w:rsid w:val="008C2CE3"/>
    <w:rsid w:val="008C3420"/>
    <w:rsid w:val="008C3456"/>
    <w:rsid w:val="008C36C7"/>
    <w:rsid w:val="008C36FC"/>
    <w:rsid w:val="008C3860"/>
    <w:rsid w:val="008C3E26"/>
    <w:rsid w:val="008C3FEA"/>
    <w:rsid w:val="008C43A3"/>
    <w:rsid w:val="008C4AB0"/>
    <w:rsid w:val="008C4D94"/>
    <w:rsid w:val="008C559D"/>
    <w:rsid w:val="008C5886"/>
    <w:rsid w:val="008C5CA8"/>
    <w:rsid w:val="008C6961"/>
    <w:rsid w:val="008C6CD7"/>
    <w:rsid w:val="008C6EAC"/>
    <w:rsid w:val="008C7580"/>
    <w:rsid w:val="008C78B8"/>
    <w:rsid w:val="008C7D53"/>
    <w:rsid w:val="008D04DF"/>
    <w:rsid w:val="008D0AA1"/>
    <w:rsid w:val="008D1290"/>
    <w:rsid w:val="008D1565"/>
    <w:rsid w:val="008D1DB5"/>
    <w:rsid w:val="008D1E43"/>
    <w:rsid w:val="008D2122"/>
    <w:rsid w:val="008D22C6"/>
    <w:rsid w:val="008D2952"/>
    <w:rsid w:val="008D2B7D"/>
    <w:rsid w:val="008D3090"/>
    <w:rsid w:val="008D3A4B"/>
    <w:rsid w:val="008D40AF"/>
    <w:rsid w:val="008D4780"/>
    <w:rsid w:val="008D47E8"/>
    <w:rsid w:val="008D49B5"/>
    <w:rsid w:val="008D599D"/>
    <w:rsid w:val="008D649B"/>
    <w:rsid w:val="008D667D"/>
    <w:rsid w:val="008D7116"/>
    <w:rsid w:val="008D75AE"/>
    <w:rsid w:val="008D770A"/>
    <w:rsid w:val="008D78F6"/>
    <w:rsid w:val="008E008A"/>
    <w:rsid w:val="008E0641"/>
    <w:rsid w:val="008E064C"/>
    <w:rsid w:val="008E0709"/>
    <w:rsid w:val="008E0989"/>
    <w:rsid w:val="008E09EF"/>
    <w:rsid w:val="008E0BE3"/>
    <w:rsid w:val="008E14B6"/>
    <w:rsid w:val="008E159C"/>
    <w:rsid w:val="008E1670"/>
    <w:rsid w:val="008E1897"/>
    <w:rsid w:val="008E1BD5"/>
    <w:rsid w:val="008E1CB6"/>
    <w:rsid w:val="008E248D"/>
    <w:rsid w:val="008E276B"/>
    <w:rsid w:val="008E2A71"/>
    <w:rsid w:val="008E2AAF"/>
    <w:rsid w:val="008E39FF"/>
    <w:rsid w:val="008E3A52"/>
    <w:rsid w:val="008E3E13"/>
    <w:rsid w:val="008E424A"/>
    <w:rsid w:val="008E469E"/>
    <w:rsid w:val="008E4766"/>
    <w:rsid w:val="008E4B32"/>
    <w:rsid w:val="008E4EDB"/>
    <w:rsid w:val="008E50EB"/>
    <w:rsid w:val="008E59EC"/>
    <w:rsid w:val="008E621C"/>
    <w:rsid w:val="008E632D"/>
    <w:rsid w:val="008E634E"/>
    <w:rsid w:val="008E643E"/>
    <w:rsid w:val="008E662D"/>
    <w:rsid w:val="008E6669"/>
    <w:rsid w:val="008E6E17"/>
    <w:rsid w:val="008E7643"/>
    <w:rsid w:val="008E77DC"/>
    <w:rsid w:val="008E7880"/>
    <w:rsid w:val="008E7A18"/>
    <w:rsid w:val="008E7B20"/>
    <w:rsid w:val="008E7B4A"/>
    <w:rsid w:val="008E7F4F"/>
    <w:rsid w:val="008F012B"/>
    <w:rsid w:val="008F0337"/>
    <w:rsid w:val="008F0AEC"/>
    <w:rsid w:val="008F0CA4"/>
    <w:rsid w:val="008F0CEF"/>
    <w:rsid w:val="008F1419"/>
    <w:rsid w:val="008F1906"/>
    <w:rsid w:val="008F1D09"/>
    <w:rsid w:val="008F2142"/>
    <w:rsid w:val="008F2355"/>
    <w:rsid w:val="008F2552"/>
    <w:rsid w:val="008F2D72"/>
    <w:rsid w:val="008F3085"/>
    <w:rsid w:val="008F323C"/>
    <w:rsid w:val="008F45DB"/>
    <w:rsid w:val="008F4C40"/>
    <w:rsid w:val="008F55CE"/>
    <w:rsid w:val="008F55D3"/>
    <w:rsid w:val="008F5687"/>
    <w:rsid w:val="008F57C0"/>
    <w:rsid w:val="008F585C"/>
    <w:rsid w:val="008F5923"/>
    <w:rsid w:val="008F620D"/>
    <w:rsid w:val="008F63A2"/>
    <w:rsid w:val="008F6A1B"/>
    <w:rsid w:val="008F7055"/>
    <w:rsid w:val="008F768B"/>
    <w:rsid w:val="008F7C15"/>
    <w:rsid w:val="008F7E24"/>
    <w:rsid w:val="009000D0"/>
    <w:rsid w:val="009001E3"/>
    <w:rsid w:val="009007FB"/>
    <w:rsid w:val="00900C61"/>
    <w:rsid w:val="009011A4"/>
    <w:rsid w:val="00901523"/>
    <w:rsid w:val="00901BFD"/>
    <w:rsid w:val="009026AA"/>
    <w:rsid w:val="009027AD"/>
    <w:rsid w:val="00902C17"/>
    <w:rsid w:val="00902FED"/>
    <w:rsid w:val="009036BC"/>
    <w:rsid w:val="00903913"/>
    <w:rsid w:val="00903B9E"/>
    <w:rsid w:val="0090426F"/>
    <w:rsid w:val="00904E33"/>
    <w:rsid w:val="00905618"/>
    <w:rsid w:val="00905CDD"/>
    <w:rsid w:val="00905E34"/>
    <w:rsid w:val="00906544"/>
    <w:rsid w:val="00906639"/>
    <w:rsid w:val="00906926"/>
    <w:rsid w:val="00907322"/>
    <w:rsid w:val="0090768F"/>
    <w:rsid w:val="00907778"/>
    <w:rsid w:val="0090787C"/>
    <w:rsid w:val="009104AE"/>
    <w:rsid w:val="009106C3"/>
    <w:rsid w:val="00910CE3"/>
    <w:rsid w:val="00911662"/>
    <w:rsid w:val="00911A5A"/>
    <w:rsid w:val="00911AB3"/>
    <w:rsid w:val="00911DDE"/>
    <w:rsid w:val="009126DB"/>
    <w:rsid w:val="00912FD9"/>
    <w:rsid w:val="0091304E"/>
    <w:rsid w:val="00913419"/>
    <w:rsid w:val="0091344E"/>
    <w:rsid w:val="00913A2B"/>
    <w:rsid w:val="00913D15"/>
    <w:rsid w:val="009155B0"/>
    <w:rsid w:val="00915D46"/>
    <w:rsid w:val="00915D6C"/>
    <w:rsid w:val="0091631C"/>
    <w:rsid w:val="00916510"/>
    <w:rsid w:val="0091730B"/>
    <w:rsid w:val="00917E77"/>
    <w:rsid w:val="0092014B"/>
    <w:rsid w:val="009201E8"/>
    <w:rsid w:val="00920653"/>
    <w:rsid w:val="00920B88"/>
    <w:rsid w:val="00920CAC"/>
    <w:rsid w:val="0092118E"/>
    <w:rsid w:val="0092134C"/>
    <w:rsid w:val="0092153E"/>
    <w:rsid w:val="00921840"/>
    <w:rsid w:val="00921992"/>
    <w:rsid w:val="00921F87"/>
    <w:rsid w:val="009221F8"/>
    <w:rsid w:val="009222B2"/>
    <w:rsid w:val="0092232E"/>
    <w:rsid w:val="0092297D"/>
    <w:rsid w:val="00922C03"/>
    <w:rsid w:val="00922E0F"/>
    <w:rsid w:val="0092301E"/>
    <w:rsid w:val="009232DB"/>
    <w:rsid w:val="009234AA"/>
    <w:rsid w:val="00923819"/>
    <w:rsid w:val="00923826"/>
    <w:rsid w:val="00923A9B"/>
    <w:rsid w:val="00923BFF"/>
    <w:rsid w:val="00923C33"/>
    <w:rsid w:val="00923DD8"/>
    <w:rsid w:val="00923F98"/>
    <w:rsid w:val="00924105"/>
    <w:rsid w:val="009241D1"/>
    <w:rsid w:val="00924EC8"/>
    <w:rsid w:val="00925AE7"/>
    <w:rsid w:val="00925C8A"/>
    <w:rsid w:val="00925CE1"/>
    <w:rsid w:val="00925D0B"/>
    <w:rsid w:val="00925FDA"/>
    <w:rsid w:val="00926BA6"/>
    <w:rsid w:val="00927A72"/>
    <w:rsid w:val="00927E7D"/>
    <w:rsid w:val="00930032"/>
    <w:rsid w:val="0093003E"/>
    <w:rsid w:val="009303E7"/>
    <w:rsid w:val="0093045D"/>
    <w:rsid w:val="009306F3"/>
    <w:rsid w:val="009309F4"/>
    <w:rsid w:val="00930BBF"/>
    <w:rsid w:val="00931ACB"/>
    <w:rsid w:val="00931B79"/>
    <w:rsid w:val="00931E03"/>
    <w:rsid w:val="00931E8A"/>
    <w:rsid w:val="0093248C"/>
    <w:rsid w:val="00932A92"/>
    <w:rsid w:val="00932B35"/>
    <w:rsid w:val="009332A8"/>
    <w:rsid w:val="009333C2"/>
    <w:rsid w:val="0093432F"/>
    <w:rsid w:val="0093439C"/>
    <w:rsid w:val="009344D6"/>
    <w:rsid w:val="00934720"/>
    <w:rsid w:val="00934B08"/>
    <w:rsid w:val="00934C22"/>
    <w:rsid w:val="00934E13"/>
    <w:rsid w:val="009350BB"/>
    <w:rsid w:val="00935961"/>
    <w:rsid w:val="00935F17"/>
    <w:rsid w:val="0093616F"/>
    <w:rsid w:val="009361A0"/>
    <w:rsid w:val="0093685D"/>
    <w:rsid w:val="00937042"/>
    <w:rsid w:val="00937368"/>
    <w:rsid w:val="009377C9"/>
    <w:rsid w:val="00937E57"/>
    <w:rsid w:val="009400C2"/>
    <w:rsid w:val="009405A2"/>
    <w:rsid w:val="009407E0"/>
    <w:rsid w:val="009408F8"/>
    <w:rsid w:val="00940B48"/>
    <w:rsid w:val="00940E20"/>
    <w:rsid w:val="00940EB9"/>
    <w:rsid w:val="00940FF0"/>
    <w:rsid w:val="009415AA"/>
    <w:rsid w:val="009417A2"/>
    <w:rsid w:val="00941819"/>
    <w:rsid w:val="00941CA3"/>
    <w:rsid w:val="00941E41"/>
    <w:rsid w:val="0094347B"/>
    <w:rsid w:val="0094365A"/>
    <w:rsid w:val="00943C2B"/>
    <w:rsid w:val="00943CF7"/>
    <w:rsid w:val="00943D13"/>
    <w:rsid w:val="00943DD3"/>
    <w:rsid w:val="00943F96"/>
    <w:rsid w:val="0094448F"/>
    <w:rsid w:val="0094459B"/>
    <w:rsid w:val="00944A65"/>
    <w:rsid w:val="009453A7"/>
    <w:rsid w:val="00945B71"/>
    <w:rsid w:val="00945B90"/>
    <w:rsid w:val="00946170"/>
    <w:rsid w:val="009462E1"/>
    <w:rsid w:val="009463E4"/>
    <w:rsid w:val="009463F6"/>
    <w:rsid w:val="0094662B"/>
    <w:rsid w:val="0094668E"/>
    <w:rsid w:val="00946696"/>
    <w:rsid w:val="0094673F"/>
    <w:rsid w:val="00946AC3"/>
    <w:rsid w:val="00946EFD"/>
    <w:rsid w:val="009472C9"/>
    <w:rsid w:val="009476C3"/>
    <w:rsid w:val="009477D5"/>
    <w:rsid w:val="00947B2A"/>
    <w:rsid w:val="00947B69"/>
    <w:rsid w:val="00947E70"/>
    <w:rsid w:val="00947EE6"/>
    <w:rsid w:val="009500B0"/>
    <w:rsid w:val="009501BA"/>
    <w:rsid w:val="00950696"/>
    <w:rsid w:val="009509DC"/>
    <w:rsid w:val="00950A3E"/>
    <w:rsid w:val="00950B84"/>
    <w:rsid w:val="00951099"/>
    <w:rsid w:val="00951108"/>
    <w:rsid w:val="009514BA"/>
    <w:rsid w:val="0095174B"/>
    <w:rsid w:val="00951A0C"/>
    <w:rsid w:val="00951B7D"/>
    <w:rsid w:val="00951E41"/>
    <w:rsid w:val="00951F7F"/>
    <w:rsid w:val="00952273"/>
    <w:rsid w:val="009522E7"/>
    <w:rsid w:val="009528CA"/>
    <w:rsid w:val="00952981"/>
    <w:rsid w:val="00952D3D"/>
    <w:rsid w:val="00952F39"/>
    <w:rsid w:val="00953359"/>
    <w:rsid w:val="00953804"/>
    <w:rsid w:val="0095415B"/>
    <w:rsid w:val="00954169"/>
    <w:rsid w:val="00954650"/>
    <w:rsid w:val="00954675"/>
    <w:rsid w:val="00954ADB"/>
    <w:rsid w:val="00954D95"/>
    <w:rsid w:val="00955104"/>
    <w:rsid w:val="00955365"/>
    <w:rsid w:val="00955385"/>
    <w:rsid w:val="00955ABD"/>
    <w:rsid w:val="00956164"/>
    <w:rsid w:val="0095646D"/>
    <w:rsid w:val="00956678"/>
    <w:rsid w:val="00956774"/>
    <w:rsid w:val="00956775"/>
    <w:rsid w:val="00956BC9"/>
    <w:rsid w:val="00956BF3"/>
    <w:rsid w:val="00956C64"/>
    <w:rsid w:val="00956DB8"/>
    <w:rsid w:val="0095739F"/>
    <w:rsid w:val="009573AD"/>
    <w:rsid w:val="0095765C"/>
    <w:rsid w:val="00957666"/>
    <w:rsid w:val="00957898"/>
    <w:rsid w:val="009579B7"/>
    <w:rsid w:val="00960269"/>
    <w:rsid w:val="00960400"/>
    <w:rsid w:val="009604DE"/>
    <w:rsid w:val="00960B1D"/>
    <w:rsid w:val="009612B3"/>
    <w:rsid w:val="0096136A"/>
    <w:rsid w:val="009614AD"/>
    <w:rsid w:val="00961A06"/>
    <w:rsid w:val="00961CFB"/>
    <w:rsid w:val="009624DB"/>
    <w:rsid w:val="00962BE7"/>
    <w:rsid w:val="00962EF9"/>
    <w:rsid w:val="00962F76"/>
    <w:rsid w:val="0096315B"/>
    <w:rsid w:val="00963E0F"/>
    <w:rsid w:val="00963EED"/>
    <w:rsid w:val="00963F12"/>
    <w:rsid w:val="009642EC"/>
    <w:rsid w:val="0096468C"/>
    <w:rsid w:val="0096489F"/>
    <w:rsid w:val="00965061"/>
    <w:rsid w:val="0096539A"/>
    <w:rsid w:val="009654F6"/>
    <w:rsid w:val="0096583C"/>
    <w:rsid w:val="00965C3C"/>
    <w:rsid w:val="00966162"/>
    <w:rsid w:val="00966343"/>
    <w:rsid w:val="009664DB"/>
    <w:rsid w:val="0096668C"/>
    <w:rsid w:val="00966728"/>
    <w:rsid w:val="009668B4"/>
    <w:rsid w:val="00966ABA"/>
    <w:rsid w:val="00966F0E"/>
    <w:rsid w:val="009676F9"/>
    <w:rsid w:val="009704C3"/>
    <w:rsid w:val="00971221"/>
    <w:rsid w:val="0097130D"/>
    <w:rsid w:val="00971472"/>
    <w:rsid w:val="009714F3"/>
    <w:rsid w:val="0097155D"/>
    <w:rsid w:val="009715A4"/>
    <w:rsid w:val="0097169D"/>
    <w:rsid w:val="0097169E"/>
    <w:rsid w:val="00971A90"/>
    <w:rsid w:val="00971BD5"/>
    <w:rsid w:val="00971D13"/>
    <w:rsid w:val="00971DD5"/>
    <w:rsid w:val="00972062"/>
    <w:rsid w:val="00972798"/>
    <w:rsid w:val="009727E7"/>
    <w:rsid w:val="00972805"/>
    <w:rsid w:val="00972AF1"/>
    <w:rsid w:val="009730CB"/>
    <w:rsid w:val="0097313B"/>
    <w:rsid w:val="00973884"/>
    <w:rsid w:val="009738CB"/>
    <w:rsid w:val="00973EEA"/>
    <w:rsid w:val="009744DD"/>
    <w:rsid w:val="0097467E"/>
    <w:rsid w:val="00974BFC"/>
    <w:rsid w:val="00974D7E"/>
    <w:rsid w:val="00975EBC"/>
    <w:rsid w:val="00976848"/>
    <w:rsid w:val="00976853"/>
    <w:rsid w:val="00976E0E"/>
    <w:rsid w:val="00977390"/>
    <w:rsid w:val="0097795B"/>
    <w:rsid w:val="00977C70"/>
    <w:rsid w:val="009800AE"/>
    <w:rsid w:val="009804D8"/>
    <w:rsid w:val="00980824"/>
    <w:rsid w:val="00980FDC"/>
    <w:rsid w:val="009812F1"/>
    <w:rsid w:val="0098155B"/>
    <w:rsid w:val="009816F5"/>
    <w:rsid w:val="00981BEF"/>
    <w:rsid w:val="00981EAF"/>
    <w:rsid w:val="00981FFB"/>
    <w:rsid w:val="00982120"/>
    <w:rsid w:val="00982369"/>
    <w:rsid w:val="00982614"/>
    <w:rsid w:val="00982CE9"/>
    <w:rsid w:val="00982D6F"/>
    <w:rsid w:val="00982E45"/>
    <w:rsid w:val="00982E93"/>
    <w:rsid w:val="00982FE9"/>
    <w:rsid w:val="0098348F"/>
    <w:rsid w:val="0098465E"/>
    <w:rsid w:val="00984C07"/>
    <w:rsid w:val="009851D9"/>
    <w:rsid w:val="00985625"/>
    <w:rsid w:val="0098593B"/>
    <w:rsid w:val="0098608B"/>
    <w:rsid w:val="009865F8"/>
    <w:rsid w:val="00986B66"/>
    <w:rsid w:val="00986E12"/>
    <w:rsid w:val="00986ED0"/>
    <w:rsid w:val="00986F67"/>
    <w:rsid w:val="009871EA"/>
    <w:rsid w:val="00987859"/>
    <w:rsid w:val="00987D79"/>
    <w:rsid w:val="009900A8"/>
    <w:rsid w:val="0099018C"/>
    <w:rsid w:val="0099058C"/>
    <w:rsid w:val="0099086A"/>
    <w:rsid w:val="009908B3"/>
    <w:rsid w:val="0099099E"/>
    <w:rsid w:val="00990A31"/>
    <w:rsid w:val="00990B1A"/>
    <w:rsid w:val="00990BC8"/>
    <w:rsid w:val="00990D63"/>
    <w:rsid w:val="00991063"/>
    <w:rsid w:val="009910B7"/>
    <w:rsid w:val="009912DB"/>
    <w:rsid w:val="0099153D"/>
    <w:rsid w:val="00991B43"/>
    <w:rsid w:val="00991C16"/>
    <w:rsid w:val="00991C87"/>
    <w:rsid w:val="00991F1E"/>
    <w:rsid w:val="00992315"/>
    <w:rsid w:val="00992842"/>
    <w:rsid w:val="00992B2F"/>
    <w:rsid w:val="009935C4"/>
    <w:rsid w:val="009935F8"/>
    <w:rsid w:val="00993703"/>
    <w:rsid w:val="00993805"/>
    <w:rsid w:val="00993821"/>
    <w:rsid w:val="0099479B"/>
    <w:rsid w:val="00994A9B"/>
    <w:rsid w:val="00994C98"/>
    <w:rsid w:val="00994CA1"/>
    <w:rsid w:val="009953A9"/>
    <w:rsid w:val="009960BA"/>
    <w:rsid w:val="00996139"/>
    <w:rsid w:val="009961CD"/>
    <w:rsid w:val="00996335"/>
    <w:rsid w:val="00996521"/>
    <w:rsid w:val="00996626"/>
    <w:rsid w:val="0099698D"/>
    <w:rsid w:val="00996A1F"/>
    <w:rsid w:val="00996D16"/>
    <w:rsid w:val="00996FC0"/>
    <w:rsid w:val="0099776C"/>
    <w:rsid w:val="00997794"/>
    <w:rsid w:val="009A0108"/>
    <w:rsid w:val="009A012C"/>
    <w:rsid w:val="009A020F"/>
    <w:rsid w:val="009A026E"/>
    <w:rsid w:val="009A029C"/>
    <w:rsid w:val="009A03A9"/>
    <w:rsid w:val="009A0A47"/>
    <w:rsid w:val="009A0AE9"/>
    <w:rsid w:val="009A0C9F"/>
    <w:rsid w:val="009A0CE6"/>
    <w:rsid w:val="009A0F3F"/>
    <w:rsid w:val="009A1076"/>
    <w:rsid w:val="009A135F"/>
    <w:rsid w:val="009A1477"/>
    <w:rsid w:val="009A1683"/>
    <w:rsid w:val="009A19B8"/>
    <w:rsid w:val="009A1F74"/>
    <w:rsid w:val="009A2AC7"/>
    <w:rsid w:val="009A2B5F"/>
    <w:rsid w:val="009A2BAE"/>
    <w:rsid w:val="009A3249"/>
    <w:rsid w:val="009A3477"/>
    <w:rsid w:val="009A3480"/>
    <w:rsid w:val="009A3EAE"/>
    <w:rsid w:val="009A3FCE"/>
    <w:rsid w:val="009A4239"/>
    <w:rsid w:val="009A4331"/>
    <w:rsid w:val="009A4473"/>
    <w:rsid w:val="009A44A9"/>
    <w:rsid w:val="009A453A"/>
    <w:rsid w:val="009A4785"/>
    <w:rsid w:val="009A4AD9"/>
    <w:rsid w:val="009A4BC4"/>
    <w:rsid w:val="009A4E26"/>
    <w:rsid w:val="009A5209"/>
    <w:rsid w:val="009A543E"/>
    <w:rsid w:val="009A599D"/>
    <w:rsid w:val="009A5CD3"/>
    <w:rsid w:val="009A5F4B"/>
    <w:rsid w:val="009A6300"/>
    <w:rsid w:val="009A6ADE"/>
    <w:rsid w:val="009A6CE4"/>
    <w:rsid w:val="009A6E61"/>
    <w:rsid w:val="009A6F15"/>
    <w:rsid w:val="009A794C"/>
    <w:rsid w:val="009A7F2E"/>
    <w:rsid w:val="009A7F56"/>
    <w:rsid w:val="009B05BA"/>
    <w:rsid w:val="009B0699"/>
    <w:rsid w:val="009B132A"/>
    <w:rsid w:val="009B1577"/>
    <w:rsid w:val="009B1A3D"/>
    <w:rsid w:val="009B1BAC"/>
    <w:rsid w:val="009B1F51"/>
    <w:rsid w:val="009B21CC"/>
    <w:rsid w:val="009B223E"/>
    <w:rsid w:val="009B2BA0"/>
    <w:rsid w:val="009B2E3F"/>
    <w:rsid w:val="009B2E57"/>
    <w:rsid w:val="009B333E"/>
    <w:rsid w:val="009B3608"/>
    <w:rsid w:val="009B3725"/>
    <w:rsid w:val="009B37A0"/>
    <w:rsid w:val="009B3818"/>
    <w:rsid w:val="009B3C47"/>
    <w:rsid w:val="009B3CC5"/>
    <w:rsid w:val="009B3D0F"/>
    <w:rsid w:val="009B3EA6"/>
    <w:rsid w:val="009B43E6"/>
    <w:rsid w:val="009B477D"/>
    <w:rsid w:val="009B4BA3"/>
    <w:rsid w:val="009B4BC8"/>
    <w:rsid w:val="009B510E"/>
    <w:rsid w:val="009B5BE4"/>
    <w:rsid w:val="009B5C84"/>
    <w:rsid w:val="009B659A"/>
    <w:rsid w:val="009B6678"/>
    <w:rsid w:val="009B6A16"/>
    <w:rsid w:val="009B6B77"/>
    <w:rsid w:val="009B78BA"/>
    <w:rsid w:val="009B7DD1"/>
    <w:rsid w:val="009B7F5C"/>
    <w:rsid w:val="009C047C"/>
    <w:rsid w:val="009C0506"/>
    <w:rsid w:val="009C05B1"/>
    <w:rsid w:val="009C08B1"/>
    <w:rsid w:val="009C09B3"/>
    <w:rsid w:val="009C0B00"/>
    <w:rsid w:val="009C0EC3"/>
    <w:rsid w:val="009C101E"/>
    <w:rsid w:val="009C1839"/>
    <w:rsid w:val="009C2070"/>
    <w:rsid w:val="009C220C"/>
    <w:rsid w:val="009C2A7D"/>
    <w:rsid w:val="009C2C5E"/>
    <w:rsid w:val="009C2FE8"/>
    <w:rsid w:val="009C32FF"/>
    <w:rsid w:val="009C359A"/>
    <w:rsid w:val="009C370C"/>
    <w:rsid w:val="009C3821"/>
    <w:rsid w:val="009C46D0"/>
    <w:rsid w:val="009C4718"/>
    <w:rsid w:val="009C4E25"/>
    <w:rsid w:val="009C5665"/>
    <w:rsid w:val="009C575C"/>
    <w:rsid w:val="009C59E2"/>
    <w:rsid w:val="009C5BD2"/>
    <w:rsid w:val="009C5BF6"/>
    <w:rsid w:val="009C5EE8"/>
    <w:rsid w:val="009C5F31"/>
    <w:rsid w:val="009C61B2"/>
    <w:rsid w:val="009C683A"/>
    <w:rsid w:val="009C7C8B"/>
    <w:rsid w:val="009D005A"/>
    <w:rsid w:val="009D0798"/>
    <w:rsid w:val="009D08E2"/>
    <w:rsid w:val="009D08FA"/>
    <w:rsid w:val="009D101A"/>
    <w:rsid w:val="009D1052"/>
    <w:rsid w:val="009D14B6"/>
    <w:rsid w:val="009D15C0"/>
    <w:rsid w:val="009D19A1"/>
    <w:rsid w:val="009D1F60"/>
    <w:rsid w:val="009D1FA1"/>
    <w:rsid w:val="009D2014"/>
    <w:rsid w:val="009D20A8"/>
    <w:rsid w:val="009D3329"/>
    <w:rsid w:val="009D3AEF"/>
    <w:rsid w:val="009D3B73"/>
    <w:rsid w:val="009D3BCC"/>
    <w:rsid w:val="009D4864"/>
    <w:rsid w:val="009D4886"/>
    <w:rsid w:val="009D4D42"/>
    <w:rsid w:val="009D4EF4"/>
    <w:rsid w:val="009D5442"/>
    <w:rsid w:val="009D5CC3"/>
    <w:rsid w:val="009D5E15"/>
    <w:rsid w:val="009D5F6A"/>
    <w:rsid w:val="009D5F8B"/>
    <w:rsid w:val="009D6FF3"/>
    <w:rsid w:val="009D701E"/>
    <w:rsid w:val="009D7151"/>
    <w:rsid w:val="009D720F"/>
    <w:rsid w:val="009D7471"/>
    <w:rsid w:val="009D74E5"/>
    <w:rsid w:val="009D78E7"/>
    <w:rsid w:val="009D7A3E"/>
    <w:rsid w:val="009D7AB4"/>
    <w:rsid w:val="009E0293"/>
    <w:rsid w:val="009E04A8"/>
    <w:rsid w:val="009E0C20"/>
    <w:rsid w:val="009E1310"/>
    <w:rsid w:val="009E1689"/>
    <w:rsid w:val="009E2255"/>
    <w:rsid w:val="009E25E6"/>
    <w:rsid w:val="009E2E2D"/>
    <w:rsid w:val="009E3636"/>
    <w:rsid w:val="009E38D3"/>
    <w:rsid w:val="009E41BB"/>
    <w:rsid w:val="009E4420"/>
    <w:rsid w:val="009E506F"/>
    <w:rsid w:val="009E5CD1"/>
    <w:rsid w:val="009E5F23"/>
    <w:rsid w:val="009E601E"/>
    <w:rsid w:val="009E61D1"/>
    <w:rsid w:val="009E65CE"/>
    <w:rsid w:val="009E66E0"/>
    <w:rsid w:val="009E6A92"/>
    <w:rsid w:val="009E6BB0"/>
    <w:rsid w:val="009E6C9F"/>
    <w:rsid w:val="009E6E02"/>
    <w:rsid w:val="009E733F"/>
    <w:rsid w:val="009E75B8"/>
    <w:rsid w:val="009E7C85"/>
    <w:rsid w:val="009E7E81"/>
    <w:rsid w:val="009F03E9"/>
    <w:rsid w:val="009F0961"/>
    <w:rsid w:val="009F103A"/>
    <w:rsid w:val="009F1979"/>
    <w:rsid w:val="009F1B74"/>
    <w:rsid w:val="009F1DFF"/>
    <w:rsid w:val="009F23C8"/>
    <w:rsid w:val="009F2AD6"/>
    <w:rsid w:val="009F2F2B"/>
    <w:rsid w:val="009F384F"/>
    <w:rsid w:val="009F3AEE"/>
    <w:rsid w:val="009F3B88"/>
    <w:rsid w:val="009F41A9"/>
    <w:rsid w:val="009F4BB5"/>
    <w:rsid w:val="009F581D"/>
    <w:rsid w:val="009F58BF"/>
    <w:rsid w:val="009F58DA"/>
    <w:rsid w:val="009F60B9"/>
    <w:rsid w:val="009F6239"/>
    <w:rsid w:val="009F6714"/>
    <w:rsid w:val="009F6C3B"/>
    <w:rsid w:val="009F7B96"/>
    <w:rsid w:val="009F7CAA"/>
    <w:rsid w:val="009F7E15"/>
    <w:rsid w:val="00A000D6"/>
    <w:rsid w:val="00A00162"/>
    <w:rsid w:val="00A0030B"/>
    <w:rsid w:val="00A00604"/>
    <w:rsid w:val="00A00812"/>
    <w:rsid w:val="00A01794"/>
    <w:rsid w:val="00A017A7"/>
    <w:rsid w:val="00A01931"/>
    <w:rsid w:val="00A0196F"/>
    <w:rsid w:val="00A0238B"/>
    <w:rsid w:val="00A024FF"/>
    <w:rsid w:val="00A026BE"/>
    <w:rsid w:val="00A02C6B"/>
    <w:rsid w:val="00A03075"/>
    <w:rsid w:val="00A04075"/>
    <w:rsid w:val="00A041D4"/>
    <w:rsid w:val="00A048E9"/>
    <w:rsid w:val="00A04FE5"/>
    <w:rsid w:val="00A057C9"/>
    <w:rsid w:val="00A05BEB"/>
    <w:rsid w:val="00A05D31"/>
    <w:rsid w:val="00A05D57"/>
    <w:rsid w:val="00A05F12"/>
    <w:rsid w:val="00A06200"/>
    <w:rsid w:val="00A06205"/>
    <w:rsid w:val="00A06971"/>
    <w:rsid w:val="00A06CE0"/>
    <w:rsid w:val="00A07171"/>
    <w:rsid w:val="00A07548"/>
    <w:rsid w:val="00A07E38"/>
    <w:rsid w:val="00A1007C"/>
    <w:rsid w:val="00A102E9"/>
    <w:rsid w:val="00A10960"/>
    <w:rsid w:val="00A10A63"/>
    <w:rsid w:val="00A10B85"/>
    <w:rsid w:val="00A10C5E"/>
    <w:rsid w:val="00A11330"/>
    <w:rsid w:val="00A11360"/>
    <w:rsid w:val="00A11534"/>
    <w:rsid w:val="00A11E58"/>
    <w:rsid w:val="00A12255"/>
    <w:rsid w:val="00A125F4"/>
    <w:rsid w:val="00A1269C"/>
    <w:rsid w:val="00A127D4"/>
    <w:rsid w:val="00A129EA"/>
    <w:rsid w:val="00A12C96"/>
    <w:rsid w:val="00A12CED"/>
    <w:rsid w:val="00A1398A"/>
    <w:rsid w:val="00A13CF9"/>
    <w:rsid w:val="00A13FF1"/>
    <w:rsid w:val="00A14200"/>
    <w:rsid w:val="00A14457"/>
    <w:rsid w:val="00A1499E"/>
    <w:rsid w:val="00A14CAC"/>
    <w:rsid w:val="00A14CBF"/>
    <w:rsid w:val="00A151F6"/>
    <w:rsid w:val="00A15A30"/>
    <w:rsid w:val="00A160F7"/>
    <w:rsid w:val="00A1640D"/>
    <w:rsid w:val="00A168B6"/>
    <w:rsid w:val="00A16A4C"/>
    <w:rsid w:val="00A17504"/>
    <w:rsid w:val="00A17679"/>
    <w:rsid w:val="00A17F7E"/>
    <w:rsid w:val="00A20020"/>
    <w:rsid w:val="00A201CF"/>
    <w:rsid w:val="00A206AC"/>
    <w:rsid w:val="00A20A37"/>
    <w:rsid w:val="00A20D6E"/>
    <w:rsid w:val="00A20D8A"/>
    <w:rsid w:val="00A20E32"/>
    <w:rsid w:val="00A20E59"/>
    <w:rsid w:val="00A20FB2"/>
    <w:rsid w:val="00A212DB"/>
    <w:rsid w:val="00A21402"/>
    <w:rsid w:val="00A2183D"/>
    <w:rsid w:val="00A21BBA"/>
    <w:rsid w:val="00A22160"/>
    <w:rsid w:val="00A22A75"/>
    <w:rsid w:val="00A22BBA"/>
    <w:rsid w:val="00A2322E"/>
    <w:rsid w:val="00A23667"/>
    <w:rsid w:val="00A236AB"/>
    <w:rsid w:val="00A241E0"/>
    <w:rsid w:val="00A24FBF"/>
    <w:rsid w:val="00A25118"/>
    <w:rsid w:val="00A25589"/>
    <w:rsid w:val="00A25851"/>
    <w:rsid w:val="00A25A25"/>
    <w:rsid w:val="00A25D83"/>
    <w:rsid w:val="00A26651"/>
    <w:rsid w:val="00A2687B"/>
    <w:rsid w:val="00A2689A"/>
    <w:rsid w:val="00A26C21"/>
    <w:rsid w:val="00A26DA4"/>
    <w:rsid w:val="00A26E6D"/>
    <w:rsid w:val="00A2735C"/>
    <w:rsid w:val="00A278A4"/>
    <w:rsid w:val="00A27B49"/>
    <w:rsid w:val="00A27F2A"/>
    <w:rsid w:val="00A27FE6"/>
    <w:rsid w:val="00A300EF"/>
    <w:rsid w:val="00A30298"/>
    <w:rsid w:val="00A30315"/>
    <w:rsid w:val="00A30544"/>
    <w:rsid w:val="00A305F3"/>
    <w:rsid w:val="00A306BD"/>
    <w:rsid w:val="00A31796"/>
    <w:rsid w:val="00A321F6"/>
    <w:rsid w:val="00A32915"/>
    <w:rsid w:val="00A32F42"/>
    <w:rsid w:val="00A33D9B"/>
    <w:rsid w:val="00A3440B"/>
    <w:rsid w:val="00A34874"/>
    <w:rsid w:val="00A34C15"/>
    <w:rsid w:val="00A34E2C"/>
    <w:rsid w:val="00A34E9B"/>
    <w:rsid w:val="00A35076"/>
    <w:rsid w:val="00A350A4"/>
    <w:rsid w:val="00A35555"/>
    <w:rsid w:val="00A3562A"/>
    <w:rsid w:val="00A35678"/>
    <w:rsid w:val="00A356D5"/>
    <w:rsid w:val="00A3599F"/>
    <w:rsid w:val="00A35C94"/>
    <w:rsid w:val="00A35EDC"/>
    <w:rsid w:val="00A360C7"/>
    <w:rsid w:val="00A361EC"/>
    <w:rsid w:val="00A3639E"/>
    <w:rsid w:val="00A36519"/>
    <w:rsid w:val="00A3694B"/>
    <w:rsid w:val="00A36C16"/>
    <w:rsid w:val="00A36CB3"/>
    <w:rsid w:val="00A373F8"/>
    <w:rsid w:val="00A374FF"/>
    <w:rsid w:val="00A37901"/>
    <w:rsid w:val="00A37ED0"/>
    <w:rsid w:val="00A40456"/>
    <w:rsid w:val="00A406AA"/>
    <w:rsid w:val="00A41056"/>
    <w:rsid w:val="00A42646"/>
    <w:rsid w:val="00A42833"/>
    <w:rsid w:val="00A42A14"/>
    <w:rsid w:val="00A42AC2"/>
    <w:rsid w:val="00A42D28"/>
    <w:rsid w:val="00A42EDE"/>
    <w:rsid w:val="00A430A3"/>
    <w:rsid w:val="00A43151"/>
    <w:rsid w:val="00A43250"/>
    <w:rsid w:val="00A4327D"/>
    <w:rsid w:val="00A43750"/>
    <w:rsid w:val="00A43EA1"/>
    <w:rsid w:val="00A43EC8"/>
    <w:rsid w:val="00A4440C"/>
    <w:rsid w:val="00A45328"/>
    <w:rsid w:val="00A4576C"/>
    <w:rsid w:val="00A46258"/>
    <w:rsid w:val="00A46384"/>
    <w:rsid w:val="00A466FE"/>
    <w:rsid w:val="00A46B3B"/>
    <w:rsid w:val="00A46C2C"/>
    <w:rsid w:val="00A46CFB"/>
    <w:rsid w:val="00A46E48"/>
    <w:rsid w:val="00A4706A"/>
    <w:rsid w:val="00A4730E"/>
    <w:rsid w:val="00A476EF"/>
    <w:rsid w:val="00A476FD"/>
    <w:rsid w:val="00A47BA6"/>
    <w:rsid w:val="00A47ED9"/>
    <w:rsid w:val="00A47FAE"/>
    <w:rsid w:val="00A5095A"/>
    <w:rsid w:val="00A50CCD"/>
    <w:rsid w:val="00A50F9F"/>
    <w:rsid w:val="00A510AD"/>
    <w:rsid w:val="00A51725"/>
    <w:rsid w:val="00A5175A"/>
    <w:rsid w:val="00A518E9"/>
    <w:rsid w:val="00A52232"/>
    <w:rsid w:val="00A52288"/>
    <w:rsid w:val="00A524A1"/>
    <w:rsid w:val="00A52624"/>
    <w:rsid w:val="00A5280F"/>
    <w:rsid w:val="00A52D00"/>
    <w:rsid w:val="00A531C2"/>
    <w:rsid w:val="00A533C5"/>
    <w:rsid w:val="00A53417"/>
    <w:rsid w:val="00A53763"/>
    <w:rsid w:val="00A546AC"/>
    <w:rsid w:val="00A547EC"/>
    <w:rsid w:val="00A549EC"/>
    <w:rsid w:val="00A54F97"/>
    <w:rsid w:val="00A553A8"/>
    <w:rsid w:val="00A55527"/>
    <w:rsid w:val="00A55697"/>
    <w:rsid w:val="00A56451"/>
    <w:rsid w:val="00A5674B"/>
    <w:rsid w:val="00A569E7"/>
    <w:rsid w:val="00A56DA9"/>
    <w:rsid w:val="00A57218"/>
    <w:rsid w:val="00A57224"/>
    <w:rsid w:val="00A57900"/>
    <w:rsid w:val="00A57E19"/>
    <w:rsid w:val="00A60138"/>
    <w:rsid w:val="00A604D2"/>
    <w:rsid w:val="00A607BF"/>
    <w:rsid w:val="00A61226"/>
    <w:rsid w:val="00A6171A"/>
    <w:rsid w:val="00A61729"/>
    <w:rsid w:val="00A61D25"/>
    <w:rsid w:val="00A61DBC"/>
    <w:rsid w:val="00A62212"/>
    <w:rsid w:val="00A62311"/>
    <w:rsid w:val="00A624A3"/>
    <w:rsid w:val="00A624A9"/>
    <w:rsid w:val="00A627D4"/>
    <w:rsid w:val="00A63D06"/>
    <w:rsid w:val="00A63D68"/>
    <w:rsid w:val="00A641AD"/>
    <w:rsid w:val="00A643A2"/>
    <w:rsid w:val="00A646D7"/>
    <w:rsid w:val="00A646F0"/>
    <w:rsid w:val="00A64729"/>
    <w:rsid w:val="00A647A4"/>
    <w:rsid w:val="00A64AA8"/>
    <w:rsid w:val="00A6519D"/>
    <w:rsid w:val="00A6532E"/>
    <w:rsid w:val="00A65458"/>
    <w:rsid w:val="00A65553"/>
    <w:rsid w:val="00A65A4A"/>
    <w:rsid w:val="00A65C54"/>
    <w:rsid w:val="00A6665F"/>
    <w:rsid w:val="00A66A30"/>
    <w:rsid w:val="00A66DB2"/>
    <w:rsid w:val="00A67194"/>
    <w:rsid w:val="00A701FB"/>
    <w:rsid w:val="00A706FD"/>
    <w:rsid w:val="00A709C9"/>
    <w:rsid w:val="00A71465"/>
    <w:rsid w:val="00A7148E"/>
    <w:rsid w:val="00A715A3"/>
    <w:rsid w:val="00A723EF"/>
    <w:rsid w:val="00A725FE"/>
    <w:rsid w:val="00A732F1"/>
    <w:rsid w:val="00A73346"/>
    <w:rsid w:val="00A7346A"/>
    <w:rsid w:val="00A738B7"/>
    <w:rsid w:val="00A73920"/>
    <w:rsid w:val="00A73E74"/>
    <w:rsid w:val="00A74617"/>
    <w:rsid w:val="00A748DA"/>
    <w:rsid w:val="00A74C93"/>
    <w:rsid w:val="00A7538F"/>
    <w:rsid w:val="00A758B3"/>
    <w:rsid w:val="00A7657C"/>
    <w:rsid w:val="00A768E5"/>
    <w:rsid w:val="00A775D6"/>
    <w:rsid w:val="00A77915"/>
    <w:rsid w:val="00A77B72"/>
    <w:rsid w:val="00A8066F"/>
    <w:rsid w:val="00A807AF"/>
    <w:rsid w:val="00A80BAC"/>
    <w:rsid w:val="00A80BCA"/>
    <w:rsid w:val="00A816AE"/>
    <w:rsid w:val="00A830C8"/>
    <w:rsid w:val="00A83279"/>
    <w:rsid w:val="00A833DB"/>
    <w:rsid w:val="00A83824"/>
    <w:rsid w:val="00A83CA1"/>
    <w:rsid w:val="00A83E53"/>
    <w:rsid w:val="00A84A1B"/>
    <w:rsid w:val="00A84A91"/>
    <w:rsid w:val="00A84BBA"/>
    <w:rsid w:val="00A84CEC"/>
    <w:rsid w:val="00A84FA3"/>
    <w:rsid w:val="00A85214"/>
    <w:rsid w:val="00A853B9"/>
    <w:rsid w:val="00A855C8"/>
    <w:rsid w:val="00A855C9"/>
    <w:rsid w:val="00A856AD"/>
    <w:rsid w:val="00A862C9"/>
    <w:rsid w:val="00A86847"/>
    <w:rsid w:val="00A87260"/>
    <w:rsid w:val="00A87902"/>
    <w:rsid w:val="00A879A8"/>
    <w:rsid w:val="00A87D9E"/>
    <w:rsid w:val="00A87E96"/>
    <w:rsid w:val="00A901EF"/>
    <w:rsid w:val="00A90662"/>
    <w:rsid w:val="00A91124"/>
    <w:rsid w:val="00A915C2"/>
    <w:rsid w:val="00A91B76"/>
    <w:rsid w:val="00A91DAC"/>
    <w:rsid w:val="00A91ED7"/>
    <w:rsid w:val="00A921AD"/>
    <w:rsid w:val="00A926AC"/>
    <w:rsid w:val="00A927AD"/>
    <w:rsid w:val="00A92979"/>
    <w:rsid w:val="00A929B4"/>
    <w:rsid w:val="00A930EB"/>
    <w:rsid w:val="00A932FD"/>
    <w:rsid w:val="00A937F0"/>
    <w:rsid w:val="00A93E0F"/>
    <w:rsid w:val="00A941D7"/>
    <w:rsid w:val="00A941F0"/>
    <w:rsid w:val="00A947A8"/>
    <w:rsid w:val="00A94A36"/>
    <w:rsid w:val="00A94A61"/>
    <w:rsid w:val="00A95134"/>
    <w:rsid w:val="00A95A71"/>
    <w:rsid w:val="00A95DC5"/>
    <w:rsid w:val="00A95FB4"/>
    <w:rsid w:val="00A9604A"/>
    <w:rsid w:val="00A9659F"/>
    <w:rsid w:val="00A966B2"/>
    <w:rsid w:val="00A973BB"/>
    <w:rsid w:val="00A97437"/>
    <w:rsid w:val="00A97457"/>
    <w:rsid w:val="00A97909"/>
    <w:rsid w:val="00AA0469"/>
    <w:rsid w:val="00AA05F8"/>
    <w:rsid w:val="00AA0B7A"/>
    <w:rsid w:val="00AA12FC"/>
    <w:rsid w:val="00AA13B8"/>
    <w:rsid w:val="00AA1727"/>
    <w:rsid w:val="00AA1922"/>
    <w:rsid w:val="00AA1B13"/>
    <w:rsid w:val="00AA30B4"/>
    <w:rsid w:val="00AA3A97"/>
    <w:rsid w:val="00AA40DC"/>
    <w:rsid w:val="00AA4466"/>
    <w:rsid w:val="00AA5C09"/>
    <w:rsid w:val="00AA6565"/>
    <w:rsid w:val="00AA656A"/>
    <w:rsid w:val="00AA690C"/>
    <w:rsid w:val="00AA6D18"/>
    <w:rsid w:val="00AA7A10"/>
    <w:rsid w:val="00AA7DC1"/>
    <w:rsid w:val="00AA7ECC"/>
    <w:rsid w:val="00AB0C39"/>
    <w:rsid w:val="00AB175D"/>
    <w:rsid w:val="00AB21BC"/>
    <w:rsid w:val="00AB2E29"/>
    <w:rsid w:val="00AB2FDD"/>
    <w:rsid w:val="00AB3FFD"/>
    <w:rsid w:val="00AB440A"/>
    <w:rsid w:val="00AB4605"/>
    <w:rsid w:val="00AB48CB"/>
    <w:rsid w:val="00AB48FB"/>
    <w:rsid w:val="00AB4A80"/>
    <w:rsid w:val="00AB526F"/>
    <w:rsid w:val="00AB534D"/>
    <w:rsid w:val="00AB551A"/>
    <w:rsid w:val="00AB5595"/>
    <w:rsid w:val="00AB5E98"/>
    <w:rsid w:val="00AB5EED"/>
    <w:rsid w:val="00AB66FC"/>
    <w:rsid w:val="00AB6B59"/>
    <w:rsid w:val="00AB70C6"/>
    <w:rsid w:val="00AB7ED0"/>
    <w:rsid w:val="00AC06CB"/>
    <w:rsid w:val="00AC0ADB"/>
    <w:rsid w:val="00AC142C"/>
    <w:rsid w:val="00AC1996"/>
    <w:rsid w:val="00AC1EBB"/>
    <w:rsid w:val="00AC2224"/>
    <w:rsid w:val="00AC2360"/>
    <w:rsid w:val="00AC2614"/>
    <w:rsid w:val="00AC2F6D"/>
    <w:rsid w:val="00AC30A5"/>
    <w:rsid w:val="00AC353E"/>
    <w:rsid w:val="00AC3744"/>
    <w:rsid w:val="00AC3B55"/>
    <w:rsid w:val="00AC3C57"/>
    <w:rsid w:val="00AC3C65"/>
    <w:rsid w:val="00AC3FB6"/>
    <w:rsid w:val="00AC44D3"/>
    <w:rsid w:val="00AC454B"/>
    <w:rsid w:val="00AC472B"/>
    <w:rsid w:val="00AC4BF1"/>
    <w:rsid w:val="00AC4EF0"/>
    <w:rsid w:val="00AC58D7"/>
    <w:rsid w:val="00AC61EE"/>
    <w:rsid w:val="00AC620E"/>
    <w:rsid w:val="00AC67F6"/>
    <w:rsid w:val="00AC6D09"/>
    <w:rsid w:val="00AC738C"/>
    <w:rsid w:val="00AC79BA"/>
    <w:rsid w:val="00AC7F0D"/>
    <w:rsid w:val="00AD06E4"/>
    <w:rsid w:val="00AD0717"/>
    <w:rsid w:val="00AD0868"/>
    <w:rsid w:val="00AD1131"/>
    <w:rsid w:val="00AD11ED"/>
    <w:rsid w:val="00AD142B"/>
    <w:rsid w:val="00AD1619"/>
    <w:rsid w:val="00AD1814"/>
    <w:rsid w:val="00AD1E7E"/>
    <w:rsid w:val="00AD1F05"/>
    <w:rsid w:val="00AD211F"/>
    <w:rsid w:val="00AD21E8"/>
    <w:rsid w:val="00AD22F0"/>
    <w:rsid w:val="00AD2556"/>
    <w:rsid w:val="00AD2A19"/>
    <w:rsid w:val="00AD2D10"/>
    <w:rsid w:val="00AD3074"/>
    <w:rsid w:val="00AD3590"/>
    <w:rsid w:val="00AD3662"/>
    <w:rsid w:val="00AD3726"/>
    <w:rsid w:val="00AD39C3"/>
    <w:rsid w:val="00AD3ACB"/>
    <w:rsid w:val="00AD42D7"/>
    <w:rsid w:val="00AD4338"/>
    <w:rsid w:val="00AD4AF6"/>
    <w:rsid w:val="00AD4E15"/>
    <w:rsid w:val="00AD5276"/>
    <w:rsid w:val="00AD5952"/>
    <w:rsid w:val="00AD61BF"/>
    <w:rsid w:val="00AD6530"/>
    <w:rsid w:val="00AD677C"/>
    <w:rsid w:val="00AD6D7D"/>
    <w:rsid w:val="00AD737C"/>
    <w:rsid w:val="00AD7557"/>
    <w:rsid w:val="00AD796D"/>
    <w:rsid w:val="00AD7AC4"/>
    <w:rsid w:val="00AD7E90"/>
    <w:rsid w:val="00AD7F13"/>
    <w:rsid w:val="00AE0186"/>
    <w:rsid w:val="00AE0207"/>
    <w:rsid w:val="00AE0FA4"/>
    <w:rsid w:val="00AE0FE5"/>
    <w:rsid w:val="00AE1132"/>
    <w:rsid w:val="00AE1C6A"/>
    <w:rsid w:val="00AE2895"/>
    <w:rsid w:val="00AE2A3B"/>
    <w:rsid w:val="00AE2CB8"/>
    <w:rsid w:val="00AE2D4A"/>
    <w:rsid w:val="00AE2E05"/>
    <w:rsid w:val="00AE2F64"/>
    <w:rsid w:val="00AE3669"/>
    <w:rsid w:val="00AE3A81"/>
    <w:rsid w:val="00AE3C7D"/>
    <w:rsid w:val="00AE3E3F"/>
    <w:rsid w:val="00AE4D09"/>
    <w:rsid w:val="00AE5028"/>
    <w:rsid w:val="00AE5476"/>
    <w:rsid w:val="00AE579C"/>
    <w:rsid w:val="00AE5ED9"/>
    <w:rsid w:val="00AE5EF1"/>
    <w:rsid w:val="00AE646A"/>
    <w:rsid w:val="00AE6AB7"/>
    <w:rsid w:val="00AE6DC1"/>
    <w:rsid w:val="00AE716B"/>
    <w:rsid w:val="00AE74A7"/>
    <w:rsid w:val="00AE7989"/>
    <w:rsid w:val="00AE7B4C"/>
    <w:rsid w:val="00AE7E91"/>
    <w:rsid w:val="00AE7EFC"/>
    <w:rsid w:val="00AF0149"/>
    <w:rsid w:val="00AF02E0"/>
    <w:rsid w:val="00AF0310"/>
    <w:rsid w:val="00AF140D"/>
    <w:rsid w:val="00AF16B2"/>
    <w:rsid w:val="00AF175C"/>
    <w:rsid w:val="00AF2652"/>
    <w:rsid w:val="00AF2A12"/>
    <w:rsid w:val="00AF31B6"/>
    <w:rsid w:val="00AF37B0"/>
    <w:rsid w:val="00AF3A21"/>
    <w:rsid w:val="00AF3F47"/>
    <w:rsid w:val="00AF4315"/>
    <w:rsid w:val="00AF43CF"/>
    <w:rsid w:val="00AF46CB"/>
    <w:rsid w:val="00AF473A"/>
    <w:rsid w:val="00AF49EB"/>
    <w:rsid w:val="00AF4A77"/>
    <w:rsid w:val="00AF4D40"/>
    <w:rsid w:val="00AF5525"/>
    <w:rsid w:val="00AF5980"/>
    <w:rsid w:val="00AF5A9E"/>
    <w:rsid w:val="00AF6234"/>
    <w:rsid w:val="00AF62C9"/>
    <w:rsid w:val="00AF66AB"/>
    <w:rsid w:val="00AF6F44"/>
    <w:rsid w:val="00AF7074"/>
    <w:rsid w:val="00AF7558"/>
    <w:rsid w:val="00AF767C"/>
    <w:rsid w:val="00B003F0"/>
    <w:rsid w:val="00B0074B"/>
    <w:rsid w:val="00B00A75"/>
    <w:rsid w:val="00B00A83"/>
    <w:rsid w:val="00B00B95"/>
    <w:rsid w:val="00B00D22"/>
    <w:rsid w:val="00B01D10"/>
    <w:rsid w:val="00B01E45"/>
    <w:rsid w:val="00B01FC9"/>
    <w:rsid w:val="00B020F4"/>
    <w:rsid w:val="00B0214A"/>
    <w:rsid w:val="00B02248"/>
    <w:rsid w:val="00B02250"/>
    <w:rsid w:val="00B0234E"/>
    <w:rsid w:val="00B02629"/>
    <w:rsid w:val="00B029F4"/>
    <w:rsid w:val="00B0325F"/>
    <w:rsid w:val="00B037F6"/>
    <w:rsid w:val="00B03AEF"/>
    <w:rsid w:val="00B03BC5"/>
    <w:rsid w:val="00B03CFE"/>
    <w:rsid w:val="00B0426E"/>
    <w:rsid w:val="00B0445F"/>
    <w:rsid w:val="00B05622"/>
    <w:rsid w:val="00B05BF8"/>
    <w:rsid w:val="00B05F87"/>
    <w:rsid w:val="00B062E7"/>
    <w:rsid w:val="00B06888"/>
    <w:rsid w:val="00B069FB"/>
    <w:rsid w:val="00B07115"/>
    <w:rsid w:val="00B07684"/>
    <w:rsid w:val="00B07C03"/>
    <w:rsid w:val="00B100D8"/>
    <w:rsid w:val="00B10691"/>
    <w:rsid w:val="00B107BB"/>
    <w:rsid w:val="00B10ECE"/>
    <w:rsid w:val="00B10F3B"/>
    <w:rsid w:val="00B1166E"/>
    <w:rsid w:val="00B11BAD"/>
    <w:rsid w:val="00B11D14"/>
    <w:rsid w:val="00B11F02"/>
    <w:rsid w:val="00B11F26"/>
    <w:rsid w:val="00B120D7"/>
    <w:rsid w:val="00B12A76"/>
    <w:rsid w:val="00B12CDA"/>
    <w:rsid w:val="00B12E5B"/>
    <w:rsid w:val="00B12EFA"/>
    <w:rsid w:val="00B12FD2"/>
    <w:rsid w:val="00B130CA"/>
    <w:rsid w:val="00B13158"/>
    <w:rsid w:val="00B13541"/>
    <w:rsid w:val="00B1368C"/>
    <w:rsid w:val="00B13CE0"/>
    <w:rsid w:val="00B14688"/>
    <w:rsid w:val="00B14796"/>
    <w:rsid w:val="00B14806"/>
    <w:rsid w:val="00B14904"/>
    <w:rsid w:val="00B149C3"/>
    <w:rsid w:val="00B14A6B"/>
    <w:rsid w:val="00B14CE2"/>
    <w:rsid w:val="00B151E6"/>
    <w:rsid w:val="00B1540D"/>
    <w:rsid w:val="00B15BC1"/>
    <w:rsid w:val="00B15C45"/>
    <w:rsid w:val="00B15EBB"/>
    <w:rsid w:val="00B15F44"/>
    <w:rsid w:val="00B15FEC"/>
    <w:rsid w:val="00B15FF1"/>
    <w:rsid w:val="00B16090"/>
    <w:rsid w:val="00B160B3"/>
    <w:rsid w:val="00B16466"/>
    <w:rsid w:val="00B16661"/>
    <w:rsid w:val="00B166A5"/>
    <w:rsid w:val="00B16A23"/>
    <w:rsid w:val="00B16F6C"/>
    <w:rsid w:val="00B16FAB"/>
    <w:rsid w:val="00B1720A"/>
    <w:rsid w:val="00B17383"/>
    <w:rsid w:val="00B1778C"/>
    <w:rsid w:val="00B178F2"/>
    <w:rsid w:val="00B179B8"/>
    <w:rsid w:val="00B17CB3"/>
    <w:rsid w:val="00B17D56"/>
    <w:rsid w:val="00B2013B"/>
    <w:rsid w:val="00B20660"/>
    <w:rsid w:val="00B2073F"/>
    <w:rsid w:val="00B20BD4"/>
    <w:rsid w:val="00B20D4F"/>
    <w:rsid w:val="00B212A1"/>
    <w:rsid w:val="00B214A8"/>
    <w:rsid w:val="00B21A37"/>
    <w:rsid w:val="00B2249A"/>
    <w:rsid w:val="00B226BF"/>
    <w:rsid w:val="00B22725"/>
    <w:rsid w:val="00B227DE"/>
    <w:rsid w:val="00B228D6"/>
    <w:rsid w:val="00B22A03"/>
    <w:rsid w:val="00B22C71"/>
    <w:rsid w:val="00B22F5B"/>
    <w:rsid w:val="00B2305C"/>
    <w:rsid w:val="00B23689"/>
    <w:rsid w:val="00B23AC5"/>
    <w:rsid w:val="00B23D7C"/>
    <w:rsid w:val="00B23FEC"/>
    <w:rsid w:val="00B24028"/>
    <w:rsid w:val="00B2432A"/>
    <w:rsid w:val="00B24672"/>
    <w:rsid w:val="00B246FA"/>
    <w:rsid w:val="00B2473A"/>
    <w:rsid w:val="00B24783"/>
    <w:rsid w:val="00B2487E"/>
    <w:rsid w:val="00B24E98"/>
    <w:rsid w:val="00B25A56"/>
    <w:rsid w:val="00B26422"/>
    <w:rsid w:val="00B26625"/>
    <w:rsid w:val="00B26909"/>
    <w:rsid w:val="00B26925"/>
    <w:rsid w:val="00B26F3C"/>
    <w:rsid w:val="00B274B2"/>
    <w:rsid w:val="00B276FB"/>
    <w:rsid w:val="00B27C97"/>
    <w:rsid w:val="00B27CC3"/>
    <w:rsid w:val="00B27E83"/>
    <w:rsid w:val="00B3046C"/>
    <w:rsid w:val="00B30EC8"/>
    <w:rsid w:val="00B31171"/>
    <w:rsid w:val="00B31274"/>
    <w:rsid w:val="00B312F8"/>
    <w:rsid w:val="00B31314"/>
    <w:rsid w:val="00B313A6"/>
    <w:rsid w:val="00B316B0"/>
    <w:rsid w:val="00B32286"/>
    <w:rsid w:val="00B325F9"/>
    <w:rsid w:val="00B32C2B"/>
    <w:rsid w:val="00B32D31"/>
    <w:rsid w:val="00B32D78"/>
    <w:rsid w:val="00B3301D"/>
    <w:rsid w:val="00B3302F"/>
    <w:rsid w:val="00B33206"/>
    <w:rsid w:val="00B33514"/>
    <w:rsid w:val="00B33865"/>
    <w:rsid w:val="00B33A3E"/>
    <w:rsid w:val="00B33F52"/>
    <w:rsid w:val="00B34054"/>
    <w:rsid w:val="00B343EF"/>
    <w:rsid w:val="00B3443B"/>
    <w:rsid w:val="00B3477E"/>
    <w:rsid w:val="00B34915"/>
    <w:rsid w:val="00B34C34"/>
    <w:rsid w:val="00B34CB7"/>
    <w:rsid w:val="00B34F59"/>
    <w:rsid w:val="00B35EBC"/>
    <w:rsid w:val="00B35F0E"/>
    <w:rsid w:val="00B35FAD"/>
    <w:rsid w:val="00B36374"/>
    <w:rsid w:val="00B37274"/>
    <w:rsid w:val="00B374AB"/>
    <w:rsid w:val="00B375E9"/>
    <w:rsid w:val="00B37A57"/>
    <w:rsid w:val="00B37DA0"/>
    <w:rsid w:val="00B40006"/>
    <w:rsid w:val="00B40633"/>
    <w:rsid w:val="00B40968"/>
    <w:rsid w:val="00B40BE6"/>
    <w:rsid w:val="00B4103A"/>
    <w:rsid w:val="00B41131"/>
    <w:rsid w:val="00B413D5"/>
    <w:rsid w:val="00B416B4"/>
    <w:rsid w:val="00B4184A"/>
    <w:rsid w:val="00B41BD5"/>
    <w:rsid w:val="00B41D42"/>
    <w:rsid w:val="00B41DF8"/>
    <w:rsid w:val="00B42210"/>
    <w:rsid w:val="00B429FE"/>
    <w:rsid w:val="00B430F5"/>
    <w:rsid w:val="00B43495"/>
    <w:rsid w:val="00B43D9E"/>
    <w:rsid w:val="00B4415B"/>
    <w:rsid w:val="00B44693"/>
    <w:rsid w:val="00B44DCD"/>
    <w:rsid w:val="00B45168"/>
    <w:rsid w:val="00B45B3A"/>
    <w:rsid w:val="00B45CE9"/>
    <w:rsid w:val="00B45D5E"/>
    <w:rsid w:val="00B462E2"/>
    <w:rsid w:val="00B46E5A"/>
    <w:rsid w:val="00B46EDA"/>
    <w:rsid w:val="00B47196"/>
    <w:rsid w:val="00B479B7"/>
    <w:rsid w:val="00B47D55"/>
    <w:rsid w:val="00B47F0C"/>
    <w:rsid w:val="00B500A4"/>
    <w:rsid w:val="00B50FA3"/>
    <w:rsid w:val="00B5144B"/>
    <w:rsid w:val="00B51A88"/>
    <w:rsid w:val="00B532AE"/>
    <w:rsid w:val="00B53483"/>
    <w:rsid w:val="00B53611"/>
    <w:rsid w:val="00B53EC4"/>
    <w:rsid w:val="00B54299"/>
    <w:rsid w:val="00B54696"/>
    <w:rsid w:val="00B55B0C"/>
    <w:rsid w:val="00B55DCC"/>
    <w:rsid w:val="00B5610A"/>
    <w:rsid w:val="00B564F6"/>
    <w:rsid w:val="00B5651E"/>
    <w:rsid w:val="00B5690C"/>
    <w:rsid w:val="00B56996"/>
    <w:rsid w:val="00B56BC8"/>
    <w:rsid w:val="00B570C1"/>
    <w:rsid w:val="00B573B5"/>
    <w:rsid w:val="00B579D3"/>
    <w:rsid w:val="00B57C99"/>
    <w:rsid w:val="00B57EE5"/>
    <w:rsid w:val="00B6004B"/>
    <w:rsid w:val="00B60092"/>
    <w:rsid w:val="00B60652"/>
    <w:rsid w:val="00B60762"/>
    <w:rsid w:val="00B60BAB"/>
    <w:rsid w:val="00B60FB3"/>
    <w:rsid w:val="00B610C8"/>
    <w:rsid w:val="00B61673"/>
    <w:rsid w:val="00B618A3"/>
    <w:rsid w:val="00B619B2"/>
    <w:rsid w:val="00B61F03"/>
    <w:rsid w:val="00B62395"/>
    <w:rsid w:val="00B62A18"/>
    <w:rsid w:val="00B62A27"/>
    <w:rsid w:val="00B630A3"/>
    <w:rsid w:val="00B63917"/>
    <w:rsid w:val="00B63CB5"/>
    <w:rsid w:val="00B63CE1"/>
    <w:rsid w:val="00B64780"/>
    <w:rsid w:val="00B6487E"/>
    <w:rsid w:val="00B64D37"/>
    <w:rsid w:val="00B64E6B"/>
    <w:rsid w:val="00B651CF"/>
    <w:rsid w:val="00B65883"/>
    <w:rsid w:val="00B65B1D"/>
    <w:rsid w:val="00B6624E"/>
    <w:rsid w:val="00B663E1"/>
    <w:rsid w:val="00B66AC9"/>
    <w:rsid w:val="00B66AE5"/>
    <w:rsid w:val="00B6787C"/>
    <w:rsid w:val="00B67E87"/>
    <w:rsid w:val="00B67F27"/>
    <w:rsid w:val="00B70220"/>
    <w:rsid w:val="00B7023D"/>
    <w:rsid w:val="00B703C5"/>
    <w:rsid w:val="00B70969"/>
    <w:rsid w:val="00B70A8E"/>
    <w:rsid w:val="00B70F12"/>
    <w:rsid w:val="00B70F15"/>
    <w:rsid w:val="00B71CC6"/>
    <w:rsid w:val="00B71D12"/>
    <w:rsid w:val="00B72373"/>
    <w:rsid w:val="00B72DB8"/>
    <w:rsid w:val="00B734D8"/>
    <w:rsid w:val="00B7352F"/>
    <w:rsid w:val="00B7362E"/>
    <w:rsid w:val="00B736AD"/>
    <w:rsid w:val="00B73A4B"/>
    <w:rsid w:val="00B73C32"/>
    <w:rsid w:val="00B73EF8"/>
    <w:rsid w:val="00B7447D"/>
    <w:rsid w:val="00B749D4"/>
    <w:rsid w:val="00B74B04"/>
    <w:rsid w:val="00B74C3E"/>
    <w:rsid w:val="00B74DF8"/>
    <w:rsid w:val="00B74F5A"/>
    <w:rsid w:val="00B751FA"/>
    <w:rsid w:val="00B75DBD"/>
    <w:rsid w:val="00B75F37"/>
    <w:rsid w:val="00B76190"/>
    <w:rsid w:val="00B767A0"/>
    <w:rsid w:val="00B76C61"/>
    <w:rsid w:val="00B7701B"/>
    <w:rsid w:val="00B777B0"/>
    <w:rsid w:val="00B804E9"/>
    <w:rsid w:val="00B80558"/>
    <w:rsid w:val="00B8059E"/>
    <w:rsid w:val="00B80846"/>
    <w:rsid w:val="00B80A70"/>
    <w:rsid w:val="00B80C76"/>
    <w:rsid w:val="00B80DB3"/>
    <w:rsid w:val="00B80EA8"/>
    <w:rsid w:val="00B81BAA"/>
    <w:rsid w:val="00B81F1B"/>
    <w:rsid w:val="00B82499"/>
    <w:rsid w:val="00B82BEC"/>
    <w:rsid w:val="00B82F9D"/>
    <w:rsid w:val="00B83041"/>
    <w:rsid w:val="00B843B1"/>
    <w:rsid w:val="00B8451D"/>
    <w:rsid w:val="00B848F6"/>
    <w:rsid w:val="00B84C14"/>
    <w:rsid w:val="00B84DFF"/>
    <w:rsid w:val="00B85874"/>
    <w:rsid w:val="00B878CB"/>
    <w:rsid w:val="00B87980"/>
    <w:rsid w:val="00B87AF6"/>
    <w:rsid w:val="00B87D5A"/>
    <w:rsid w:val="00B901F2"/>
    <w:rsid w:val="00B906B0"/>
    <w:rsid w:val="00B9089E"/>
    <w:rsid w:val="00B908BF"/>
    <w:rsid w:val="00B911E7"/>
    <w:rsid w:val="00B9189F"/>
    <w:rsid w:val="00B91A17"/>
    <w:rsid w:val="00B920FA"/>
    <w:rsid w:val="00B92392"/>
    <w:rsid w:val="00B92494"/>
    <w:rsid w:val="00B92CB9"/>
    <w:rsid w:val="00B92D40"/>
    <w:rsid w:val="00B933A6"/>
    <w:rsid w:val="00B93463"/>
    <w:rsid w:val="00B9458D"/>
    <w:rsid w:val="00B94906"/>
    <w:rsid w:val="00B94A44"/>
    <w:rsid w:val="00B94A52"/>
    <w:rsid w:val="00B94B40"/>
    <w:rsid w:val="00B94CEB"/>
    <w:rsid w:val="00B94E79"/>
    <w:rsid w:val="00B94F2F"/>
    <w:rsid w:val="00B95625"/>
    <w:rsid w:val="00B95822"/>
    <w:rsid w:val="00B95930"/>
    <w:rsid w:val="00B95F12"/>
    <w:rsid w:val="00B96498"/>
    <w:rsid w:val="00B96594"/>
    <w:rsid w:val="00B96D5F"/>
    <w:rsid w:val="00B96FD1"/>
    <w:rsid w:val="00B970E3"/>
    <w:rsid w:val="00B9780A"/>
    <w:rsid w:val="00B97AAB"/>
    <w:rsid w:val="00B97ACB"/>
    <w:rsid w:val="00B97D44"/>
    <w:rsid w:val="00BA0827"/>
    <w:rsid w:val="00BA0863"/>
    <w:rsid w:val="00BA08C2"/>
    <w:rsid w:val="00BA0B67"/>
    <w:rsid w:val="00BA0D80"/>
    <w:rsid w:val="00BA13A9"/>
    <w:rsid w:val="00BA13D5"/>
    <w:rsid w:val="00BA15B3"/>
    <w:rsid w:val="00BA1603"/>
    <w:rsid w:val="00BA16FD"/>
    <w:rsid w:val="00BA17C2"/>
    <w:rsid w:val="00BA1EB6"/>
    <w:rsid w:val="00BA1F2F"/>
    <w:rsid w:val="00BA2772"/>
    <w:rsid w:val="00BA28BF"/>
    <w:rsid w:val="00BA2D68"/>
    <w:rsid w:val="00BA2F3F"/>
    <w:rsid w:val="00BA2F4B"/>
    <w:rsid w:val="00BA3BFA"/>
    <w:rsid w:val="00BA452E"/>
    <w:rsid w:val="00BA46D1"/>
    <w:rsid w:val="00BA50A3"/>
    <w:rsid w:val="00BA5A7D"/>
    <w:rsid w:val="00BA5D68"/>
    <w:rsid w:val="00BA5D85"/>
    <w:rsid w:val="00BA6155"/>
    <w:rsid w:val="00BA6295"/>
    <w:rsid w:val="00BA633F"/>
    <w:rsid w:val="00BA6CB0"/>
    <w:rsid w:val="00BA7060"/>
    <w:rsid w:val="00BA7090"/>
    <w:rsid w:val="00BA70C8"/>
    <w:rsid w:val="00BA7C36"/>
    <w:rsid w:val="00BA7CC7"/>
    <w:rsid w:val="00BB03CE"/>
    <w:rsid w:val="00BB0789"/>
    <w:rsid w:val="00BB08DC"/>
    <w:rsid w:val="00BB0B4F"/>
    <w:rsid w:val="00BB16E6"/>
    <w:rsid w:val="00BB19B4"/>
    <w:rsid w:val="00BB1EE0"/>
    <w:rsid w:val="00BB2290"/>
    <w:rsid w:val="00BB2704"/>
    <w:rsid w:val="00BB2979"/>
    <w:rsid w:val="00BB2B38"/>
    <w:rsid w:val="00BB2DF8"/>
    <w:rsid w:val="00BB3F64"/>
    <w:rsid w:val="00BB4264"/>
    <w:rsid w:val="00BB45C8"/>
    <w:rsid w:val="00BB475C"/>
    <w:rsid w:val="00BB4B20"/>
    <w:rsid w:val="00BB5619"/>
    <w:rsid w:val="00BB5889"/>
    <w:rsid w:val="00BB595E"/>
    <w:rsid w:val="00BB5C0A"/>
    <w:rsid w:val="00BB61CA"/>
    <w:rsid w:val="00BB637E"/>
    <w:rsid w:val="00BB655D"/>
    <w:rsid w:val="00BB6C02"/>
    <w:rsid w:val="00BB6C1A"/>
    <w:rsid w:val="00BB7118"/>
    <w:rsid w:val="00BB71C2"/>
    <w:rsid w:val="00BB75EF"/>
    <w:rsid w:val="00BB7A45"/>
    <w:rsid w:val="00BB7CBF"/>
    <w:rsid w:val="00BC078B"/>
    <w:rsid w:val="00BC0841"/>
    <w:rsid w:val="00BC0FBA"/>
    <w:rsid w:val="00BC1824"/>
    <w:rsid w:val="00BC205F"/>
    <w:rsid w:val="00BC25A1"/>
    <w:rsid w:val="00BC25E6"/>
    <w:rsid w:val="00BC2E98"/>
    <w:rsid w:val="00BC2F45"/>
    <w:rsid w:val="00BC3470"/>
    <w:rsid w:val="00BC3F67"/>
    <w:rsid w:val="00BC40D8"/>
    <w:rsid w:val="00BC418B"/>
    <w:rsid w:val="00BC42CB"/>
    <w:rsid w:val="00BC46C8"/>
    <w:rsid w:val="00BC4731"/>
    <w:rsid w:val="00BC4A90"/>
    <w:rsid w:val="00BC4C17"/>
    <w:rsid w:val="00BC4F5E"/>
    <w:rsid w:val="00BC535F"/>
    <w:rsid w:val="00BC53DB"/>
    <w:rsid w:val="00BC542C"/>
    <w:rsid w:val="00BC5715"/>
    <w:rsid w:val="00BC5CC0"/>
    <w:rsid w:val="00BC5EF8"/>
    <w:rsid w:val="00BC6099"/>
    <w:rsid w:val="00BC63A1"/>
    <w:rsid w:val="00BC66F3"/>
    <w:rsid w:val="00BC689F"/>
    <w:rsid w:val="00BC7A22"/>
    <w:rsid w:val="00BD0516"/>
    <w:rsid w:val="00BD11A4"/>
    <w:rsid w:val="00BD1258"/>
    <w:rsid w:val="00BD13D2"/>
    <w:rsid w:val="00BD1453"/>
    <w:rsid w:val="00BD15E4"/>
    <w:rsid w:val="00BD169C"/>
    <w:rsid w:val="00BD1DE2"/>
    <w:rsid w:val="00BD204D"/>
    <w:rsid w:val="00BD236B"/>
    <w:rsid w:val="00BD25FA"/>
    <w:rsid w:val="00BD322E"/>
    <w:rsid w:val="00BD35A0"/>
    <w:rsid w:val="00BD3889"/>
    <w:rsid w:val="00BD3C9B"/>
    <w:rsid w:val="00BD4012"/>
    <w:rsid w:val="00BD41DC"/>
    <w:rsid w:val="00BD41FC"/>
    <w:rsid w:val="00BD4533"/>
    <w:rsid w:val="00BD47CE"/>
    <w:rsid w:val="00BD47F3"/>
    <w:rsid w:val="00BD57B9"/>
    <w:rsid w:val="00BD5AC3"/>
    <w:rsid w:val="00BD5C43"/>
    <w:rsid w:val="00BD6412"/>
    <w:rsid w:val="00BD6E5C"/>
    <w:rsid w:val="00BD73EC"/>
    <w:rsid w:val="00BD7988"/>
    <w:rsid w:val="00BD7C88"/>
    <w:rsid w:val="00BD7CFB"/>
    <w:rsid w:val="00BD7E94"/>
    <w:rsid w:val="00BE00A0"/>
    <w:rsid w:val="00BE019F"/>
    <w:rsid w:val="00BE02C8"/>
    <w:rsid w:val="00BE09D5"/>
    <w:rsid w:val="00BE0AF1"/>
    <w:rsid w:val="00BE11F6"/>
    <w:rsid w:val="00BE12FE"/>
    <w:rsid w:val="00BE15F4"/>
    <w:rsid w:val="00BE17A4"/>
    <w:rsid w:val="00BE1AB9"/>
    <w:rsid w:val="00BE1DCE"/>
    <w:rsid w:val="00BE1FEC"/>
    <w:rsid w:val="00BE25D5"/>
    <w:rsid w:val="00BE2BC1"/>
    <w:rsid w:val="00BE4777"/>
    <w:rsid w:val="00BE4913"/>
    <w:rsid w:val="00BE5CF3"/>
    <w:rsid w:val="00BE62BB"/>
    <w:rsid w:val="00BE62F8"/>
    <w:rsid w:val="00BE67D4"/>
    <w:rsid w:val="00BE6A10"/>
    <w:rsid w:val="00BE6C3C"/>
    <w:rsid w:val="00BE6E69"/>
    <w:rsid w:val="00BE7D20"/>
    <w:rsid w:val="00BE7EFE"/>
    <w:rsid w:val="00BF0303"/>
    <w:rsid w:val="00BF0B23"/>
    <w:rsid w:val="00BF0CF4"/>
    <w:rsid w:val="00BF1115"/>
    <w:rsid w:val="00BF136E"/>
    <w:rsid w:val="00BF1B9D"/>
    <w:rsid w:val="00BF1C01"/>
    <w:rsid w:val="00BF2196"/>
    <w:rsid w:val="00BF2496"/>
    <w:rsid w:val="00BF2C3E"/>
    <w:rsid w:val="00BF2DCF"/>
    <w:rsid w:val="00BF3163"/>
    <w:rsid w:val="00BF337D"/>
    <w:rsid w:val="00BF3BF2"/>
    <w:rsid w:val="00BF4146"/>
    <w:rsid w:val="00BF45B8"/>
    <w:rsid w:val="00BF47F6"/>
    <w:rsid w:val="00BF493F"/>
    <w:rsid w:val="00BF4E36"/>
    <w:rsid w:val="00BF503F"/>
    <w:rsid w:val="00BF50A0"/>
    <w:rsid w:val="00BF51C1"/>
    <w:rsid w:val="00BF51FA"/>
    <w:rsid w:val="00BF554E"/>
    <w:rsid w:val="00BF5A24"/>
    <w:rsid w:val="00BF5E07"/>
    <w:rsid w:val="00BF65B2"/>
    <w:rsid w:val="00BF6A91"/>
    <w:rsid w:val="00BF7648"/>
    <w:rsid w:val="00BF780C"/>
    <w:rsid w:val="00C00104"/>
    <w:rsid w:val="00C00179"/>
    <w:rsid w:val="00C00318"/>
    <w:rsid w:val="00C0071A"/>
    <w:rsid w:val="00C00BEA"/>
    <w:rsid w:val="00C01091"/>
    <w:rsid w:val="00C0115C"/>
    <w:rsid w:val="00C01223"/>
    <w:rsid w:val="00C01670"/>
    <w:rsid w:val="00C01EA4"/>
    <w:rsid w:val="00C02356"/>
    <w:rsid w:val="00C02775"/>
    <w:rsid w:val="00C02CC1"/>
    <w:rsid w:val="00C03583"/>
    <w:rsid w:val="00C035D1"/>
    <w:rsid w:val="00C036A4"/>
    <w:rsid w:val="00C03DC3"/>
    <w:rsid w:val="00C043C0"/>
    <w:rsid w:val="00C0460D"/>
    <w:rsid w:val="00C046D7"/>
    <w:rsid w:val="00C04B23"/>
    <w:rsid w:val="00C050AA"/>
    <w:rsid w:val="00C051FB"/>
    <w:rsid w:val="00C06042"/>
    <w:rsid w:val="00C060A2"/>
    <w:rsid w:val="00C06131"/>
    <w:rsid w:val="00C06156"/>
    <w:rsid w:val="00C0705A"/>
    <w:rsid w:val="00C0741D"/>
    <w:rsid w:val="00C07A4D"/>
    <w:rsid w:val="00C07AF4"/>
    <w:rsid w:val="00C07C6A"/>
    <w:rsid w:val="00C10155"/>
    <w:rsid w:val="00C1022E"/>
    <w:rsid w:val="00C10E49"/>
    <w:rsid w:val="00C118C2"/>
    <w:rsid w:val="00C11B26"/>
    <w:rsid w:val="00C120DD"/>
    <w:rsid w:val="00C123CD"/>
    <w:rsid w:val="00C128AF"/>
    <w:rsid w:val="00C12978"/>
    <w:rsid w:val="00C12A80"/>
    <w:rsid w:val="00C136D2"/>
    <w:rsid w:val="00C13B1F"/>
    <w:rsid w:val="00C13C85"/>
    <w:rsid w:val="00C13CC6"/>
    <w:rsid w:val="00C14383"/>
    <w:rsid w:val="00C1464F"/>
    <w:rsid w:val="00C1479B"/>
    <w:rsid w:val="00C15114"/>
    <w:rsid w:val="00C151BA"/>
    <w:rsid w:val="00C15CFD"/>
    <w:rsid w:val="00C16039"/>
    <w:rsid w:val="00C161C2"/>
    <w:rsid w:val="00C16F98"/>
    <w:rsid w:val="00C17019"/>
    <w:rsid w:val="00C1719C"/>
    <w:rsid w:val="00C1743E"/>
    <w:rsid w:val="00C17873"/>
    <w:rsid w:val="00C17EDA"/>
    <w:rsid w:val="00C204F1"/>
    <w:rsid w:val="00C204F6"/>
    <w:rsid w:val="00C206D8"/>
    <w:rsid w:val="00C20987"/>
    <w:rsid w:val="00C214CD"/>
    <w:rsid w:val="00C21512"/>
    <w:rsid w:val="00C21C3C"/>
    <w:rsid w:val="00C22641"/>
    <w:rsid w:val="00C22A6F"/>
    <w:rsid w:val="00C22B1A"/>
    <w:rsid w:val="00C22D28"/>
    <w:rsid w:val="00C2301A"/>
    <w:rsid w:val="00C236EC"/>
    <w:rsid w:val="00C23771"/>
    <w:rsid w:val="00C2381F"/>
    <w:rsid w:val="00C23838"/>
    <w:rsid w:val="00C23BC3"/>
    <w:rsid w:val="00C23C89"/>
    <w:rsid w:val="00C24269"/>
    <w:rsid w:val="00C24B5D"/>
    <w:rsid w:val="00C253F9"/>
    <w:rsid w:val="00C254B8"/>
    <w:rsid w:val="00C25D28"/>
    <w:rsid w:val="00C2605D"/>
    <w:rsid w:val="00C26060"/>
    <w:rsid w:val="00C26AA0"/>
    <w:rsid w:val="00C26B89"/>
    <w:rsid w:val="00C27751"/>
    <w:rsid w:val="00C27B68"/>
    <w:rsid w:val="00C27BD2"/>
    <w:rsid w:val="00C3063F"/>
    <w:rsid w:val="00C306D2"/>
    <w:rsid w:val="00C30957"/>
    <w:rsid w:val="00C30C70"/>
    <w:rsid w:val="00C30C74"/>
    <w:rsid w:val="00C30F04"/>
    <w:rsid w:val="00C30FCD"/>
    <w:rsid w:val="00C31003"/>
    <w:rsid w:val="00C3119F"/>
    <w:rsid w:val="00C31541"/>
    <w:rsid w:val="00C31C51"/>
    <w:rsid w:val="00C31DCB"/>
    <w:rsid w:val="00C31F2F"/>
    <w:rsid w:val="00C3234A"/>
    <w:rsid w:val="00C32468"/>
    <w:rsid w:val="00C3248F"/>
    <w:rsid w:val="00C3290A"/>
    <w:rsid w:val="00C33321"/>
    <w:rsid w:val="00C336CB"/>
    <w:rsid w:val="00C33A3A"/>
    <w:rsid w:val="00C34405"/>
    <w:rsid w:val="00C3447E"/>
    <w:rsid w:val="00C3485C"/>
    <w:rsid w:val="00C34A3B"/>
    <w:rsid w:val="00C34DE2"/>
    <w:rsid w:val="00C35069"/>
    <w:rsid w:val="00C35104"/>
    <w:rsid w:val="00C3568C"/>
    <w:rsid w:val="00C36E02"/>
    <w:rsid w:val="00C36E6B"/>
    <w:rsid w:val="00C37712"/>
    <w:rsid w:val="00C37934"/>
    <w:rsid w:val="00C40072"/>
    <w:rsid w:val="00C401BF"/>
    <w:rsid w:val="00C403B0"/>
    <w:rsid w:val="00C40480"/>
    <w:rsid w:val="00C40AE4"/>
    <w:rsid w:val="00C40B1C"/>
    <w:rsid w:val="00C40CA9"/>
    <w:rsid w:val="00C41AF6"/>
    <w:rsid w:val="00C41C61"/>
    <w:rsid w:val="00C420A9"/>
    <w:rsid w:val="00C42841"/>
    <w:rsid w:val="00C4291C"/>
    <w:rsid w:val="00C42C8B"/>
    <w:rsid w:val="00C43053"/>
    <w:rsid w:val="00C43388"/>
    <w:rsid w:val="00C43CB3"/>
    <w:rsid w:val="00C43D5E"/>
    <w:rsid w:val="00C44240"/>
    <w:rsid w:val="00C44B29"/>
    <w:rsid w:val="00C44B3E"/>
    <w:rsid w:val="00C44CB7"/>
    <w:rsid w:val="00C44DC0"/>
    <w:rsid w:val="00C44F31"/>
    <w:rsid w:val="00C44F99"/>
    <w:rsid w:val="00C450A2"/>
    <w:rsid w:val="00C45A28"/>
    <w:rsid w:val="00C45F3F"/>
    <w:rsid w:val="00C45F91"/>
    <w:rsid w:val="00C461B6"/>
    <w:rsid w:val="00C463A0"/>
    <w:rsid w:val="00C464BD"/>
    <w:rsid w:val="00C465CA"/>
    <w:rsid w:val="00C46C6D"/>
    <w:rsid w:val="00C47000"/>
    <w:rsid w:val="00C47121"/>
    <w:rsid w:val="00C4729B"/>
    <w:rsid w:val="00C473E9"/>
    <w:rsid w:val="00C476F3"/>
    <w:rsid w:val="00C505D3"/>
    <w:rsid w:val="00C505FF"/>
    <w:rsid w:val="00C50818"/>
    <w:rsid w:val="00C50926"/>
    <w:rsid w:val="00C50949"/>
    <w:rsid w:val="00C50AE8"/>
    <w:rsid w:val="00C50D13"/>
    <w:rsid w:val="00C50F97"/>
    <w:rsid w:val="00C5159F"/>
    <w:rsid w:val="00C51728"/>
    <w:rsid w:val="00C51B55"/>
    <w:rsid w:val="00C51BDD"/>
    <w:rsid w:val="00C51C3C"/>
    <w:rsid w:val="00C5229E"/>
    <w:rsid w:val="00C522F1"/>
    <w:rsid w:val="00C5240A"/>
    <w:rsid w:val="00C52690"/>
    <w:rsid w:val="00C52AA5"/>
    <w:rsid w:val="00C52AF4"/>
    <w:rsid w:val="00C52EED"/>
    <w:rsid w:val="00C5338A"/>
    <w:rsid w:val="00C5368F"/>
    <w:rsid w:val="00C53C5D"/>
    <w:rsid w:val="00C541AB"/>
    <w:rsid w:val="00C549F4"/>
    <w:rsid w:val="00C54D60"/>
    <w:rsid w:val="00C54FB0"/>
    <w:rsid w:val="00C55595"/>
    <w:rsid w:val="00C558CE"/>
    <w:rsid w:val="00C5590A"/>
    <w:rsid w:val="00C55D5B"/>
    <w:rsid w:val="00C565FD"/>
    <w:rsid w:val="00C56634"/>
    <w:rsid w:val="00C56920"/>
    <w:rsid w:val="00C56BE4"/>
    <w:rsid w:val="00C57303"/>
    <w:rsid w:val="00C57ACC"/>
    <w:rsid w:val="00C57CBF"/>
    <w:rsid w:val="00C57DAA"/>
    <w:rsid w:val="00C57DF1"/>
    <w:rsid w:val="00C601C4"/>
    <w:rsid w:val="00C60C5A"/>
    <w:rsid w:val="00C610DF"/>
    <w:rsid w:val="00C6169B"/>
    <w:rsid w:val="00C61B42"/>
    <w:rsid w:val="00C61C05"/>
    <w:rsid w:val="00C6227B"/>
    <w:rsid w:val="00C623AA"/>
    <w:rsid w:val="00C62407"/>
    <w:rsid w:val="00C63088"/>
    <w:rsid w:val="00C636E7"/>
    <w:rsid w:val="00C63852"/>
    <w:rsid w:val="00C63B2E"/>
    <w:rsid w:val="00C63B6B"/>
    <w:rsid w:val="00C63CB2"/>
    <w:rsid w:val="00C63F67"/>
    <w:rsid w:val="00C641A9"/>
    <w:rsid w:val="00C64FC8"/>
    <w:rsid w:val="00C65019"/>
    <w:rsid w:val="00C6516B"/>
    <w:rsid w:val="00C65FF2"/>
    <w:rsid w:val="00C66086"/>
    <w:rsid w:val="00C66135"/>
    <w:rsid w:val="00C66296"/>
    <w:rsid w:val="00C66302"/>
    <w:rsid w:val="00C664C2"/>
    <w:rsid w:val="00C664EA"/>
    <w:rsid w:val="00C6667B"/>
    <w:rsid w:val="00C671B9"/>
    <w:rsid w:val="00C672E7"/>
    <w:rsid w:val="00C677C5"/>
    <w:rsid w:val="00C67889"/>
    <w:rsid w:val="00C67898"/>
    <w:rsid w:val="00C702AA"/>
    <w:rsid w:val="00C708FD"/>
    <w:rsid w:val="00C70CBD"/>
    <w:rsid w:val="00C715ED"/>
    <w:rsid w:val="00C728D6"/>
    <w:rsid w:val="00C729B6"/>
    <w:rsid w:val="00C72DE9"/>
    <w:rsid w:val="00C72E40"/>
    <w:rsid w:val="00C7308B"/>
    <w:rsid w:val="00C73268"/>
    <w:rsid w:val="00C74237"/>
    <w:rsid w:val="00C74589"/>
    <w:rsid w:val="00C74768"/>
    <w:rsid w:val="00C747B1"/>
    <w:rsid w:val="00C747B8"/>
    <w:rsid w:val="00C748A8"/>
    <w:rsid w:val="00C74C93"/>
    <w:rsid w:val="00C750A9"/>
    <w:rsid w:val="00C75149"/>
    <w:rsid w:val="00C75314"/>
    <w:rsid w:val="00C753AE"/>
    <w:rsid w:val="00C756A6"/>
    <w:rsid w:val="00C75A7D"/>
    <w:rsid w:val="00C75AB1"/>
    <w:rsid w:val="00C76222"/>
    <w:rsid w:val="00C7695A"/>
    <w:rsid w:val="00C76C26"/>
    <w:rsid w:val="00C77068"/>
    <w:rsid w:val="00C771CD"/>
    <w:rsid w:val="00C77E8F"/>
    <w:rsid w:val="00C77FB6"/>
    <w:rsid w:val="00C800F3"/>
    <w:rsid w:val="00C8028B"/>
    <w:rsid w:val="00C802CD"/>
    <w:rsid w:val="00C809C0"/>
    <w:rsid w:val="00C80B17"/>
    <w:rsid w:val="00C80C71"/>
    <w:rsid w:val="00C8113B"/>
    <w:rsid w:val="00C814C4"/>
    <w:rsid w:val="00C81568"/>
    <w:rsid w:val="00C81FA1"/>
    <w:rsid w:val="00C82116"/>
    <w:rsid w:val="00C82294"/>
    <w:rsid w:val="00C82574"/>
    <w:rsid w:val="00C82757"/>
    <w:rsid w:val="00C82824"/>
    <w:rsid w:val="00C8288C"/>
    <w:rsid w:val="00C82CDC"/>
    <w:rsid w:val="00C831B6"/>
    <w:rsid w:val="00C83DC8"/>
    <w:rsid w:val="00C83EA3"/>
    <w:rsid w:val="00C84266"/>
    <w:rsid w:val="00C844EA"/>
    <w:rsid w:val="00C846DF"/>
    <w:rsid w:val="00C846EA"/>
    <w:rsid w:val="00C84BB9"/>
    <w:rsid w:val="00C84EEE"/>
    <w:rsid w:val="00C84F40"/>
    <w:rsid w:val="00C85259"/>
    <w:rsid w:val="00C85868"/>
    <w:rsid w:val="00C858E6"/>
    <w:rsid w:val="00C85E34"/>
    <w:rsid w:val="00C8609F"/>
    <w:rsid w:val="00C86296"/>
    <w:rsid w:val="00C864D4"/>
    <w:rsid w:val="00C8650B"/>
    <w:rsid w:val="00C86894"/>
    <w:rsid w:val="00C869C1"/>
    <w:rsid w:val="00C86EBC"/>
    <w:rsid w:val="00C87A0E"/>
    <w:rsid w:val="00C87CD4"/>
    <w:rsid w:val="00C908D8"/>
    <w:rsid w:val="00C919C7"/>
    <w:rsid w:val="00C91C62"/>
    <w:rsid w:val="00C91DF8"/>
    <w:rsid w:val="00C91E3E"/>
    <w:rsid w:val="00C91E6E"/>
    <w:rsid w:val="00C92470"/>
    <w:rsid w:val="00C926A6"/>
    <w:rsid w:val="00C9290D"/>
    <w:rsid w:val="00C92E41"/>
    <w:rsid w:val="00C92F6B"/>
    <w:rsid w:val="00C93049"/>
    <w:rsid w:val="00C93228"/>
    <w:rsid w:val="00C935B8"/>
    <w:rsid w:val="00C93797"/>
    <w:rsid w:val="00C93AA9"/>
    <w:rsid w:val="00C94097"/>
    <w:rsid w:val="00C942F0"/>
    <w:rsid w:val="00C9453D"/>
    <w:rsid w:val="00C94FC7"/>
    <w:rsid w:val="00C9502C"/>
    <w:rsid w:val="00C9506F"/>
    <w:rsid w:val="00C9541C"/>
    <w:rsid w:val="00C954A9"/>
    <w:rsid w:val="00C95C5C"/>
    <w:rsid w:val="00C96DD4"/>
    <w:rsid w:val="00C96E3B"/>
    <w:rsid w:val="00C974C3"/>
    <w:rsid w:val="00CA0017"/>
    <w:rsid w:val="00CA069C"/>
    <w:rsid w:val="00CA0A6A"/>
    <w:rsid w:val="00CA0EAE"/>
    <w:rsid w:val="00CA1393"/>
    <w:rsid w:val="00CA1458"/>
    <w:rsid w:val="00CA1C27"/>
    <w:rsid w:val="00CA1FCA"/>
    <w:rsid w:val="00CA24EF"/>
    <w:rsid w:val="00CA25D2"/>
    <w:rsid w:val="00CA296C"/>
    <w:rsid w:val="00CA2A71"/>
    <w:rsid w:val="00CA2FB5"/>
    <w:rsid w:val="00CA2FF6"/>
    <w:rsid w:val="00CA30F5"/>
    <w:rsid w:val="00CA331D"/>
    <w:rsid w:val="00CA3A1C"/>
    <w:rsid w:val="00CA45F8"/>
    <w:rsid w:val="00CA4B05"/>
    <w:rsid w:val="00CA4C5E"/>
    <w:rsid w:val="00CA5190"/>
    <w:rsid w:val="00CA52A8"/>
    <w:rsid w:val="00CA55FB"/>
    <w:rsid w:val="00CA5B1E"/>
    <w:rsid w:val="00CA5C40"/>
    <w:rsid w:val="00CA5C91"/>
    <w:rsid w:val="00CA5DD9"/>
    <w:rsid w:val="00CA5F2D"/>
    <w:rsid w:val="00CA5FEC"/>
    <w:rsid w:val="00CA6030"/>
    <w:rsid w:val="00CA60F6"/>
    <w:rsid w:val="00CA658E"/>
    <w:rsid w:val="00CA6B9D"/>
    <w:rsid w:val="00CA7147"/>
    <w:rsid w:val="00CA71DA"/>
    <w:rsid w:val="00CA7341"/>
    <w:rsid w:val="00CA7CBD"/>
    <w:rsid w:val="00CB022A"/>
    <w:rsid w:val="00CB0299"/>
    <w:rsid w:val="00CB0388"/>
    <w:rsid w:val="00CB0A63"/>
    <w:rsid w:val="00CB0CC0"/>
    <w:rsid w:val="00CB112C"/>
    <w:rsid w:val="00CB15B7"/>
    <w:rsid w:val="00CB16FA"/>
    <w:rsid w:val="00CB19E6"/>
    <w:rsid w:val="00CB1AD6"/>
    <w:rsid w:val="00CB293C"/>
    <w:rsid w:val="00CB2BB7"/>
    <w:rsid w:val="00CB31E2"/>
    <w:rsid w:val="00CB3D83"/>
    <w:rsid w:val="00CB3F7D"/>
    <w:rsid w:val="00CB3F7F"/>
    <w:rsid w:val="00CB40B7"/>
    <w:rsid w:val="00CB4EF7"/>
    <w:rsid w:val="00CB5012"/>
    <w:rsid w:val="00CB5288"/>
    <w:rsid w:val="00CB543B"/>
    <w:rsid w:val="00CB5482"/>
    <w:rsid w:val="00CB55F2"/>
    <w:rsid w:val="00CB60AC"/>
    <w:rsid w:val="00CB61FA"/>
    <w:rsid w:val="00CB630E"/>
    <w:rsid w:val="00CB7515"/>
    <w:rsid w:val="00CB766F"/>
    <w:rsid w:val="00CB7D7A"/>
    <w:rsid w:val="00CC0454"/>
    <w:rsid w:val="00CC079B"/>
    <w:rsid w:val="00CC08AC"/>
    <w:rsid w:val="00CC11EC"/>
    <w:rsid w:val="00CC1694"/>
    <w:rsid w:val="00CC17BE"/>
    <w:rsid w:val="00CC2406"/>
    <w:rsid w:val="00CC30E9"/>
    <w:rsid w:val="00CC3320"/>
    <w:rsid w:val="00CC3636"/>
    <w:rsid w:val="00CC3747"/>
    <w:rsid w:val="00CC3AE8"/>
    <w:rsid w:val="00CC4365"/>
    <w:rsid w:val="00CC4514"/>
    <w:rsid w:val="00CC463F"/>
    <w:rsid w:val="00CC490D"/>
    <w:rsid w:val="00CC4B2E"/>
    <w:rsid w:val="00CC4D47"/>
    <w:rsid w:val="00CC4F3E"/>
    <w:rsid w:val="00CC4FB0"/>
    <w:rsid w:val="00CC58B8"/>
    <w:rsid w:val="00CC5ABD"/>
    <w:rsid w:val="00CC5D9D"/>
    <w:rsid w:val="00CC5E42"/>
    <w:rsid w:val="00CC635F"/>
    <w:rsid w:val="00CC647A"/>
    <w:rsid w:val="00CC6E25"/>
    <w:rsid w:val="00CC7067"/>
    <w:rsid w:val="00CC7334"/>
    <w:rsid w:val="00CD02B8"/>
    <w:rsid w:val="00CD0331"/>
    <w:rsid w:val="00CD12AC"/>
    <w:rsid w:val="00CD1606"/>
    <w:rsid w:val="00CD1740"/>
    <w:rsid w:val="00CD1BD6"/>
    <w:rsid w:val="00CD1CEB"/>
    <w:rsid w:val="00CD1F28"/>
    <w:rsid w:val="00CD217A"/>
    <w:rsid w:val="00CD25B9"/>
    <w:rsid w:val="00CD2C54"/>
    <w:rsid w:val="00CD2F97"/>
    <w:rsid w:val="00CD3862"/>
    <w:rsid w:val="00CD39D2"/>
    <w:rsid w:val="00CD3DDC"/>
    <w:rsid w:val="00CD42D3"/>
    <w:rsid w:val="00CD43BC"/>
    <w:rsid w:val="00CD4653"/>
    <w:rsid w:val="00CD4F8C"/>
    <w:rsid w:val="00CD5120"/>
    <w:rsid w:val="00CD5EE9"/>
    <w:rsid w:val="00CD6192"/>
    <w:rsid w:val="00CD6D66"/>
    <w:rsid w:val="00CD6EDB"/>
    <w:rsid w:val="00CD7148"/>
    <w:rsid w:val="00CD76E3"/>
    <w:rsid w:val="00CD78AF"/>
    <w:rsid w:val="00CD7D01"/>
    <w:rsid w:val="00CD7DA8"/>
    <w:rsid w:val="00CD7E80"/>
    <w:rsid w:val="00CE0AFE"/>
    <w:rsid w:val="00CE14E8"/>
    <w:rsid w:val="00CE176C"/>
    <w:rsid w:val="00CE1BFC"/>
    <w:rsid w:val="00CE1CBA"/>
    <w:rsid w:val="00CE28F5"/>
    <w:rsid w:val="00CE29DD"/>
    <w:rsid w:val="00CE2B7B"/>
    <w:rsid w:val="00CE2B84"/>
    <w:rsid w:val="00CE2C0E"/>
    <w:rsid w:val="00CE2C2A"/>
    <w:rsid w:val="00CE2C34"/>
    <w:rsid w:val="00CE2C6B"/>
    <w:rsid w:val="00CE2D9C"/>
    <w:rsid w:val="00CE2DFB"/>
    <w:rsid w:val="00CE32B6"/>
    <w:rsid w:val="00CE3734"/>
    <w:rsid w:val="00CE3828"/>
    <w:rsid w:val="00CE3A8E"/>
    <w:rsid w:val="00CE406A"/>
    <w:rsid w:val="00CE40E6"/>
    <w:rsid w:val="00CE4585"/>
    <w:rsid w:val="00CE472E"/>
    <w:rsid w:val="00CE507A"/>
    <w:rsid w:val="00CE5334"/>
    <w:rsid w:val="00CE585E"/>
    <w:rsid w:val="00CE5A63"/>
    <w:rsid w:val="00CE5BF5"/>
    <w:rsid w:val="00CE6CF7"/>
    <w:rsid w:val="00CE6D1F"/>
    <w:rsid w:val="00CE6D75"/>
    <w:rsid w:val="00CE7104"/>
    <w:rsid w:val="00CE73B5"/>
    <w:rsid w:val="00CE760E"/>
    <w:rsid w:val="00CE7BF5"/>
    <w:rsid w:val="00CF01BF"/>
    <w:rsid w:val="00CF01F8"/>
    <w:rsid w:val="00CF03DB"/>
    <w:rsid w:val="00CF052D"/>
    <w:rsid w:val="00CF07AA"/>
    <w:rsid w:val="00CF0921"/>
    <w:rsid w:val="00CF0D6F"/>
    <w:rsid w:val="00CF0FC8"/>
    <w:rsid w:val="00CF16C2"/>
    <w:rsid w:val="00CF1865"/>
    <w:rsid w:val="00CF25B2"/>
    <w:rsid w:val="00CF272B"/>
    <w:rsid w:val="00CF318F"/>
    <w:rsid w:val="00CF32FF"/>
    <w:rsid w:val="00CF3422"/>
    <w:rsid w:val="00CF3620"/>
    <w:rsid w:val="00CF38E0"/>
    <w:rsid w:val="00CF40CE"/>
    <w:rsid w:val="00CF4C22"/>
    <w:rsid w:val="00CF555D"/>
    <w:rsid w:val="00CF5849"/>
    <w:rsid w:val="00CF58EE"/>
    <w:rsid w:val="00CF5D7B"/>
    <w:rsid w:val="00CF6755"/>
    <w:rsid w:val="00CF6838"/>
    <w:rsid w:val="00CF6ABF"/>
    <w:rsid w:val="00CF72D0"/>
    <w:rsid w:val="00CF7386"/>
    <w:rsid w:val="00CF751A"/>
    <w:rsid w:val="00CF7848"/>
    <w:rsid w:val="00CF7DB7"/>
    <w:rsid w:val="00D005B8"/>
    <w:rsid w:val="00D01281"/>
    <w:rsid w:val="00D01427"/>
    <w:rsid w:val="00D0150E"/>
    <w:rsid w:val="00D01523"/>
    <w:rsid w:val="00D01687"/>
    <w:rsid w:val="00D01B11"/>
    <w:rsid w:val="00D01D37"/>
    <w:rsid w:val="00D01DCA"/>
    <w:rsid w:val="00D020CD"/>
    <w:rsid w:val="00D020ED"/>
    <w:rsid w:val="00D02563"/>
    <w:rsid w:val="00D028DF"/>
    <w:rsid w:val="00D0317B"/>
    <w:rsid w:val="00D0333E"/>
    <w:rsid w:val="00D03356"/>
    <w:rsid w:val="00D036B5"/>
    <w:rsid w:val="00D03C05"/>
    <w:rsid w:val="00D03E22"/>
    <w:rsid w:val="00D048C5"/>
    <w:rsid w:val="00D04915"/>
    <w:rsid w:val="00D049B1"/>
    <w:rsid w:val="00D04EC5"/>
    <w:rsid w:val="00D051DE"/>
    <w:rsid w:val="00D051FC"/>
    <w:rsid w:val="00D05332"/>
    <w:rsid w:val="00D055DE"/>
    <w:rsid w:val="00D05645"/>
    <w:rsid w:val="00D05C58"/>
    <w:rsid w:val="00D05E89"/>
    <w:rsid w:val="00D05F17"/>
    <w:rsid w:val="00D062D9"/>
    <w:rsid w:val="00D063BA"/>
    <w:rsid w:val="00D06558"/>
    <w:rsid w:val="00D067C5"/>
    <w:rsid w:val="00D0687D"/>
    <w:rsid w:val="00D06EEC"/>
    <w:rsid w:val="00D072CA"/>
    <w:rsid w:val="00D072F3"/>
    <w:rsid w:val="00D073B4"/>
    <w:rsid w:val="00D073EC"/>
    <w:rsid w:val="00D075A1"/>
    <w:rsid w:val="00D077D3"/>
    <w:rsid w:val="00D07DFE"/>
    <w:rsid w:val="00D104C8"/>
    <w:rsid w:val="00D107FE"/>
    <w:rsid w:val="00D10BD1"/>
    <w:rsid w:val="00D10DF4"/>
    <w:rsid w:val="00D11125"/>
    <w:rsid w:val="00D115C7"/>
    <w:rsid w:val="00D11C0A"/>
    <w:rsid w:val="00D127C4"/>
    <w:rsid w:val="00D13BAC"/>
    <w:rsid w:val="00D13E9D"/>
    <w:rsid w:val="00D13EE0"/>
    <w:rsid w:val="00D143BF"/>
    <w:rsid w:val="00D14434"/>
    <w:rsid w:val="00D15065"/>
    <w:rsid w:val="00D15D63"/>
    <w:rsid w:val="00D15EB5"/>
    <w:rsid w:val="00D16240"/>
    <w:rsid w:val="00D1636D"/>
    <w:rsid w:val="00D16394"/>
    <w:rsid w:val="00D1685A"/>
    <w:rsid w:val="00D1692B"/>
    <w:rsid w:val="00D16AC0"/>
    <w:rsid w:val="00D17A3F"/>
    <w:rsid w:val="00D17CC2"/>
    <w:rsid w:val="00D17EFB"/>
    <w:rsid w:val="00D2037A"/>
    <w:rsid w:val="00D2045B"/>
    <w:rsid w:val="00D204AA"/>
    <w:rsid w:val="00D20690"/>
    <w:rsid w:val="00D20BE1"/>
    <w:rsid w:val="00D21340"/>
    <w:rsid w:val="00D21A88"/>
    <w:rsid w:val="00D21BFA"/>
    <w:rsid w:val="00D21E1C"/>
    <w:rsid w:val="00D21F7D"/>
    <w:rsid w:val="00D21FB5"/>
    <w:rsid w:val="00D21FD9"/>
    <w:rsid w:val="00D2320D"/>
    <w:rsid w:val="00D23219"/>
    <w:rsid w:val="00D23537"/>
    <w:rsid w:val="00D2386D"/>
    <w:rsid w:val="00D23935"/>
    <w:rsid w:val="00D2394D"/>
    <w:rsid w:val="00D23AD9"/>
    <w:rsid w:val="00D23C05"/>
    <w:rsid w:val="00D248EB"/>
    <w:rsid w:val="00D2494C"/>
    <w:rsid w:val="00D24BDA"/>
    <w:rsid w:val="00D24F0B"/>
    <w:rsid w:val="00D252ED"/>
    <w:rsid w:val="00D259ED"/>
    <w:rsid w:val="00D25A6A"/>
    <w:rsid w:val="00D25DA3"/>
    <w:rsid w:val="00D25DB7"/>
    <w:rsid w:val="00D27299"/>
    <w:rsid w:val="00D27588"/>
    <w:rsid w:val="00D2787F"/>
    <w:rsid w:val="00D27FED"/>
    <w:rsid w:val="00D30428"/>
    <w:rsid w:val="00D31281"/>
    <w:rsid w:val="00D3143C"/>
    <w:rsid w:val="00D31512"/>
    <w:rsid w:val="00D316D8"/>
    <w:rsid w:val="00D31AD0"/>
    <w:rsid w:val="00D31D67"/>
    <w:rsid w:val="00D3296C"/>
    <w:rsid w:val="00D32F82"/>
    <w:rsid w:val="00D32FE3"/>
    <w:rsid w:val="00D3315E"/>
    <w:rsid w:val="00D33CD0"/>
    <w:rsid w:val="00D34229"/>
    <w:rsid w:val="00D34725"/>
    <w:rsid w:val="00D34B24"/>
    <w:rsid w:val="00D355F4"/>
    <w:rsid w:val="00D3582C"/>
    <w:rsid w:val="00D35E12"/>
    <w:rsid w:val="00D35FEC"/>
    <w:rsid w:val="00D36711"/>
    <w:rsid w:val="00D367E8"/>
    <w:rsid w:val="00D36C9B"/>
    <w:rsid w:val="00D370DC"/>
    <w:rsid w:val="00D371C7"/>
    <w:rsid w:val="00D371C8"/>
    <w:rsid w:val="00D3720E"/>
    <w:rsid w:val="00D3772E"/>
    <w:rsid w:val="00D37DD6"/>
    <w:rsid w:val="00D37E64"/>
    <w:rsid w:val="00D4018E"/>
    <w:rsid w:val="00D402CA"/>
    <w:rsid w:val="00D40B87"/>
    <w:rsid w:val="00D40C03"/>
    <w:rsid w:val="00D40D5B"/>
    <w:rsid w:val="00D4114C"/>
    <w:rsid w:val="00D42C54"/>
    <w:rsid w:val="00D42F10"/>
    <w:rsid w:val="00D4384D"/>
    <w:rsid w:val="00D43EEB"/>
    <w:rsid w:val="00D43EEC"/>
    <w:rsid w:val="00D44110"/>
    <w:rsid w:val="00D4489D"/>
    <w:rsid w:val="00D44A50"/>
    <w:rsid w:val="00D44E90"/>
    <w:rsid w:val="00D44FDF"/>
    <w:rsid w:val="00D450E0"/>
    <w:rsid w:val="00D451E7"/>
    <w:rsid w:val="00D4551A"/>
    <w:rsid w:val="00D4567A"/>
    <w:rsid w:val="00D4581A"/>
    <w:rsid w:val="00D45AFE"/>
    <w:rsid w:val="00D45EA1"/>
    <w:rsid w:val="00D46263"/>
    <w:rsid w:val="00D4654A"/>
    <w:rsid w:val="00D467A1"/>
    <w:rsid w:val="00D4689C"/>
    <w:rsid w:val="00D46B35"/>
    <w:rsid w:val="00D46F6B"/>
    <w:rsid w:val="00D4712C"/>
    <w:rsid w:val="00D4726A"/>
    <w:rsid w:val="00D473D0"/>
    <w:rsid w:val="00D47741"/>
    <w:rsid w:val="00D47D3A"/>
    <w:rsid w:val="00D47F06"/>
    <w:rsid w:val="00D5084E"/>
    <w:rsid w:val="00D50AF3"/>
    <w:rsid w:val="00D50C73"/>
    <w:rsid w:val="00D51198"/>
    <w:rsid w:val="00D513E0"/>
    <w:rsid w:val="00D527E7"/>
    <w:rsid w:val="00D52869"/>
    <w:rsid w:val="00D52C88"/>
    <w:rsid w:val="00D52CCD"/>
    <w:rsid w:val="00D5361B"/>
    <w:rsid w:val="00D53671"/>
    <w:rsid w:val="00D538F0"/>
    <w:rsid w:val="00D53964"/>
    <w:rsid w:val="00D53CDB"/>
    <w:rsid w:val="00D53E22"/>
    <w:rsid w:val="00D54093"/>
    <w:rsid w:val="00D5471D"/>
    <w:rsid w:val="00D54815"/>
    <w:rsid w:val="00D548FF"/>
    <w:rsid w:val="00D54A19"/>
    <w:rsid w:val="00D54A88"/>
    <w:rsid w:val="00D54CE5"/>
    <w:rsid w:val="00D558F0"/>
    <w:rsid w:val="00D559D3"/>
    <w:rsid w:val="00D55B2E"/>
    <w:rsid w:val="00D55BBF"/>
    <w:rsid w:val="00D5639C"/>
    <w:rsid w:val="00D56BD9"/>
    <w:rsid w:val="00D5709C"/>
    <w:rsid w:val="00D570FD"/>
    <w:rsid w:val="00D5722B"/>
    <w:rsid w:val="00D57365"/>
    <w:rsid w:val="00D575F6"/>
    <w:rsid w:val="00D57DD4"/>
    <w:rsid w:val="00D60647"/>
    <w:rsid w:val="00D60C72"/>
    <w:rsid w:val="00D611A9"/>
    <w:rsid w:val="00D61416"/>
    <w:rsid w:val="00D61B33"/>
    <w:rsid w:val="00D61C4F"/>
    <w:rsid w:val="00D62C22"/>
    <w:rsid w:val="00D63008"/>
    <w:rsid w:val="00D63399"/>
    <w:rsid w:val="00D636C8"/>
    <w:rsid w:val="00D63B84"/>
    <w:rsid w:val="00D6455B"/>
    <w:rsid w:val="00D64629"/>
    <w:rsid w:val="00D65240"/>
    <w:rsid w:val="00D6546D"/>
    <w:rsid w:val="00D6577D"/>
    <w:rsid w:val="00D65823"/>
    <w:rsid w:val="00D65AA9"/>
    <w:rsid w:val="00D65B62"/>
    <w:rsid w:val="00D65D40"/>
    <w:rsid w:val="00D65E7A"/>
    <w:rsid w:val="00D65FF1"/>
    <w:rsid w:val="00D6667E"/>
    <w:rsid w:val="00D66938"/>
    <w:rsid w:val="00D67753"/>
    <w:rsid w:val="00D6798B"/>
    <w:rsid w:val="00D7088C"/>
    <w:rsid w:val="00D70A9B"/>
    <w:rsid w:val="00D70C19"/>
    <w:rsid w:val="00D70CAC"/>
    <w:rsid w:val="00D71B00"/>
    <w:rsid w:val="00D71E43"/>
    <w:rsid w:val="00D722C2"/>
    <w:rsid w:val="00D724C5"/>
    <w:rsid w:val="00D72F59"/>
    <w:rsid w:val="00D73307"/>
    <w:rsid w:val="00D73699"/>
    <w:rsid w:val="00D736B6"/>
    <w:rsid w:val="00D73B79"/>
    <w:rsid w:val="00D73C14"/>
    <w:rsid w:val="00D73F44"/>
    <w:rsid w:val="00D74281"/>
    <w:rsid w:val="00D74520"/>
    <w:rsid w:val="00D748B8"/>
    <w:rsid w:val="00D749F7"/>
    <w:rsid w:val="00D74BFB"/>
    <w:rsid w:val="00D75C10"/>
    <w:rsid w:val="00D75E44"/>
    <w:rsid w:val="00D7634E"/>
    <w:rsid w:val="00D76965"/>
    <w:rsid w:val="00D76F72"/>
    <w:rsid w:val="00D7724C"/>
    <w:rsid w:val="00D77355"/>
    <w:rsid w:val="00D775AD"/>
    <w:rsid w:val="00D77747"/>
    <w:rsid w:val="00D77DF0"/>
    <w:rsid w:val="00D806F6"/>
    <w:rsid w:val="00D80948"/>
    <w:rsid w:val="00D80A74"/>
    <w:rsid w:val="00D80EEB"/>
    <w:rsid w:val="00D814FB"/>
    <w:rsid w:val="00D8150D"/>
    <w:rsid w:val="00D817DE"/>
    <w:rsid w:val="00D81A61"/>
    <w:rsid w:val="00D81E22"/>
    <w:rsid w:val="00D81EB2"/>
    <w:rsid w:val="00D820A8"/>
    <w:rsid w:val="00D820F9"/>
    <w:rsid w:val="00D82614"/>
    <w:rsid w:val="00D82623"/>
    <w:rsid w:val="00D82852"/>
    <w:rsid w:val="00D82B13"/>
    <w:rsid w:val="00D82D27"/>
    <w:rsid w:val="00D82DAA"/>
    <w:rsid w:val="00D82EEB"/>
    <w:rsid w:val="00D835A2"/>
    <w:rsid w:val="00D83BBD"/>
    <w:rsid w:val="00D8437F"/>
    <w:rsid w:val="00D85169"/>
    <w:rsid w:val="00D853C4"/>
    <w:rsid w:val="00D85441"/>
    <w:rsid w:val="00D85739"/>
    <w:rsid w:val="00D868E6"/>
    <w:rsid w:val="00D86CBB"/>
    <w:rsid w:val="00D86F34"/>
    <w:rsid w:val="00D875E8"/>
    <w:rsid w:val="00D87960"/>
    <w:rsid w:val="00D87AA8"/>
    <w:rsid w:val="00D87D8B"/>
    <w:rsid w:val="00D9028B"/>
    <w:rsid w:val="00D90301"/>
    <w:rsid w:val="00D9031F"/>
    <w:rsid w:val="00D90530"/>
    <w:rsid w:val="00D909F2"/>
    <w:rsid w:val="00D90A46"/>
    <w:rsid w:val="00D90F30"/>
    <w:rsid w:val="00D91418"/>
    <w:rsid w:val="00D91432"/>
    <w:rsid w:val="00D91FE4"/>
    <w:rsid w:val="00D922C0"/>
    <w:rsid w:val="00D925C0"/>
    <w:rsid w:val="00D9267A"/>
    <w:rsid w:val="00D92C3B"/>
    <w:rsid w:val="00D9316E"/>
    <w:rsid w:val="00D9370A"/>
    <w:rsid w:val="00D938A8"/>
    <w:rsid w:val="00D93A9A"/>
    <w:rsid w:val="00D93CB5"/>
    <w:rsid w:val="00D9432F"/>
    <w:rsid w:val="00D94807"/>
    <w:rsid w:val="00D94A08"/>
    <w:rsid w:val="00D94A84"/>
    <w:rsid w:val="00D953A0"/>
    <w:rsid w:val="00D95E35"/>
    <w:rsid w:val="00D96F05"/>
    <w:rsid w:val="00D96F19"/>
    <w:rsid w:val="00D970A9"/>
    <w:rsid w:val="00D971C5"/>
    <w:rsid w:val="00D972C3"/>
    <w:rsid w:val="00D9744C"/>
    <w:rsid w:val="00D9782F"/>
    <w:rsid w:val="00D97C8B"/>
    <w:rsid w:val="00D97F22"/>
    <w:rsid w:val="00DA005B"/>
    <w:rsid w:val="00DA02A9"/>
    <w:rsid w:val="00DA07CB"/>
    <w:rsid w:val="00DA0EE8"/>
    <w:rsid w:val="00DA1643"/>
    <w:rsid w:val="00DA1842"/>
    <w:rsid w:val="00DA1CEE"/>
    <w:rsid w:val="00DA21CD"/>
    <w:rsid w:val="00DA2403"/>
    <w:rsid w:val="00DA2604"/>
    <w:rsid w:val="00DA2F1F"/>
    <w:rsid w:val="00DA347C"/>
    <w:rsid w:val="00DA35BE"/>
    <w:rsid w:val="00DA3788"/>
    <w:rsid w:val="00DA3CE4"/>
    <w:rsid w:val="00DA3FE9"/>
    <w:rsid w:val="00DA4600"/>
    <w:rsid w:val="00DA46A0"/>
    <w:rsid w:val="00DA4847"/>
    <w:rsid w:val="00DA4A59"/>
    <w:rsid w:val="00DA4C42"/>
    <w:rsid w:val="00DA5179"/>
    <w:rsid w:val="00DA5386"/>
    <w:rsid w:val="00DA5758"/>
    <w:rsid w:val="00DA5875"/>
    <w:rsid w:val="00DA5BBB"/>
    <w:rsid w:val="00DA6009"/>
    <w:rsid w:val="00DA652A"/>
    <w:rsid w:val="00DA667D"/>
    <w:rsid w:val="00DA66DB"/>
    <w:rsid w:val="00DA684F"/>
    <w:rsid w:val="00DA6C4F"/>
    <w:rsid w:val="00DA6F87"/>
    <w:rsid w:val="00DA735E"/>
    <w:rsid w:val="00DA74F0"/>
    <w:rsid w:val="00DB0654"/>
    <w:rsid w:val="00DB0B6E"/>
    <w:rsid w:val="00DB0C9C"/>
    <w:rsid w:val="00DB0D43"/>
    <w:rsid w:val="00DB0DBE"/>
    <w:rsid w:val="00DB1998"/>
    <w:rsid w:val="00DB2047"/>
    <w:rsid w:val="00DB245E"/>
    <w:rsid w:val="00DB2A8F"/>
    <w:rsid w:val="00DB2B74"/>
    <w:rsid w:val="00DB2F56"/>
    <w:rsid w:val="00DB3373"/>
    <w:rsid w:val="00DB3637"/>
    <w:rsid w:val="00DB3720"/>
    <w:rsid w:val="00DB4014"/>
    <w:rsid w:val="00DB414F"/>
    <w:rsid w:val="00DB442F"/>
    <w:rsid w:val="00DB4CB4"/>
    <w:rsid w:val="00DB5198"/>
    <w:rsid w:val="00DB5594"/>
    <w:rsid w:val="00DB5597"/>
    <w:rsid w:val="00DB5D0B"/>
    <w:rsid w:val="00DB6239"/>
    <w:rsid w:val="00DB6306"/>
    <w:rsid w:val="00DB70B0"/>
    <w:rsid w:val="00DB779A"/>
    <w:rsid w:val="00DB79CB"/>
    <w:rsid w:val="00DC0387"/>
    <w:rsid w:val="00DC04E4"/>
    <w:rsid w:val="00DC053A"/>
    <w:rsid w:val="00DC0585"/>
    <w:rsid w:val="00DC0A93"/>
    <w:rsid w:val="00DC0AA8"/>
    <w:rsid w:val="00DC1B75"/>
    <w:rsid w:val="00DC1D6B"/>
    <w:rsid w:val="00DC1FD0"/>
    <w:rsid w:val="00DC2362"/>
    <w:rsid w:val="00DC2381"/>
    <w:rsid w:val="00DC2B1E"/>
    <w:rsid w:val="00DC35AD"/>
    <w:rsid w:val="00DC3644"/>
    <w:rsid w:val="00DC4124"/>
    <w:rsid w:val="00DC41B8"/>
    <w:rsid w:val="00DC431A"/>
    <w:rsid w:val="00DC4F95"/>
    <w:rsid w:val="00DC5131"/>
    <w:rsid w:val="00DC5544"/>
    <w:rsid w:val="00DC58E0"/>
    <w:rsid w:val="00DC60CC"/>
    <w:rsid w:val="00DC6300"/>
    <w:rsid w:val="00DC6412"/>
    <w:rsid w:val="00DC6519"/>
    <w:rsid w:val="00DC66A6"/>
    <w:rsid w:val="00DC67FC"/>
    <w:rsid w:val="00DC68D0"/>
    <w:rsid w:val="00DC6BD4"/>
    <w:rsid w:val="00DC6FDB"/>
    <w:rsid w:val="00DC7180"/>
    <w:rsid w:val="00DC74DA"/>
    <w:rsid w:val="00DC7894"/>
    <w:rsid w:val="00DC7AE3"/>
    <w:rsid w:val="00DC7CDC"/>
    <w:rsid w:val="00DC7F57"/>
    <w:rsid w:val="00DD007A"/>
    <w:rsid w:val="00DD0409"/>
    <w:rsid w:val="00DD0741"/>
    <w:rsid w:val="00DD0806"/>
    <w:rsid w:val="00DD0B96"/>
    <w:rsid w:val="00DD0C14"/>
    <w:rsid w:val="00DD0C32"/>
    <w:rsid w:val="00DD0FA0"/>
    <w:rsid w:val="00DD11BC"/>
    <w:rsid w:val="00DD141D"/>
    <w:rsid w:val="00DD150A"/>
    <w:rsid w:val="00DD1D2C"/>
    <w:rsid w:val="00DD1F0C"/>
    <w:rsid w:val="00DD1FE9"/>
    <w:rsid w:val="00DD2290"/>
    <w:rsid w:val="00DD2417"/>
    <w:rsid w:val="00DD29B1"/>
    <w:rsid w:val="00DD2F41"/>
    <w:rsid w:val="00DD2FB9"/>
    <w:rsid w:val="00DD30E1"/>
    <w:rsid w:val="00DD31A2"/>
    <w:rsid w:val="00DD3848"/>
    <w:rsid w:val="00DD3B96"/>
    <w:rsid w:val="00DD4166"/>
    <w:rsid w:val="00DD4B8F"/>
    <w:rsid w:val="00DD4F91"/>
    <w:rsid w:val="00DD50F6"/>
    <w:rsid w:val="00DD51EB"/>
    <w:rsid w:val="00DD5284"/>
    <w:rsid w:val="00DD5304"/>
    <w:rsid w:val="00DD59B6"/>
    <w:rsid w:val="00DD5D51"/>
    <w:rsid w:val="00DD5FDD"/>
    <w:rsid w:val="00DD66E9"/>
    <w:rsid w:val="00DD69C7"/>
    <w:rsid w:val="00DD6ABE"/>
    <w:rsid w:val="00DD71A4"/>
    <w:rsid w:val="00DD7512"/>
    <w:rsid w:val="00DD7E8D"/>
    <w:rsid w:val="00DE037E"/>
    <w:rsid w:val="00DE0B47"/>
    <w:rsid w:val="00DE0C1F"/>
    <w:rsid w:val="00DE11C3"/>
    <w:rsid w:val="00DE2206"/>
    <w:rsid w:val="00DE250F"/>
    <w:rsid w:val="00DE2A2D"/>
    <w:rsid w:val="00DE2F44"/>
    <w:rsid w:val="00DE349A"/>
    <w:rsid w:val="00DE3707"/>
    <w:rsid w:val="00DE3B26"/>
    <w:rsid w:val="00DE3E36"/>
    <w:rsid w:val="00DE473B"/>
    <w:rsid w:val="00DE51FD"/>
    <w:rsid w:val="00DE54D9"/>
    <w:rsid w:val="00DE566E"/>
    <w:rsid w:val="00DE57FE"/>
    <w:rsid w:val="00DE598D"/>
    <w:rsid w:val="00DE5A67"/>
    <w:rsid w:val="00DE65AD"/>
    <w:rsid w:val="00DE65C2"/>
    <w:rsid w:val="00DE727B"/>
    <w:rsid w:val="00DE78B3"/>
    <w:rsid w:val="00DE7C68"/>
    <w:rsid w:val="00DF0020"/>
    <w:rsid w:val="00DF134D"/>
    <w:rsid w:val="00DF1380"/>
    <w:rsid w:val="00DF1986"/>
    <w:rsid w:val="00DF257E"/>
    <w:rsid w:val="00DF2D96"/>
    <w:rsid w:val="00DF2E99"/>
    <w:rsid w:val="00DF302E"/>
    <w:rsid w:val="00DF3113"/>
    <w:rsid w:val="00DF3296"/>
    <w:rsid w:val="00DF33E1"/>
    <w:rsid w:val="00DF35BC"/>
    <w:rsid w:val="00DF3633"/>
    <w:rsid w:val="00DF3741"/>
    <w:rsid w:val="00DF3A3A"/>
    <w:rsid w:val="00DF3AA3"/>
    <w:rsid w:val="00DF3AEA"/>
    <w:rsid w:val="00DF45AD"/>
    <w:rsid w:val="00DF469E"/>
    <w:rsid w:val="00DF48F5"/>
    <w:rsid w:val="00DF57D7"/>
    <w:rsid w:val="00DF5863"/>
    <w:rsid w:val="00DF5AE0"/>
    <w:rsid w:val="00DF5B56"/>
    <w:rsid w:val="00DF5ED9"/>
    <w:rsid w:val="00DF611C"/>
    <w:rsid w:val="00DF65D0"/>
    <w:rsid w:val="00DF6679"/>
    <w:rsid w:val="00DF677B"/>
    <w:rsid w:val="00DF6BFB"/>
    <w:rsid w:val="00DF6C34"/>
    <w:rsid w:val="00DF6CC9"/>
    <w:rsid w:val="00DF6F83"/>
    <w:rsid w:val="00DF7251"/>
    <w:rsid w:val="00DF72BF"/>
    <w:rsid w:val="00DF7750"/>
    <w:rsid w:val="00DF7BAB"/>
    <w:rsid w:val="00DF7D90"/>
    <w:rsid w:val="00DF7DB0"/>
    <w:rsid w:val="00E000AB"/>
    <w:rsid w:val="00E00128"/>
    <w:rsid w:val="00E005A1"/>
    <w:rsid w:val="00E00682"/>
    <w:rsid w:val="00E0074B"/>
    <w:rsid w:val="00E00B38"/>
    <w:rsid w:val="00E01273"/>
    <w:rsid w:val="00E0135D"/>
    <w:rsid w:val="00E0139C"/>
    <w:rsid w:val="00E01652"/>
    <w:rsid w:val="00E01922"/>
    <w:rsid w:val="00E01D2F"/>
    <w:rsid w:val="00E01F12"/>
    <w:rsid w:val="00E02558"/>
    <w:rsid w:val="00E0269F"/>
    <w:rsid w:val="00E034DE"/>
    <w:rsid w:val="00E03610"/>
    <w:rsid w:val="00E0372E"/>
    <w:rsid w:val="00E038C8"/>
    <w:rsid w:val="00E039FD"/>
    <w:rsid w:val="00E03C61"/>
    <w:rsid w:val="00E040BB"/>
    <w:rsid w:val="00E0447C"/>
    <w:rsid w:val="00E04822"/>
    <w:rsid w:val="00E04B06"/>
    <w:rsid w:val="00E04C56"/>
    <w:rsid w:val="00E04EC1"/>
    <w:rsid w:val="00E0526D"/>
    <w:rsid w:val="00E05A57"/>
    <w:rsid w:val="00E05B42"/>
    <w:rsid w:val="00E064D2"/>
    <w:rsid w:val="00E06AA6"/>
    <w:rsid w:val="00E06DD3"/>
    <w:rsid w:val="00E06DD9"/>
    <w:rsid w:val="00E06F92"/>
    <w:rsid w:val="00E06FD2"/>
    <w:rsid w:val="00E0710B"/>
    <w:rsid w:val="00E07F27"/>
    <w:rsid w:val="00E10660"/>
    <w:rsid w:val="00E110D1"/>
    <w:rsid w:val="00E1138C"/>
    <w:rsid w:val="00E115DE"/>
    <w:rsid w:val="00E116FF"/>
    <w:rsid w:val="00E118E1"/>
    <w:rsid w:val="00E1199B"/>
    <w:rsid w:val="00E11C66"/>
    <w:rsid w:val="00E12041"/>
    <w:rsid w:val="00E1288B"/>
    <w:rsid w:val="00E12ECE"/>
    <w:rsid w:val="00E13ACF"/>
    <w:rsid w:val="00E14169"/>
    <w:rsid w:val="00E143C3"/>
    <w:rsid w:val="00E147BB"/>
    <w:rsid w:val="00E1518C"/>
    <w:rsid w:val="00E151B9"/>
    <w:rsid w:val="00E152C1"/>
    <w:rsid w:val="00E153CD"/>
    <w:rsid w:val="00E156BF"/>
    <w:rsid w:val="00E15A82"/>
    <w:rsid w:val="00E15EF7"/>
    <w:rsid w:val="00E1602E"/>
    <w:rsid w:val="00E16A00"/>
    <w:rsid w:val="00E16C4B"/>
    <w:rsid w:val="00E17CDE"/>
    <w:rsid w:val="00E20870"/>
    <w:rsid w:val="00E20A09"/>
    <w:rsid w:val="00E21052"/>
    <w:rsid w:val="00E213AA"/>
    <w:rsid w:val="00E21F92"/>
    <w:rsid w:val="00E224A1"/>
    <w:rsid w:val="00E22809"/>
    <w:rsid w:val="00E22946"/>
    <w:rsid w:val="00E22A4A"/>
    <w:rsid w:val="00E23177"/>
    <w:rsid w:val="00E23302"/>
    <w:rsid w:val="00E23438"/>
    <w:rsid w:val="00E239FB"/>
    <w:rsid w:val="00E23A60"/>
    <w:rsid w:val="00E23DA6"/>
    <w:rsid w:val="00E24140"/>
    <w:rsid w:val="00E251B9"/>
    <w:rsid w:val="00E25600"/>
    <w:rsid w:val="00E25657"/>
    <w:rsid w:val="00E256E0"/>
    <w:rsid w:val="00E25B96"/>
    <w:rsid w:val="00E25BB7"/>
    <w:rsid w:val="00E26640"/>
    <w:rsid w:val="00E26A00"/>
    <w:rsid w:val="00E27073"/>
    <w:rsid w:val="00E27103"/>
    <w:rsid w:val="00E27342"/>
    <w:rsid w:val="00E274F3"/>
    <w:rsid w:val="00E27783"/>
    <w:rsid w:val="00E27B32"/>
    <w:rsid w:val="00E30308"/>
    <w:rsid w:val="00E30911"/>
    <w:rsid w:val="00E3094E"/>
    <w:rsid w:val="00E30FA5"/>
    <w:rsid w:val="00E31549"/>
    <w:rsid w:val="00E3162E"/>
    <w:rsid w:val="00E31867"/>
    <w:rsid w:val="00E31972"/>
    <w:rsid w:val="00E31A80"/>
    <w:rsid w:val="00E31EED"/>
    <w:rsid w:val="00E31F25"/>
    <w:rsid w:val="00E320FC"/>
    <w:rsid w:val="00E324A9"/>
    <w:rsid w:val="00E32EC5"/>
    <w:rsid w:val="00E32FE9"/>
    <w:rsid w:val="00E32FFB"/>
    <w:rsid w:val="00E33BF3"/>
    <w:rsid w:val="00E34456"/>
    <w:rsid w:val="00E345FF"/>
    <w:rsid w:val="00E346FB"/>
    <w:rsid w:val="00E353A4"/>
    <w:rsid w:val="00E35871"/>
    <w:rsid w:val="00E35CF4"/>
    <w:rsid w:val="00E36278"/>
    <w:rsid w:val="00E365B1"/>
    <w:rsid w:val="00E365CA"/>
    <w:rsid w:val="00E36720"/>
    <w:rsid w:val="00E36A42"/>
    <w:rsid w:val="00E36A98"/>
    <w:rsid w:val="00E36B8D"/>
    <w:rsid w:val="00E36C7B"/>
    <w:rsid w:val="00E36DE2"/>
    <w:rsid w:val="00E37215"/>
    <w:rsid w:val="00E37416"/>
    <w:rsid w:val="00E3759A"/>
    <w:rsid w:val="00E37804"/>
    <w:rsid w:val="00E379AA"/>
    <w:rsid w:val="00E37BB7"/>
    <w:rsid w:val="00E40200"/>
    <w:rsid w:val="00E40ED7"/>
    <w:rsid w:val="00E41204"/>
    <w:rsid w:val="00E412E9"/>
    <w:rsid w:val="00E414DB"/>
    <w:rsid w:val="00E41587"/>
    <w:rsid w:val="00E4166E"/>
    <w:rsid w:val="00E41A0D"/>
    <w:rsid w:val="00E41B07"/>
    <w:rsid w:val="00E41E6C"/>
    <w:rsid w:val="00E41EFD"/>
    <w:rsid w:val="00E41FA5"/>
    <w:rsid w:val="00E4228D"/>
    <w:rsid w:val="00E42437"/>
    <w:rsid w:val="00E42A31"/>
    <w:rsid w:val="00E42AA9"/>
    <w:rsid w:val="00E42BC6"/>
    <w:rsid w:val="00E42D58"/>
    <w:rsid w:val="00E434FB"/>
    <w:rsid w:val="00E43562"/>
    <w:rsid w:val="00E4418C"/>
    <w:rsid w:val="00E441F8"/>
    <w:rsid w:val="00E4435F"/>
    <w:rsid w:val="00E445E9"/>
    <w:rsid w:val="00E448BF"/>
    <w:rsid w:val="00E44E69"/>
    <w:rsid w:val="00E4522C"/>
    <w:rsid w:val="00E455EE"/>
    <w:rsid w:val="00E459A5"/>
    <w:rsid w:val="00E45F35"/>
    <w:rsid w:val="00E469BE"/>
    <w:rsid w:val="00E47069"/>
    <w:rsid w:val="00E47116"/>
    <w:rsid w:val="00E47E2A"/>
    <w:rsid w:val="00E5037E"/>
    <w:rsid w:val="00E509F4"/>
    <w:rsid w:val="00E50A4C"/>
    <w:rsid w:val="00E50DB1"/>
    <w:rsid w:val="00E511B1"/>
    <w:rsid w:val="00E51220"/>
    <w:rsid w:val="00E51304"/>
    <w:rsid w:val="00E517D2"/>
    <w:rsid w:val="00E51857"/>
    <w:rsid w:val="00E51F66"/>
    <w:rsid w:val="00E523A0"/>
    <w:rsid w:val="00E52440"/>
    <w:rsid w:val="00E52676"/>
    <w:rsid w:val="00E529C6"/>
    <w:rsid w:val="00E535D4"/>
    <w:rsid w:val="00E53803"/>
    <w:rsid w:val="00E54A1E"/>
    <w:rsid w:val="00E54B38"/>
    <w:rsid w:val="00E54BC3"/>
    <w:rsid w:val="00E54C30"/>
    <w:rsid w:val="00E54F97"/>
    <w:rsid w:val="00E54FBC"/>
    <w:rsid w:val="00E5598C"/>
    <w:rsid w:val="00E561B2"/>
    <w:rsid w:val="00E566EC"/>
    <w:rsid w:val="00E56EE4"/>
    <w:rsid w:val="00E571FC"/>
    <w:rsid w:val="00E57F38"/>
    <w:rsid w:val="00E60016"/>
    <w:rsid w:val="00E60073"/>
    <w:rsid w:val="00E6030E"/>
    <w:rsid w:val="00E60369"/>
    <w:rsid w:val="00E60689"/>
    <w:rsid w:val="00E6093B"/>
    <w:rsid w:val="00E60A65"/>
    <w:rsid w:val="00E60FDB"/>
    <w:rsid w:val="00E61251"/>
    <w:rsid w:val="00E612DE"/>
    <w:rsid w:val="00E61803"/>
    <w:rsid w:val="00E61AB8"/>
    <w:rsid w:val="00E61C0C"/>
    <w:rsid w:val="00E622DB"/>
    <w:rsid w:val="00E6268F"/>
    <w:rsid w:val="00E62748"/>
    <w:rsid w:val="00E63349"/>
    <w:rsid w:val="00E63861"/>
    <w:rsid w:val="00E63879"/>
    <w:rsid w:val="00E64035"/>
    <w:rsid w:val="00E64056"/>
    <w:rsid w:val="00E6424C"/>
    <w:rsid w:val="00E64A4C"/>
    <w:rsid w:val="00E655E6"/>
    <w:rsid w:val="00E6569B"/>
    <w:rsid w:val="00E6588C"/>
    <w:rsid w:val="00E65E66"/>
    <w:rsid w:val="00E6631E"/>
    <w:rsid w:val="00E66523"/>
    <w:rsid w:val="00E6699E"/>
    <w:rsid w:val="00E66EBF"/>
    <w:rsid w:val="00E671A6"/>
    <w:rsid w:val="00E67B33"/>
    <w:rsid w:val="00E67C23"/>
    <w:rsid w:val="00E70144"/>
    <w:rsid w:val="00E7090A"/>
    <w:rsid w:val="00E70BFF"/>
    <w:rsid w:val="00E70C21"/>
    <w:rsid w:val="00E70F86"/>
    <w:rsid w:val="00E7151A"/>
    <w:rsid w:val="00E71B36"/>
    <w:rsid w:val="00E71F26"/>
    <w:rsid w:val="00E720C5"/>
    <w:rsid w:val="00E72205"/>
    <w:rsid w:val="00E72CCB"/>
    <w:rsid w:val="00E734DF"/>
    <w:rsid w:val="00E73DAD"/>
    <w:rsid w:val="00E748FA"/>
    <w:rsid w:val="00E74B8C"/>
    <w:rsid w:val="00E74BAB"/>
    <w:rsid w:val="00E74C50"/>
    <w:rsid w:val="00E74C90"/>
    <w:rsid w:val="00E74E2E"/>
    <w:rsid w:val="00E75557"/>
    <w:rsid w:val="00E755E6"/>
    <w:rsid w:val="00E756B7"/>
    <w:rsid w:val="00E75763"/>
    <w:rsid w:val="00E75BA6"/>
    <w:rsid w:val="00E75CBA"/>
    <w:rsid w:val="00E76000"/>
    <w:rsid w:val="00E7736E"/>
    <w:rsid w:val="00E774B9"/>
    <w:rsid w:val="00E77537"/>
    <w:rsid w:val="00E776A8"/>
    <w:rsid w:val="00E7789C"/>
    <w:rsid w:val="00E77B3C"/>
    <w:rsid w:val="00E77BC3"/>
    <w:rsid w:val="00E805DA"/>
    <w:rsid w:val="00E806CE"/>
    <w:rsid w:val="00E80D91"/>
    <w:rsid w:val="00E80E77"/>
    <w:rsid w:val="00E810F8"/>
    <w:rsid w:val="00E8145B"/>
    <w:rsid w:val="00E817E5"/>
    <w:rsid w:val="00E81893"/>
    <w:rsid w:val="00E81954"/>
    <w:rsid w:val="00E81BA1"/>
    <w:rsid w:val="00E820B8"/>
    <w:rsid w:val="00E82211"/>
    <w:rsid w:val="00E828D8"/>
    <w:rsid w:val="00E829BA"/>
    <w:rsid w:val="00E83435"/>
    <w:rsid w:val="00E83710"/>
    <w:rsid w:val="00E8494C"/>
    <w:rsid w:val="00E84D38"/>
    <w:rsid w:val="00E84ED4"/>
    <w:rsid w:val="00E856C2"/>
    <w:rsid w:val="00E865E3"/>
    <w:rsid w:val="00E86D2D"/>
    <w:rsid w:val="00E86D3F"/>
    <w:rsid w:val="00E86DAC"/>
    <w:rsid w:val="00E86E0E"/>
    <w:rsid w:val="00E870CE"/>
    <w:rsid w:val="00E87142"/>
    <w:rsid w:val="00E8748F"/>
    <w:rsid w:val="00E877B6"/>
    <w:rsid w:val="00E87956"/>
    <w:rsid w:val="00E8795B"/>
    <w:rsid w:val="00E87D23"/>
    <w:rsid w:val="00E87F01"/>
    <w:rsid w:val="00E87F49"/>
    <w:rsid w:val="00E90055"/>
    <w:rsid w:val="00E9021B"/>
    <w:rsid w:val="00E902AA"/>
    <w:rsid w:val="00E909E3"/>
    <w:rsid w:val="00E90C3C"/>
    <w:rsid w:val="00E910FF"/>
    <w:rsid w:val="00E9142F"/>
    <w:rsid w:val="00E91D91"/>
    <w:rsid w:val="00E91F74"/>
    <w:rsid w:val="00E92A9B"/>
    <w:rsid w:val="00E92D64"/>
    <w:rsid w:val="00E932DA"/>
    <w:rsid w:val="00E9337E"/>
    <w:rsid w:val="00E93DA7"/>
    <w:rsid w:val="00E93F2B"/>
    <w:rsid w:val="00E941CB"/>
    <w:rsid w:val="00E9427E"/>
    <w:rsid w:val="00E94A08"/>
    <w:rsid w:val="00E950B3"/>
    <w:rsid w:val="00E950EC"/>
    <w:rsid w:val="00E952D6"/>
    <w:rsid w:val="00E96204"/>
    <w:rsid w:val="00E96A78"/>
    <w:rsid w:val="00E96C2E"/>
    <w:rsid w:val="00E96C76"/>
    <w:rsid w:val="00E96E3E"/>
    <w:rsid w:val="00E96EDF"/>
    <w:rsid w:val="00E9701F"/>
    <w:rsid w:val="00E9739C"/>
    <w:rsid w:val="00E97AC0"/>
    <w:rsid w:val="00E97D76"/>
    <w:rsid w:val="00EA0498"/>
    <w:rsid w:val="00EA0CDA"/>
    <w:rsid w:val="00EA0E84"/>
    <w:rsid w:val="00EA0F19"/>
    <w:rsid w:val="00EA164C"/>
    <w:rsid w:val="00EA1EA2"/>
    <w:rsid w:val="00EA23EC"/>
    <w:rsid w:val="00EA2685"/>
    <w:rsid w:val="00EA2688"/>
    <w:rsid w:val="00EA2B99"/>
    <w:rsid w:val="00EA34CA"/>
    <w:rsid w:val="00EA35CC"/>
    <w:rsid w:val="00EA3945"/>
    <w:rsid w:val="00EA3969"/>
    <w:rsid w:val="00EA3ACC"/>
    <w:rsid w:val="00EA426D"/>
    <w:rsid w:val="00EA449F"/>
    <w:rsid w:val="00EA483C"/>
    <w:rsid w:val="00EA498E"/>
    <w:rsid w:val="00EA4B24"/>
    <w:rsid w:val="00EA4C40"/>
    <w:rsid w:val="00EA55C3"/>
    <w:rsid w:val="00EA5B83"/>
    <w:rsid w:val="00EA5C4E"/>
    <w:rsid w:val="00EA5D9B"/>
    <w:rsid w:val="00EA5E4D"/>
    <w:rsid w:val="00EA5F2E"/>
    <w:rsid w:val="00EA6232"/>
    <w:rsid w:val="00EA728B"/>
    <w:rsid w:val="00EA7A35"/>
    <w:rsid w:val="00EA7B76"/>
    <w:rsid w:val="00EA7D5D"/>
    <w:rsid w:val="00EA7F7B"/>
    <w:rsid w:val="00EB027F"/>
    <w:rsid w:val="00EB09F4"/>
    <w:rsid w:val="00EB0DAF"/>
    <w:rsid w:val="00EB1220"/>
    <w:rsid w:val="00EB1DDB"/>
    <w:rsid w:val="00EB2089"/>
    <w:rsid w:val="00EB26EC"/>
    <w:rsid w:val="00EB2E92"/>
    <w:rsid w:val="00EB30AF"/>
    <w:rsid w:val="00EB31A5"/>
    <w:rsid w:val="00EB37F2"/>
    <w:rsid w:val="00EB395E"/>
    <w:rsid w:val="00EB3E0A"/>
    <w:rsid w:val="00EB3F2E"/>
    <w:rsid w:val="00EB425F"/>
    <w:rsid w:val="00EB429A"/>
    <w:rsid w:val="00EB463F"/>
    <w:rsid w:val="00EB4BF2"/>
    <w:rsid w:val="00EB52B4"/>
    <w:rsid w:val="00EB53A6"/>
    <w:rsid w:val="00EB657C"/>
    <w:rsid w:val="00EB68F8"/>
    <w:rsid w:val="00EB69FC"/>
    <w:rsid w:val="00EB6A0C"/>
    <w:rsid w:val="00EB6AD6"/>
    <w:rsid w:val="00EB6BC8"/>
    <w:rsid w:val="00EB6BD7"/>
    <w:rsid w:val="00EB6C98"/>
    <w:rsid w:val="00EB6F77"/>
    <w:rsid w:val="00EB739B"/>
    <w:rsid w:val="00EB79B6"/>
    <w:rsid w:val="00EB79DF"/>
    <w:rsid w:val="00EB7BC0"/>
    <w:rsid w:val="00EB7C2C"/>
    <w:rsid w:val="00EC04C8"/>
    <w:rsid w:val="00EC04D5"/>
    <w:rsid w:val="00EC062F"/>
    <w:rsid w:val="00EC07AB"/>
    <w:rsid w:val="00EC0877"/>
    <w:rsid w:val="00EC0C3C"/>
    <w:rsid w:val="00EC0E7D"/>
    <w:rsid w:val="00EC188E"/>
    <w:rsid w:val="00EC1C2E"/>
    <w:rsid w:val="00EC3087"/>
    <w:rsid w:val="00EC30E4"/>
    <w:rsid w:val="00EC43B9"/>
    <w:rsid w:val="00EC4682"/>
    <w:rsid w:val="00EC4B50"/>
    <w:rsid w:val="00EC4D6F"/>
    <w:rsid w:val="00EC5238"/>
    <w:rsid w:val="00EC5964"/>
    <w:rsid w:val="00EC5A64"/>
    <w:rsid w:val="00EC608E"/>
    <w:rsid w:val="00EC61D4"/>
    <w:rsid w:val="00EC62BB"/>
    <w:rsid w:val="00EC64B1"/>
    <w:rsid w:val="00EC680D"/>
    <w:rsid w:val="00EC6886"/>
    <w:rsid w:val="00EC6941"/>
    <w:rsid w:val="00EC6D40"/>
    <w:rsid w:val="00EC7331"/>
    <w:rsid w:val="00EC7C3C"/>
    <w:rsid w:val="00ED0226"/>
    <w:rsid w:val="00ED05A9"/>
    <w:rsid w:val="00ED09D0"/>
    <w:rsid w:val="00ED0F05"/>
    <w:rsid w:val="00ED0F45"/>
    <w:rsid w:val="00ED1333"/>
    <w:rsid w:val="00ED1FFF"/>
    <w:rsid w:val="00ED2311"/>
    <w:rsid w:val="00ED2EC7"/>
    <w:rsid w:val="00ED310F"/>
    <w:rsid w:val="00ED314B"/>
    <w:rsid w:val="00ED3295"/>
    <w:rsid w:val="00ED3377"/>
    <w:rsid w:val="00ED3564"/>
    <w:rsid w:val="00ED397D"/>
    <w:rsid w:val="00ED3AA3"/>
    <w:rsid w:val="00ED3B0F"/>
    <w:rsid w:val="00ED423F"/>
    <w:rsid w:val="00ED4A5B"/>
    <w:rsid w:val="00ED5264"/>
    <w:rsid w:val="00ED56D7"/>
    <w:rsid w:val="00ED56EA"/>
    <w:rsid w:val="00ED59C7"/>
    <w:rsid w:val="00ED5F47"/>
    <w:rsid w:val="00ED619C"/>
    <w:rsid w:val="00ED651B"/>
    <w:rsid w:val="00ED661D"/>
    <w:rsid w:val="00ED666F"/>
    <w:rsid w:val="00ED670D"/>
    <w:rsid w:val="00ED688C"/>
    <w:rsid w:val="00ED68B0"/>
    <w:rsid w:val="00ED6B73"/>
    <w:rsid w:val="00ED6C48"/>
    <w:rsid w:val="00ED72B4"/>
    <w:rsid w:val="00ED7359"/>
    <w:rsid w:val="00ED75D3"/>
    <w:rsid w:val="00ED7B0E"/>
    <w:rsid w:val="00EE028D"/>
    <w:rsid w:val="00EE035A"/>
    <w:rsid w:val="00EE0372"/>
    <w:rsid w:val="00EE03EA"/>
    <w:rsid w:val="00EE0425"/>
    <w:rsid w:val="00EE04ED"/>
    <w:rsid w:val="00EE05F8"/>
    <w:rsid w:val="00EE060C"/>
    <w:rsid w:val="00EE0690"/>
    <w:rsid w:val="00EE0850"/>
    <w:rsid w:val="00EE0A98"/>
    <w:rsid w:val="00EE10C5"/>
    <w:rsid w:val="00EE189E"/>
    <w:rsid w:val="00EE20F5"/>
    <w:rsid w:val="00EE2286"/>
    <w:rsid w:val="00EE2875"/>
    <w:rsid w:val="00EE2B82"/>
    <w:rsid w:val="00EE2D28"/>
    <w:rsid w:val="00EE3280"/>
    <w:rsid w:val="00EE38AB"/>
    <w:rsid w:val="00EE4332"/>
    <w:rsid w:val="00EE4635"/>
    <w:rsid w:val="00EE48B2"/>
    <w:rsid w:val="00EE4B74"/>
    <w:rsid w:val="00EE4D2B"/>
    <w:rsid w:val="00EE4DBD"/>
    <w:rsid w:val="00EE4E10"/>
    <w:rsid w:val="00EE509E"/>
    <w:rsid w:val="00EE53FE"/>
    <w:rsid w:val="00EE54A2"/>
    <w:rsid w:val="00EE59D6"/>
    <w:rsid w:val="00EE61EB"/>
    <w:rsid w:val="00EE624C"/>
    <w:rsid w:val="00EE69D8"/>
    <w:rsid w:val="00EE6C2A"/>
    <w:rsid w:val="00EE7F5C"/>
    <w:rsid w:val="00EF07D5"/>
    <w:rsid w:val="00EF0833"/>
    <w:rsid w:val="00EF0D27"/>
    <w:rsid w:val="00EF0D59"/>
    <w:rsid w:val="00EF0DBA"/>
    <w:rsid w:val="00EF0F79"/>
    <w:rsid w:val="00EF126B"/>
    <w:rsid w:val="00EF138B"/>
    <w:rsid w:val="00EF19D2"/>
    <w:rsid w:val="00EF1D06"/>
    <w:rsid w:val="00EF29DE"/>
    <w:rsid w:val="00EF2A23"/>
    <w:rsid w:val="00EF324B"/>
    <w:rsid w:val="00EF4252"/>
    <w:rsid w:val="00EF51AD"/>
    <w:rsid w:val="00EF5A0D"/>
    <w:rsid w:val="00EF5EF9"/>
    <w:rsid w:val="00EF61C1"/>
    <w:rsid w:val="00EF6328"/>
    <w:rsid w:val="00EF660C"/>
    <w:rsid w:val="00EF666B"/>
    <w:rsid w:val="00EF6D48"/>
    <w:rsid w:val="00EF6ED0"/>
    <w:rsid w:val="00EF7312"/>
    <w:rsid w:val="00EF74D4"/>
    <w:rsid w:val="00EF78AD"/>
    <w:rsid w:val="00F00164"/>
    <w:rsid w:val="00F01265"/>
    <w:rsid w:val="00F012D9"/>
    <w:rsid w:val="00F0150A"/>
    <w:rsid w:val="00F01980"/>
    <w:rsid w:val="00F01BB2"/>
    <w:rsid w:val="00F01FEE"/>
    <w:rsid w:val="00F0256E"/>
    <w:rsid w:val="00F0274E"/>
    <w:rsid w:val="00F02DB4"/>
    <w:rsid w:val="00F02EC9"/>
    <w:rsid w:val="00F03588"/>
    <w:rsid w:val="00F03B11"/>
    <w:rsid w:val="00F0406A"/>
    <w:rsid w:val="00F04169"/>
    <w:rsid w:val="00F0421C"/>
    <w:rsid w:val="00F043A9"/>
    <w:rsid w:val="00F0444E"/>
    <w:rsid w:val="00F04574"/>
    <w:rsid w:val="00F04679"/>
    <w:rsid w:val="00F04C41"/>
    <w:rsid w:val="00F0506A"/>
    <w:rsid w:val="00F056C7"/>
    <w:rsid w:val="00F05F22"/>
    <w:rsid w:val="00F06612"/>
    <w:rsid w:val="00F0661A"/>
    <w:rsid w:val="00F06AFB"/>
    <w:rsid w:val="00F06DD4"/>
    <w:rsid w:val="00F075AC"/>
    <w:rsid w:val="00F07A6B"/>
    <w:rsid w:val="00F1020F"/>
    <w:rsid w:val="00F1026F"/>
    <w:rsid w:val="00F10DC2"/>
    <w:rsid w:val="00F10F94"/>
    <w:rsid w:val="00F11168"/>
    <w:rsid w:val="00F1173A"/>
    <w:rsid w:val="00F1184E"/>
    <w:rsid w:val="00F122BE"/>
    <w:rsid w:val="00F1253F"/>
    <w:rsid w:val="00F12727"/>
    <w:rsid w:val="00F12887"/>
    <w:rsid w:val="00F12AAD"/>
    <w:rsid w:val="00F133F5"/>
    <w:rsid w:val="00F13533"/>
    <w:rsid w:val="00F13CC6"/>
    <w:rsid w:val="00F13DB8"/>
    <w:rsid w:val="00F1426B"/>
    <w:rsid w:val="00F145A3"/>
    <w:rsid w:val="00F14A8E"/>
    <w:rsid w:val="00F14C7D"/>
    <w:rsid w:val="00F14F4E"/>
    <w:rsid w:val="00F14FE4"/>
    <w:rsid w:val="00F15233"/>
    <w:rsid w:val="00F15802"/>
    <w:rsid w:val="00F15CB7"/>
    <w:rsid w:val="00F161D9"/>
    <w:rsid w:val="00F161EB"/>
    <w:rsid w:val="00F164E0"/>
    <w:rsid w:val="00F16583"/>
    <w:rsid w:val="00F16A93"/>
    <w:rsid w:val="00F173A0"/>
    <w:rsid w:val="00F178B4"/>
    <w:rsid w:val="00F17AB9"/>
    <w:rsid w:val="00F17B5F"/>
    <w:rsid w:val="00F17C43"/>
    <w:rsid w:val="00F17E5A"/>
    <w:rsid w:val="00F20101"/>
    <w:rsid w:val="00F2011C"/>
    <w:rsid w:val="00F20367"/>
    <w:rsid w:val="00F205DC"/>
    <w:rsid w:val="00F206BA"/>
    <w:rsid w:val="00F209C5"/>
    <w:rsid w:val="00F20A0B"/>
    <w:rsid w:val="00F20C5A"/>
    <w:rsid w:val="00F2132D"/>
    <w:rsid w:val="00F22020"/>
    <w:rsid w:val="00F2214F"/>
    <w:rsid w:val="00F22308"/>
    <w:rsid w:val="00F22471"/>
    <w:rsid w:val="00F22A6A"/>
    <w:rsid w:val="00F22B8A"/>
    <w:rsid w:val="00F22DE4"/>
    <w:rsid w:val="00F231A8"/>
    <w:rsid w:val="00F234EE"/>
    <w:rsid w:val="00F23500"/>
    <w:rsid w:val="00F235FE"/>
    <w:rsid w:val="00F23655"/>
    <w:rsid w:val="00F23912"/>
    <w:rsid w:val="00F23B31"/>
    <w:rsid w:val="00F2400F"/>
    <w:rsid w:val="00F240E0"/>
    <w:rsid w:val="00F2488F"/>
    <w:rsid w:val="00F24A4C"/>
    <w:rsid w:val="00F24DE3"/>
    <w:rsid w:val="00F24E60"/>
    <w:rsid w:val="00F2540B"/>
    <w:rsid w:val="00F2575C"/>
    <w:rsid w:val="00F25A79"/>
    <w:rsid w:val="00F25D88"/>
    <w:rsid w:val="00F25E54"/>
    <w:rsid w:val="00F25E72"/>
    <w:rsid w:val="00F26007"/>
    <w:rsid w:val="00F264ED"/>
    <w:rsid w:val="00F26A32"/>
    <w:rsid w:val="00F26CED"/>
    <w:rsid w:val="00F26DFD"/>
    <w:rsid w:val="00F26EEB"/>
    <w:rsid w:val="00F26F51"/>
    <w:rsid w:val="00F2710A"/>
    <w:rsid w:val="00F274CD"/>
    <w:rsid w:val="00F2770B"/>
    <w:rsid w:val="00F27A50"/>
    <w:rsid w:val="00F27B95"/>
    <w:rsid w:val="00F3054D"/>
    <w:rsid w:val="00F30BD3"/>
    <w:rsid w:val="00F30BFC"/>
    <w:rsid w:val="00F31260"/>
    <w:rsid w:val="00F31376"/>
    <w:rsid w:val="00F315D7"/>
    <w:rsid w:val="00F316EE"/>
    <w:rsid w:val="00F3193B"/>
    <w:rsid w:val="00F3315D"/>
    <w:rsid w:val="00F33B60"/>
    <w:rsid w:val="00F33DA3"/>
    <w:rsid w:val="00F33EA4"/>
    <w:rsid w:val="00F34391"/>
    <w:rsid w:val="00F345B5"/>
    <w:rsid w:val="00F345C2"/>
    <w:rsid w:val="00F34826"/>
    <w:rsid w:val="00F3487A"/>
    <w:rsid w:val="00F34EEA"/>
    <w:rsid w:val="00F36678"/>
    <w:rsid w:val="00F36CDA"/>
    <w:rsid w:val="00F36E5D"/>
    <w:rsid w:val="00F370A5"/>
    <w:rsid w:val="00F37672"/>
    <w:rsid w:val="00F3773D"/>
    <w:rsid w:val="00F37CB3"/>
    <w:rsid w:val="00F37D86"/>
    <w:rsid w:val="00F40547"/>
    <w:rsid w:val="00F405CB"/>
    <w:rsid w:val="00F40654"/>
    <w:rsid w:val="00F41C0C"/>
    <w:rsid w:val="00F4227C"/>
    <w:rsid w:val="00F4231D"/>
    <w:rsid w:val="00F4251F"/>
    <w:rsid w:val="00F428E3"/>
    <w:rsid w:val="00F42978"/>
    <w:rsid w:val="00F43653"/>
    <w:rsid w:val="00F43CE6"/>
    <w:rsid w:val="00F43ED3"/>
    <w:rsid w:val="00F441BA"/>
    <w:rsid w:val="00F44282"/>
    <w:rsid w:val="00F442F9"/>
    <w:rsid w:val="00F453EA"/>
    <w:rsid w:val="00F45F6D"/>
    <w:rsid w:val="00F4612E"/>
    <w:rsid w:val="00F46255"/>
    <w:rsid w:val="00F46544"/>
    <w:rsid w:val="00F4699D"/>
    <w:rsid w:val="00F46E76"/>
    <w:rsid w:val="00F474BF"/>
    <w:rsid w:val="00F47962"/>
    <w:rsid w:val="00F47B87"/>
    <w:rsid w:val="00F47BAF"/>
    <w:rsid w:val="00F50A6B"/>
    <w:rsid w:val="00F50ACE"/>
    <w:rsid w:val="00F51010"/>
    <w:rsid w:val="00F51AFD"/>
    <w:rsid w:val="00F51CAC"/>
    <w:rsid w:val="00F51FFD"/>
    <w:rsid w:val="00F52018"/>
    <w:rsid w:val="00F52306"/>
    <w:rsid w:val="00F524F7"/>
    <w:rsid w:val="00F5260A"/>
    <w:rsid w:val="00F52F1B"/>
    <w:rsid w:val="00F52F8D"/>
    <w:rsid w:val="00F532DF"/>
    <w:rsid w:val="00F53749"/>
    <w:rsid w:val="00F544BC"/>
    <w:rsid w:val="00F54A40"/>
    <w:rsid w:val="00F54E18"/>
    <w:rsid w:val="00F54E9A"/>
    <w:rsid w:val="00F5523C"/>
    <w:rsid w:val="00F55333"/>
    <w:rsid w:val="00F5583F"/>
    <w:rsid w:val="00F55984"/>
    <w:rsid w:val="00F55B8B"/>
    <w:rsid w:val="00F55DBB"/>
    <w:rsid w:val="00F55E4D"/>
    <w:rsid w:val="00F56458"/>
    <w:rsid w:val="00F56842"/>
    <w:rsid w:val="00F57888"/>
    <w:rsid w:val="00F578C6"/>
    <w:rsid w:val="00F57C02"/>
    <w:rsid w:val="00F57F1C"/>
    <w:rsid w:val="00F57F37"/>
    <w:rsid w:val="00F57FBD"/>
    <w:rsid w:val="00F601A3"/>
    <w:rsid w:val="00F60801"/>
    <w:rsid w:val="00F6089E"/>
    <w:rsid w:val="00F608E9"/>
    <w:rsid w:val="00F6094B"/>
    <w:rsid w:val="00F60BC5"/>
    <w:rsid w:val="00F6128F"/>
    <w:rsid w:val="00F6153D"/>
    <w:rsid w:val="00F615D5"/>
    <w:rsid w:val="00F61A90"/>
    <w:rsid w:val="00F62ED4"/>
    <w:rsid w:val="00F632EA"/>
    <w:rsid w:val="00F63504"/>
    <w:rsid w:val="00F63670"/>
    <w:rsid w:val="00F63749"/>
    <w:rsid w:val="00F6416E"/>
    <w:rsid w:val="00F6423F"/>
    <w:rsid w:val="00F64D2C"/>
    <w:rsid w:val="00F64DA2"/>
    <w:rsid w:val="00F64FB9"/>
    <w:rsid w:val="00F656B4"/>
    <w:rsid w:val="00F6583C"/>
    <w:rsid w:val="00F658DF"/>
    <w:rsid w:val="00F65964"/>
    <w:rsid w:val="00F65DF1"/>
    <w:rsid w:val="00F66135"/>
    <w:rsid w:val="00F661F6"/>
    <w:rsid w:val="00F66BEB"/>
    <w:rsid w:val="00F66C62"/>
    <w:rsid w:val="00F672A7"/>
    <w:rsid w:val="00F673AD"/>
    <w:rsid w:val="00F6764B"/>
    <w:rsid w:val="00F6793C"/>
    <w:rsid w:val="00F679F7"/>
    <w:rsid w:val="00F67AEA"/>
    <w:rsid w:val="00F67C8A"/>
    <w:rsid w:val="00F67F38"/>
    <w:rsid w:val="00F67FE1"/>
    <w:rsid w:val="00F7004E"/>
    <w:rsid w:val="00F708E0"/>
    <w:rsid w:val="00F70B50"/>
    <w:rsid w:val="00F70C2A"/>
    <w:rsid w:val="00F70C4C"/>
    <w:rsid w:val="00F7109B"/>
    <w:rsid w:val="00F711B0"/>
    <w:rsid w:val="00F711E0"/>
    <w:rsid w:val="00F71962"/>
    <w:rsid w:val="00F71D22"/>
    <w:rsid w:val="00F72095"/>
    <w:rsid w:val="00F723C8"/>
    <w:rsid w:val="00F72406"/>
    <w:rsid w:val="00F729FC"/>
    <w:rsid w:val="00F72EE6"/>
    <w:rsid w:val="00F72EF7"/>
    <w:rsid w:val="00F73464"/>
    <w:rsid w:val="00F73BF2"/>
    <w:rsid w:val="00F73C0E"/>
    <w:rsid w:val="00F73E15"/>
    <w:rsid w:val="00F74919"/>
    <w:rsid w:val="00F74956"/>
    <w:rsid w:val="00F7496D"/>
    <w:rsid w:val="00F7589A"/>
    <w:rsid w:val="00F76244"/>
    <w:rsid w:val="00F7649D"/>
    <w:rsid w:val="00F768C2"/>
    <w:rsid w:val="00F76C6E"/>
    <w:rsid w:val="00F772AD"/>
    <w:rsid w:val="00F777DE"/>
    <w:rsid w:val="00F77805"/>
    <w:rsid w:val="00F77852"/>
    <w:rsid w:val="00F77B50"/>
    <w:rsid w:val="00F77BBE"/>
    <w:rsid w:val="00F80078"/>
    <w:rsid w:val="00F80668"/>
    <w:rsid w:val="00F808C5"/>
    <w:rsid w:val="00F80987"/>
    <w:rsid w:val="00F8111B"/>
    <w:rsid w:val="00F811C7"/>
    <w:rsid w:val="00F8125A"/>
    <w:rsid w:val="00F81424"/>
    <w:rsid w:val="00F8180A"/>
    <w:rsid w:val="00F8189B"/>
    <w:rsid w:val="00F81A15"/>
    <w:rsid w:val="00F81D34"/>
    <w:rsid w:val="00F82451"/>
    <w:rsid w:val="00F8262C"/>
    <w:rsid w:val="00F82A1A"/>
    <w:rsid w:val="00F830D8"/>
    <w:rsid w:val="00F8322C"/>
    <w:rsid w:val="00F839DD"/>
    <w:rsid w:val="00F84438"/>
    <w:rsid w:val="00F84BB7"/>
    <w:rsid w:val="00F84D1A"/>
    <w:rsid w:val="00F85539"/>
    <w:rsid w:val="00F858B5"/>
    <w:rsid w:val="00F85BCD"/>
    <w:rsid w:val="00F85FD5"/>
    <w:rsid w:val="00F86268"/>
    <w:rsid w:val="00F862FF"/>
    <w:rsid w:val="00F8649E"/>
    <w:rsid w:val="00F867F7"/>
    <w:rsid w:val="00F86F0E"/>
    <w:rsid w:val="00F87003"/>
    <w:rsid w:val="00F8709F"/>
    <w:rsid w:val="00F8772B"/>
    <w:rsid w:val="00F911C9"/>
    <w:rsid w:val="00F91904"/>
    <w:rsid w:val="00F920F7"/>
    <w:rsid w:val="00F9241D"/>
    <w:rsid w:val="00F9245F"/>
    <w:rsid w:val="00F9267C"/>
    <w:rsid w:val="00F92CBF"/>
    <w:rsid w:val="00F92E5C"/>
    <w:rsid w:val="00F9305F"/>
    <w:rsid w:val="00F9340A"/>
    <w:rsid w:val="00F93424"/>
    <w:rsid w:val="00F9406A"/>
    <w:rsid w:val="00F941DB"/>
    <w:rsid w:val="00F94387"/>
    <w:rsid w:val="00F94475"/>
    <w:rsid w:val="00F950BB"/>
    <w:rsid w:val="00F95994"/>
    <w:rsid w:val="00F95E5A"/>
    <w:rsid w:val="00F95FF3"/>
    <w:rsid w:val="00F96490"/>
    <w:rsid w:val="00F9664F"/>
    <w:rsid w:val="00F9669A"/>
    <w:rsid w:val="00F9689E"/>
    <w:rsid w:val="00F968C1"/>
    <w:rsid w:val="00F96902"/>
    <w:rsid w:val="00F96BD9"/>
    <w:rsid w:val="00F96CF5"/>
    <w:rsid w:val="00F96E75"/>
    <w:rsid w:val="00F970FA"/>
    <w:rsid w:val="00F9758B"/>
    <w:rsid w:val="00F975F7"/>
    <w:rsid w:val="00F97A9C"/>
    <w:rsid w:val="00F97D35"/>
    <w:rsid w:val="00F97DC9"/>
    <w:rsid w:val="00F97FF9"/>
    <w:rsid w:val="00FA00AF"/>
    <w:rsid w:val="00FA0938"/>
    <w:rsid w:val="00FA108A"/>
    <w:rsid w:val="00FA10AA"/>
    <w:rsid w:val="00FA1267"/>
    <w:rsid w:val="00FA18FE"/>
    <w:rsid w:val="00FA2976"/>
    <w:rsid w:val="00FA2C5B"/>
    <w:rsid w:val="00FA2C9D"/>
    <w:rsid w:val="00FA3131"/>
    <w:rsid w:val="00FA32B7"/>
    <w:rsid w:val="00FA36C7"/>
    <w:rsid w:val="00FA37EE"/>
    <w:rsid w:val="00FA3A95"/>
    <w:rsid w:val="00FA4499"/>
    <w:rsid w:val="00FA44AC"/>
    <w:rsid w:val="00FA4C1E"/>
    <w:rsid w:val="00FA4F5B"/>
    <w:rsid w:val="00FA5200"/>
    <w:rsid w:val="00FA5880"/>
    <w:rsid w:val="00FA58FA"/>
    <w:rsid w:val="00FA590F"/>
    <w:rsid w:val="00FA5BD8"/>
    <w:rsid w:val="00FA5D22"/>
    <w:rsid w:val="00FA61BE"/>
    <w:rsid w:val="00FA67E4"/>
    <w:rsid w:val="00FA6D23"/>
    <w:rsid w:val="00FA6F41"/>
    <w:rsid w:val="00FA7063"/>
    <w:rsid w:val="00FA7400"/>
    <w:rsid w:val="00FA7487"/>
    <w:rsid w:val="00FA7BF7"/>
    <w:rsid w:val="00FB0122"/>
    <w:rsid w:val="00FB0153"/>
    <w:rsid w:val="00FB0BE6"/>
    <w:rsid w:val="00FB0EB7"/>
    <w:rsid w:val="00FB1511"/>
    <w:rsid w:val="00FB1696"/>
    <w:rsid w:val="00FB16C0"/>
    <w:rsid w:val="00FB16CE"/>
    <w:rsid w:val="00FB1E49"/>
    <w:rsid w:val="00FB2071"/>
    <w:rsid w:val="00FB259A"/>
    <w:rsid w:val="00FB28D5"/>
    <w:rsid w:val="00FB2A59"/>
    <w:rsid w:val="00FB2C53"/>
    <w:rsid w:val="00FB2D09"/>
    <w:rsid w:val="00FB3102"/>
    <w:rsid w:val="00FB39D4"/>
    <w:rsid w:val="00FB3A00"/>
    <w:rsid w:val="00FB3D28"/>
    <w:rsid w:val="00FB3D9D"/>
    <w:rsid w:val="00FB40A9"/>
    <w:rsid w:val="00FB416C"/>
    <w:rsid w:val="00FB4175"/>
    <w:rsid w:val="00FB41DB"/>
    <w:rsid w:val="00FB44A8"/>
    <w:rsid w:val="00FB4A48"/>
    <w:rsid w:val="00FB4A79"/>
    <w:rsid w:val="00FB4D4B"/>
    <w:rsid w:val="00FB4DDA"/>
    <w:rsid w:val="00FB4EB1"/>
    <w:rsid w:val="00FB524A"/>
    <w:rsid w:val="00FB531E"/>
    <w:rsid w:val="00FB567A"/>
    <w:rsid w:val="00FB6375"/>
    <w:rsid w:val="00FB660E"/>
    <w:rsid w:val="00FB66E7"/>
    <w:rsid w:val="00FB6845"/>
    <w:rsid w:val="00FB6C0D"/>
    <w:rsid w:val="00FB7117"/>
    <w:rsid w:val="00FB7B16"/>
    <w:rsid w:val="00FC05EE"/>
    <w:rsid w:val="00FC068C"/>
    <w:rsid w:val="00FC0842"/>
    <w:rsid w:val="00FC0FB4"/>
    <w:rsid w:val="00FC11C4"/>
    <w:rsid w:val="00FC1643"/>
    <w:rsid w:val="00FC1767"/>
    <w:rsid w:val="00FC1A61"/>
    <w:rsid w:val="00FC1DB3"/>
    <w:rsid w:val="00FC1F6A"/>
    <w:rsid w:val="00FC246E"/>
    <w:rsid w:val="00FC258B"/>
    <w:rsid w:val="00FC25F8"/>
    <w:rsid w:val="00FC26BC"/>
    <w:rsid w:val="00FC2BCE"/>
    <w:rsid w:val="00FC3E3D"/>
    <w:rsid w:val="00FC421E"/>
    <w:rsid w:val="00FC448B"/>
    <w:rsid w:val="00FC4520"/>
    <w:rsid w:val="00FC46FC"/>
    <w:rsid w:val="00FC497D"/>
    <w:rsid w:val="00FC4D4A"/>
    <w:rsid w:val="00FC4FCA"/>
    <w:rsid w:val="00FC50CE"/>
    <w:rsid w:val="00FC5303"/>
    <w:rsid w:val="00FC55AD"/>
    <w:rsid w:val="00FC59E6"/>
    <w:rsid w:val="00FC5C49"/>
    <w:rsid w:val="00FC5D40"/>
    <w:rsid w:val="00FC5E15"/>
    <w:rsid w:val="00FC5E60"/>
    <w:rsid w:val="00FC686A"/>
    <w:rsid w:val="00FC68DA"/>
    <w:rsid w:val="00FC6902"/>
    <w:rsid w:val="00FC7380"/>
    <w:rsid w:val="00FC7D4F"/>
    <w:rsid w:val="00FD00B9"/>
    <w:rsid w:val="00FD0216"/>
    <w:rsid w:val="00FD0BD1"/>
    <w:rsid w:val="00FD0D99"/>
    <w:rsid w:val="00FD0EB2"/>
    <w:rsid w:val="00FD169C"/>
    <w:rsid w:val="00FD171E"/>
    <w:rsid w:val="00FD19FF"/>
    <w:rsid w:val="00FD1C2F"/>
    <w:rsid w:val="00FD1DAC"/>
    <w:rsid w:val="00FD1F05"/>
    <w:rsid w:val="00FD2266"/>
    <w:rsid w:val="00FD2A62"/>
    <w:rsid w:val="00FD2BA7"/>
    <w:rsid w:val="00FD2F9E"/>
    <w:rsid w:val="00FD33AC"/>
    <w:rsid w:val="00FD33B8"/>
    <w:rsid w:val="00FD3502"/>
    <w:rsid w:val="00FD35E1"/>
    <w:rsid w:val="00FD407F"/>
    <w:rsid w:val="00FD43AB"/>
    <w:rsid w:val="00FD4A14"/>
    <w:rsid w:val="00FD4BD1"/>
    <w:rsid w:val="00FD4FC3"/>
    <w:rsid w:val="00FD4FD1"/>
    <w:rsid w:val="00FD568F"/>
    <w:rsid w:val="00FD596E"/>
    <w:rsid w:val="00FD6008"/>
    <w:rsid w:val="00FD6763"/>
    <w:rsid w:val="00FD686B"/>
    <w:rsid w:val="00FD716F"/>
    <w:rsid w:val="00FD7292"/>
    <w:rsid w:val="00FD73A5"/>
    <w:rsid w:val="00FD7A32"/>
    <w:rsid w:val="00FE011B"/>
    <w:rsid w:val="00FE0C2E"/>
    <w:rsid w:val="00FE1495"/>
    <w:rsid w:val="00FE1570"/>
    <w:rsid w:val="00FE1842"/>
    <w:rsid w:val="00FE1883"/>
    <w:rsid w:val="00FE191D"/>
    <w:rsid w:val="00FE1B76"/>
    <w:rsid w:val="00FE1CA0"/>
    <w:rsid w:val="00FE1D03"/>
    <w:rsid w:val="00FE1D57"/>
    <w:rsid w:val="00FE2042"/>
    <w:rsid w:val="00FE23FD"/>
    <w:rsid w:val="00FE2720"/>
    <w:rsid w:val="00FE2F48"/>
    <w:rsid w:val="00FE31A7"/>
    <w:rsid w:val="00FE36AC"/>
    <w:rsid w:val="00FE38F0"/>
    <w:rsid w:val="00FE4230"/>
    <w:rsid w:val="00FE4684"/>
    <w:rsid w:val="00FE4BEF"/>
    <w:rsid w:val="00FE6173"/>
    <w:rsid w:val="00FE6180"/>
    <w:rsid w:val="00FE65A9"/>
    <w:rsid w:val="00FE6724"/>
    <w:rsid w:val="00FE6B26"/>
    <w:rsid w:val="00FE6FFE"/>
    <w:rsid w:val="00FE70E5"/>
    <w:rsid w:val="00FE7ACF"/>
    <w:rsid w:val="00FE7CE6"/>
    <w:rsid w:val="00FE7F74"/>
    <w:rsid w:val="00FE7FD2"/>
    <w:rsid w:val="00FF00FF"/>
    <w:rsid w:val="00FF0329"/>
    <w:rsid w:val="00FF0C5B"/>
    <w:rsid w:val="00FF0CD5"/>
    <w:rsid w:val="00FF0F1C"/>
    <w:rsid w:val="00FF0F8E"/>
    <w:rsid w:val="00FF1007"/>
    <w:rsid w:val="00FF17D9"/>
    <w:rsid w:val="00FF1D15"/>
    <w:rsid w:val="00FF2422"/>
    <w:rsid w:val="00FF2519"/>
    <w:rsid w:val="00FF2666"/>
    <w:rsid w:val="00FF268B"/>
    <w:rsid w:val="00FF28AA"/>
    <w:rsid w:val="00FF2A3E"/>
    <w:rsid w:val="00FF2AC3"/>
    <w:rsid w:val="00FF2E85"/>
    <w:rsid w:val="00FF3376"/>
    <w:rsid w:val="00FF3443"/>
    <w:rsid w:val="00FF3FA7"/>
    <w:rsid w:val="00FF44FE"/>
    <w:rsid w:val="00FF4A90"/>
    <w:rsid w:val="00FF4AD8"/>
    <w:rsid w:val="00FF4E96"/>
    <w:rsid w:val="00FF50CE"/>
    <w:rsid w:val="00FF5CE5"/>
    <w:rsid w:val="00FF61FD"/>
    <w:rsid w:val="00FF65AA"/>
    <w:rsid w:val="00FF65C7"/>
    <w:rsid w:val="00FF666F"/>
    <w:rsid w:val="00FF6A4D"/>
    <w:rsid w:val="00FF6B72"/>
    <w:rsid w:val="00FF6D25"/>
    <w:rsid w:val="00FF6EE3"/>
    <w:rsid w:val="00FF7070"/>
    <w:rsid w:val="00FF70D6"/>
    <w:rsid w:val="00FF73E2"/>
    <w:rsid w:val="1A57F35E"/>
    <w:rsid w:val="2B1D5E74"/>
    <w:rsid w:val="5BDC54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B1A344"/>
  <w15:docId w15:val="{48E08D4E-D5A5-4AFE-B548-9AB39BF3E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6"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7"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7" w:unhideWhenUsed="1" w:qFormat="1"/>
    <w:lsdException w:name="List Number 3" w:semiHidden="1" w:uiPriority="7" w:unhideWhenUsed="1" w:qFormat="1"/>
    <w:lsdException w:name="List Number 4" w:semiHidden="1" w:uiPriority="7" w:unhideWhenUsed="1"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2ED4"/>
    <w:pPr>
      <w:widowControl w:val="0"/>
      <w:jc w:val="both"/>
    </w:pPr>
    <w:rPr>
      <w:kern w:val="2"/>
      <w:sz w:val="21"/>
      <w:szCs w:val="24"/>
    </w:rPr>
  </w:style>
  <w:style w:type="paragraph" w:styleId="Heading1">
    <w:name w:val="heading 1"/>
    <w:basedOn w:val="Normal"/>
    <w:next w:val="BodyText"/>
    <w:link w:val="Heading1Char"/>
    <w:qFormat/>
    <w:rsid w:val="00314822"/>
    <w:pPr>
      <w:keepNext/>
      <w:widowControl/>
      <w:numPr>
        <w:numId w:val="1"/>
      </w:numPr>
      <w:spacing w:after="180" w:line="260" w:lineRule="atLeast"/>
      <w:jc w:val="left"/>
      <w:outlineLvl w:val="0"/>
    </w:pPr>
    <w:rPr>
      <w:rFonts w:ascii="Arial" w:eastAsia="PMingLiU" w:hAnsi="Arial"/>
      <w:b/>
      <w:bCs/>
      <w:kern w:val="0"/>
      <w:sz w:val="22"/>
      <w:szCs w:val="28"/>
    </w:rPr>
  </w:style>
  <w:style w:type="paragraph" w:styleId="Heading2">
    <w:name w:val="heading 2"/>
    <w:basedOn w:val="Normal"/>
    <w:next w:val="BodyText"/>
    <w:link w:val="Heading2Char"/>
    <w:qFormat/>
    <w:rsid w:val="00314822"/>
    <w:pPr>
      <w:keepNext/>
      <w:widowControl/>
      <w:numPr>
        <w:ilvl w:val="1"/>
        <w:numId w:val="1"/>
      </w:numPr>
      <w:spacing w:after="180" w:line="260" w:lineRule="atLeast"/>
      <w:jc w:val="left"/>
      <w:outlineLvl w:val="1"/>
    </w:pPr>
    <w:rPr>
      <w:rFonts w:ascii="Arial" w:eastAsia="PMingLiU" w:hAnsi="Arial"/>
      <w:b/>
      <w:bCs/>
      <w:kern w:val="0"/>
      <w:sz w:val="22"/>
      <w:szCs w:val="28"/>
    </w:rPr>
  </w:style>
  <w:style w:type="paragraph" w:styleId="Heading3">
    <w:name w:val="heading 3"/>
    <w:basedOn w:val="Normal"/>
    <w:link w:val="Heading3Char"/>
    <w:qFormat/>
    <w:rsid w:val="00314822"/>
    <w:pPr>
      <w:widowControl/>
      <w:numPr>
        <w:ilvl w:val="2"/>
        <w:numId w:val="1"/>
      </w:numPr>
      <w:spacing w:after="180" w:line="260" w:lineRule="atLeast"/>
      <w:jc w:val="left"/>
      <w:outlineLvl w:val="2"/>
    </w:pPr>
    <w:rPr>
      <w:rFonts w:eastAsia="PMingLiU"/>
      <w:kern w:val="0"/>
      <w:sz w:val="22"/>
      <w:szCs w:val="28"/>
    </w:rPr>
  </w:style>
  <w:style w:type="paragraph" w:styleId="Heading4">
    <w:name w:val="heading 4"/>
    <w:basedOn w:val="Normal"/>
    <w:link w:val="Heading4Char"/>
    <w:qFormat/>
    <w:rsid w:val="00314822"/>
    <w:pPr>
      <w:widowControl/>
      <w:numPr>
        <w:ilvl w:val="3"/>
        <w:numId w:val="1"/>
      </w:numPr>
      <w:spacing w:after="180" w:line="260" w:lineRule="atLeast"/>
      <w:jc w:val="left"/>
      <w:outlineLvl w:val="3"/>
    </w:pPr>
    <w:rPr>
      <w:rFonts w:eastAsia="PMingLiU"/>
      <w:kern w:val="0"/>
      <w:sz w:val="22"/>
      <w:szCs w:val="28"/>
    </w:rPr>
  </w:style>
  <w:style w:type="paragraph" w:styleId="Heading5">
    <w:name w:val="heading 5"/>
    <w:basedOn w:val="Normal"/>
    <w:link w:val="Heading5Char"/>
    <w:qFormat/>
    <w:rsid w:val="00314822"/>
    <w:pPr>
      <w:widowControl/>
      <w:numPr>
        <w:ilvl w:val="4"/>
        <w:numId w:val="1"/>
      </w:numPr>
      <w:spacing w:after="180" w:line="260" w:lineRule="atLeast"/>
      <w:jc w:val="left"/>
      <w:outlineLvl w:val="4"/>
    </w:pPr>
    <w:rPr>
      <w:rFonts w:eastAsia="PMingLiU"/>
      <w:kern w:val="0"/>
      <w:sz w:val="22"/>
      <w:szCs w:val="28"/>
    </w:rPr>
  </w:style>
  <w:style w:type="paragraph" w:styleId="Heading6">
    <w:name w:val="heading 6"/>
    <w:basedOn w:val="Normal"/>
    <w:link w:val="Heading6Char"/>
    <w:qFormat/>
    <w:rsid w:val="00314822"/>
    <w:pPr>
      <w:widowControl/>
      <w:numPr>
        <w:ilvl w:val="5"/>
        <w:numId w:val="1"/>
      </w:numPr>
      <w:spacing w:after="180" w:line="260" w:lineRule="atLeast"/>
      <w:jc w:val="left"/>
      <w:outlineLvl w:val="5"/>
    </w:pPr>
    <w:rPr>
      <w:rFonts w:eastAsia="PMingLiU"/>
      <w:kern w:val="0"/>
      <w:sz w:val="22"/>
      <w:szCs w:val="28"/>
    </w:rPr>
  </w:style>
  <w:style w:type="paragraph" w:styleId="Heading7">
    <w:name w:val="heading 7"/>
    <w:basedOn w:val="Normal"/>
    <w:link w:val="Heading7Char"/>
    <w:qFormat/>
    <w:rsid w:val="00314822"/>
    <w:pPr>
      <w:widowControl/>
      <w:numPr>
        <w:ilvl w:val="6"/>
        <w:numId w:val="1"/>
      </w:numPr>
      <w:spacing w:after="180" w:line="260" w:lineRule="atLeast"/>
      <w:jc w:val="left"/>
      <w:outlineLvl w:val="6"/>
    </w:pPr>
    <w:rPr>
      <w:rFonts w:eastAsia="PMingLiU"/>
      <w:kern w:val="0"/>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10792"/>
    <w:pPr>
      <w:pBdr>
        <w:bottom w:val="single" w:sz="6" w:space="1" w:color="auto"/>
      </w:pBdr>
      <w:tabs>
        <w:tab w:val="center" w:pos="4153"/>
        <w:tab w:val="right" w:pos="8306"/>
      </w:tabs>
      <w:snapToGrid w:val="0"/>
      <w:jc w:val="center"/>
    </w:pPr>
    <w:rPr>
      <w:sz w:val="18"/>
      <w:szCs w:val="18"/>
      <w:lang w:val="x-none" w:eastAsia="x-none"/>
    </w:rPr>
  </w:style>
  <w:style w:type="character" w:customStyle="1" w:styleId="HeaderChar">
    <w:name w:val="Header Char"/>
    <w:link w:val="Header"/>
    <w:uiPriority w:val="99"/>
    <w:rsid w:val="00810792"/>
    <w:rPr>
      <w:kern w:val="2"/>
      <w:sz w:val="18"/>
      <w:szCs w:val="18"/>
    </w:rPr>
  </w:style>
  <w:style w:type="paragraph" w:styleId="Footer">
    <w:name w:val="footer"/>
    <w:basedOn w:val="Normal"/>
    <w:link w:val="FooterChar"/>
    <w:uiPriority w:val="99"/>
    <w:rsid w:val="00810792"/>
    <w:pPr>
      <w:tabs>
        <w:tab w:val="center" w:pos="4153"/>
        <w:tab w:val="right" w:pos="8306"/>
      </w:tabs>
      <w:snapToGrid w:val="0"/>
      <w:jc w:val="left"/>
    </w:pPr>
    <w:rPr>
      <w:sz w:val="18"/>
      <w:szCs w:val="18"/>
      <w:lang w:val="x-none" w:eastAsia="x-none"/>
    </w:rPr>
  </w:style>
  <w:style w:type="character" w:customStyle="1" w:styleId="FooterChar">
    <w:name w:val="Footer Char"/>
    <w:link w:val="Footer"/>
    <w:uiPriority w:val="99"/>
    <w:rsid w:val="00810792"/>
    <w:rPr>
      <w:kern w:val="2"/>
      <w:sz w:val="18"/>
      <w:szCs w:val="18"/>
    </w:rPr>
  </w:style>
  <w:style w:type="paragraph" w:styleId="BalloonText">
    <w:name w:val="Balloon Text"/>
    <w:basedOn w:val="Normal"/>
    <w:link w:val="BalloonTextChar"/>
    <w:rsid w:val="00897331"/>
    <w:rPr>
      <w:sz w:val="18"/>
      <w:szCs w:val="18"/>
      <w:lang w:val="x-none" w:eastAsia="x-none"/>
    </w:rPr>
  </w:style>
  <w:style w:type="character" w:customStyle="1" w:styleId="BalloonTextChar">
    <w:name w:val="Balloon Text Char"/>
    <w:link w:val="BalloonText"/>
    <w:rsid w:val="00897331"/>
    <w:rPr>
      <w:kern w:val="2"/>
      <w:sz w:val="18"/>
      <w:szCs w:val="18"/>
    </w:rPr>
  </w:style>
  <w:style w:type="paragraph" w:styleId="FootnoteText">
    <w:name w:val="footnote text"/>
    <w:aliases w:val="footnote text,S_footer,Car,ft,fn,Texto nota pie Car,Footnote Text Char Car Char,Schriftart: 9 pt Char,Schriftart: 10 pt Char,Schriftart: 8 pt Char,footnote text Char,Char Char Char,Footnote Text Char2 Char Char,FT Cha,Char Char,각주 텍스트1,Cha"/>
    <w:basedOn w:val="Normal"/>
    <w:link w:val="FootnoteTextChar"/>
    <w:uiPriority w:val="99"/>
    <w:qFormat/>
    <w:rsid w:val="00877B8C"/>
    <w:pPr>
      <w:snapToGrid w:val="0"/>
      <w:jc w:val="left"/>
    </w:pPr>
    <w:rPr>
      <w:sz w:val="18"/>
      <w:szCs w:val="18"/>
      <w:lang w:val="x-none" w:eastAsia="x-none"/>
    </w:rPr>
  </w:style>
  <w:style w:type="character" w:customStyle="1" w:styleId="FootnoteTextChar">
    <w:name w:val="Footnote Text Char"/>
    <w:aliases w:val="footnote text Char1,S_footer Char,Car Char,ft Char,fn Char,Texto nota pie Car Char,Footnote Text Char Car Char Char,Schriftart: 9 pt Char Char,Schriftart: 10 pt Char Char,Schriftart: 8 pt Char Char,footnote text Char Char,FT Cha Char"/>
    <w:link w:val="FootnoteText"/>
    <w:uiPriority w:val="99"/>
    <w:qFormat/>
    <w:rsid w:val="00877B8C"/>
    <w:rPr>
      <w:kern w:val="2"/>
      <w:sz w:val="18"/>
      <w:szCs w:val="18"/>
    </w:rPr>
  </w:style>
  <w:style w:type="character" w:styleId="FootnoteReference">
    <w:name w:val="footnote reference"/>
    <w:aliases w:val="fr,o,de nota al pie,Style 131,Style 27,Style 36,Style 45,-E Fußnotenzeichen,(NECG) Footnote Reference,FC,Style 3,Appel note de bas de p,Style 12,Style 124,Style 13,Footnote symbol,Style 17,FR,Footnote Reference/,callout,Style 4,Ref,f"/>
    <w:uiPriority w:val="6"/>
    <w:qFormat/>
    <w:rsid w:val="00877B8C"/>
    <w:rPr>
      <w:vertAlign w:val="superscript"/>
    </w:rPr>
  </w:style>
  <w:style w:type="table" w:styleId="TableGrid">
    <w:name w:val="Table Grid"/>
    <w:basedOn w:val="TableNormal"/>
    <w:rsid w:val="00751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3B649F"/>
    <w:pPr>
      <w:snapToGrid w:val="0"/>
      <w:jc w:val="left"/>
    </w:pPr>
    <w:rPr>
      <w:lang w:val="x-none" w:eastAsia="x-none"/>
    </w:rPr>
  </w:style>
  <w:style w:type="character" w:customStyle="1" w:styleId="EndnoteTextChar">
    <w:name w:val="Endnote Text Char"/>
    <w:link w:val="EndnoteText"/>
    <w:rsid w:val="003B649F"/>
    <w:rPr>
      <w:kern w:val="2"/>
      <w:sz w:val="21"/>
      <w:szCs w:val="24"/>
    </w:rPr>
  </w:style>
  <w:style w:type="character" w:styleId="EndnoteReference">
    <w:name w:val="endnote reference"/>
    <w:rsid w:val="003B649F"/>
    <w:rPr>
      <w:vertAlign w:val="superscript"/>
    </w:rPr>
  </w:style>
  <w:style w:type="character" w:styleId="Hyperlink">
    <w:name w:val="Hyperlink"/>
    <w:uiPriority w:val="99"/>
    <w:qFormat/>
    <w:rsid w:val="00D97C8B"/>
    <w:rPr>
      <w:color w:val="0000FF"/>
      <w:u w:val="single"/>
    </w:rPr>
  </w:style>
  <w:style w:type="paragraph" w:customStyle="1" w:styleId="2-11">
    <w:name w:val="中等深浅网格 2 - 强调文字颜色 11"/>
    <w:link w:val="2-1Char"/>
    <w:uiPriority w:val="1"/>
    <w:qFormat/>
    <w:rsid w:val="0029289A"/>
    <w:rPr>
      <w:rFonts w:ascii="Calibri" w:hAnsi="Calibri"/>
      <w:sz w:val="22"/>
      <w:szCs w:val="22"/>
      <w:lang w:val="en-GB"/>
    </w:rPr>
  </w:style>
  <w:style w:type="character" w:customStyle="1" w:styleId="2-1Char">
    <w:name w:val="中等深浅网格 2 - 强调文字颜色 1 Char"/>
    <w:link w:val="2-11"/>
    <w:uiPriority w:val="1"/>
    <w:rsid w:val="0029289A"/>
    <w:rPr>
      <w:rFonts w:ascii="Calibri" w:hAnsi="Calibri"/>
      <w:sz w:val="22"/>
      <w:szCs w:val="22"/>
      <w:lang w:bidi="ar-SA"/>
    </w:rPr>
  </w:style>
  <w:style w:type="character" w:styleId="CommentReference">
    <w:name w:val="annotation reference"/>
    <w:rsid w:val="00BE25D5"/>
    <w:rPr>
      <w:sz w:val="21"/>
      <w:szCs w:val="21"/>
    </w:rPr>
  </w:style>
  <w:style w:type="paragraph" w:styleId="CommentText">
    <w:name w:val="annotation text"/>
    <w:basedOn w:val="Normal"/>
    <w:link w:val="CommentTextChar"/>
    <w:rsid w:val="00BE25D5"/>
    <w:pPr>
      <w:jc w:val="left"/>
    </w:pPr>
    <w:rPr>
      <w:lang w:val="x-none" w:eastAsia="x-none"/>
    </w:rPr>
  </w:style>
  <w:style w:type="character" w:customStyle="1" w:styleId="CommentTextChar">
    <w:name w:val="Comment Text Char"/>
    <w:link w:val="CommentText"/>
    <w:rsid w:val="00BE25D5"/>
    <w:rPr>
      <w:kern w:val="2"/>
      <w:sz w:val="21"/>
      <w:szCs w:val="24"/>
    </w:rPr>
  </w:style>
  <w:style w:type="paragraph" w:styleId="CommentSubject">
    <w:name w:val="annotation subject"/>
    <w:basedOn w:val="CommentText"/>
    <w:next w:val="CommentText"/>
    <w:link w:val="CommentSubjectChar"/>
    <w:rsid w:val="00BE25D5"/>
    <w:rPr>
      <w:b/>
      <w:bCs/>
    </w:rPr>
  </w:style>
  <w:style w:type="character" w:customStyle="1" w:styleId="CommentSubjectChar">
    <w:name w:val="Comment Subject Char"/>
    <w:link w:val="CommentSubject"/>
    <w:rsid w:val="00BE25D5"/>
    <w:rPr>
      <w:b/>
      <w:bCs/>
      <w:kern w:val="2"/>
      <w:sz w:val="21"/>
      <w:szCs w:val="24"/>
    </w:rPr>
  </w:style>
  <w:style w:type="paragraph" w:styleId="BodyText">
    <w:name w:val="Body Text"/>
    <w:basedOn w:val="Normal"/>
    <w:link w:val="BodyTextChar"/>
    <w:qFormat/>
    <w:rsid w:val="00A20E32"/>
    <w:pPr>
      <w:spacing w:after="120"/>
    </w:pPr>
  </w:style>
  <w:style w:type="character" w:customStyle="1" w:styleId="BodyTextChar">
    <w:name w:val="Body Text Char"/>
    <w:link w:val="BodyText"/>
    <w:rsid w:val="00A20E32"/>
    <w:rPr>
      <w:kern w:val="2"/>
      <w:sz w:val="21"/>
      <w:szCs w:val="24"/>
    </w:rPr>
  </w:style>
  <w:style w:type="paragraph" w:styleId="BodyTextIndent">
    <w:name w:val="Body Text Indent"/>
    <w:basedOn w:val="Normal"/>
    <w:link w:val="BodyTextIndentChar"/>
    <w:rsid w:val="007A4DCE"/>
    <w:pPr>
      <w:spacing w:after="120"/>
      <w:ind w:leftChars="200" w:left="420"/>
    </w:pPr>
  </w:style>
  <w:style w:type="character" w:customStyle="1" w:styleId="BodyTextIndentChar">
    <w:name w:val="Body Text Indent Char"/>
    <w:link w:val="BodyTextIndent"/>
    <w:rsid w:val="007A4DCE"/>
    <w:rPr>
      <w:kern w:val="2"/>
      <w:sz w:val="21"/>
      <w:szCs w:val="24"/>
    </w:rPr>
  </w:style>
  <w:style w:type="character" w:customStyle="1" w:styleId="Heading1Char">
    <w:name w:val="Heading 1 Char"/>
    <w:link w:val="Heading1"/>
    <w:rsid w:val="00314822"/>
    <w:rPr>
      <w:rFonts w:ascii="Arial" w:eastAsia="PMingLiU" w:hAnsi="Arial"/>
      <w:b/>
      <w:bCs/>
      <w:sz w:val="22"/>
      <w:szCs w:val="28"/>
    </w:rPr>
  </w:style>
  <w:style w:type="character" w:customStyle="1" w:styleId="Heading2Char">
    <w:name w:val="Heading 2 Char"/>
    <w:link w:val="Heading2"/>
    <w:rsid w:val="00314822"/>
    <w:rPr>
      <w:rFonts w:ascii="Arial" w:eastAsia="PMingLiU" w:hAnsi="Arial"/>
      <w:b/>
      <w:bCs/>
      <w:sz w:val="22"/>
      <w:szCs w:val="28"/>
    </w:rPr>
  </w:style>
  <w:style w:type="character" w:customStyle="1" w:styleId="Heading3Char">
    <w:name w:val="Heading 3 Char"/>
    <w:link w:val="Heading3"/>
    <w:rsid w:val="00314822"/>
    <w:rPr>
      <w:rFonts w:eastAsia="PMingLiU"/>
      <w:sz w:val="22"/>
      <w:szCs w:val="28"/>
    </w:rPr>
  </w:style>
  <w:style w:type="character" w:customStyle="1" w:styleId="Heading4Char">
    <w:name w:val="Heading 4 Char"/>
    <w:link w:val="Heading4"/>
    <w:rsid w:val="00314822"/>
    <w:rPr>
      <w:rFonts w:eastAsia="PMingLiU"/>
      <w:sz w:val="22"/>
      <w:szCs w:val="28"/>
    </w:rPr>
  </w:style>
  <w:style w:type="character" w:customStyle="1" w:styleId="Heading5Char">
    <w:name w:val="Heading 5 Char"/>
    <w:link w:val="Heading5"/>
    <w:rsid w:val="00314822"/>
    <w:rPr>
      <w:rFonts w:eastAsia="PMingLiU"/>
      <w:sz w:val="22"/>
      <w:szCs w:val="28"/>
    </w:rPr>
  </w:style>
  <w:style w:type="character" w:customStyle="1" w:styleId="Heading6Char">
    <w:name w:val="Heading 6 Char"/>
    <w:link w:val="Heading6"/>
    <w:rsid w:val="00314822"/>
    <w:rPr>
      <w:rFonts w:eastAsia="PMingLiU"/>
      <w:sz w:val="22"/>
      <w:szCs w:val="28"/>
    </w:rPr>
  </w:style>
  <w:style w:type="character" w:customStyle="1" w:styleId="Heading7Char">
    <w:name w:val="Heading 7 Char"/>
    <w:link w:val="Heading7"/>
    <w:rsid w:val="00314822"/>
    <w:rPr>
      <w:rFonts w:eastAsia="PMingLiU"/>
      <w:sz w:val="22"/>
      <w:szCs w:val="28"/>
    </w:rPr>
  </w:style>
  <w:style w:type="paragraph" w:customStyle="1" w:styleId="-31">
    <w:name w:val="浅色列表 - 强调文字颜色 31"/>
    <w:hidden/>
    <w:uiPriority w:val="99"/>
    <w:semiHidden/>
    <w:rsid w:val="00E24140"/>
    <w:rPr>
      <w:kern w:val="2"/>
      <w:sz w:val="21"/>
      <w:szCs w:val="24"/>
    </w:rPr>
  </w:style>
  <w:style w:type="paragraph" w:customStyle="1" w:styleId="-310">
    <w:name w:val="浅色网格 - 强调文字颜色 31"/>
    <w:basedOn w:val="Normal"/>
    <w:uiPriority w:val="34"/>
    <w:qFormat/>
    <w:rsid w:val="00825304"/>
    <w:pPr>
      <w:widowControl/>
      <w:spacing w:after="240"/>
      <w:ind w:left="720"/>
      <w:contextualSpacing/>
      <w:jc w:val="left"/>
    </w:pPr>
    <w:rPr>
      <w:rFonts w:ascii="Arial" w:hAnsi="Arial" w:cs="Arial"/>
      <w:kern w:val="0"/>
      <w:sz w:val="22"/>
      <w:szCs w:val="22"/>
      <w:lang w:val="en-GB"/>
    </w:rPr>
  </w:style>
  <w:style w:type="character" w:customStyle="1" w:styleId="a">
    <w:name w:val="正文文本 字符"/>
    <w:uiPriority w:val="99"/>
    <w:rsid w:val="00993821"/>
    <w:rPr>
      <w:kern w:val="2"/>
      <w:sz w:val="21"/>
      <w:szCs w:val="24"/>
    </w:rPr>
  </w:style>
  <w:style w:type="paragraph" w:customStyle="1" w:styleId="Body">
    <w:name w:val="Body"/>
    <w:basedOn w:val="Normal"/>
    <w:rsid w:val="00B9780A"/>
    <w:pPr>
      <w:widowControl/>
      <w:spacing w:after="140" w:line="288" w:lineRule="auto"/>
    </w:pPr>
    <w:rPr>
      <w:rFonts w:ascii="Arial" w:hAnsi="Arial"/>
      <w:kern w:val="20"/>
      <w:sz w:val="20"/>
      <w:lang w:val="en-GB" w:eastAsia="en-US"/>
    </w:rPr>
  </w:style>
  <w:style w:type="paragraph" w:styleId="DocumentMap">
    <w:name w:val="Document Map"/>
    <w:basedOn w:val="Normal"/>
    <w:link w:val="DocumentMapChar"/>
    <w:rsid w:val="00590A8C"/>
    <w:rPr>
      <w:sz w:val="24"/>
    </w:rPr>
  </w:style>
  <w:style w:type="character" w:customStyle="1" w:styleId="DocumentMapChar">
    <w:name w:val="Document Map Char"/>
    <w:link w:val="DocumentMap"/>
    <w:rsid w:val="00590A8C"/>
    <w:rPr>
      <w:kern w:val="2"/>
      <w:sz w:val="24"/>
      <w:szCs w:val="24"/>
    </w:rPr>
  </w:style>
  <w:style w:type="character" w:styleId="FollowedHyperlink">
    <w:name w:val="FollowedHyperlink"/>
    <w:rsid w:val="009D3BCC"/>
    <w:rPr>
      <w:color w:val="800080"/>
      <w:u w:val="single"/>
    </w:rPr>
  </w:style>
  <w:style w:type="paragraph" w:styleId="Revision">
    <w:name w:val="Revision"/>
    <w:hidden/>
    <w:uiPriority w:val="99"/>
    <w:unhideWhenUsed/>
    <w:rsid w:val="00ED5F47"/>
    <w:rPr>
      <w:kern w:val="2"/>
      <w:sz w:val="21"/>
      <w:szCs w:val="24"/>
    </w:rPr>
  </w:style>
  <w:style w:type="numbering" w:customStyle="1" w:styleId="BMListNumbers">
    <w:name w:val="B&amp;M List Numbers"/>
    <w:uiPriority w:val="99"/>
    <w:rsid w:val="00107020"/>
    <w:pPr>
      <w:numPr>
        <w:numId w:val="2"/>
      </w:numPr>
    </w:pPr>
  </w:style>
  <w:style w:type="paragraph" w:styleId="NormalWeb">
    <w:name w:val="Normal (Web)"/>
    <w:basedOn w:val="Normal"/>
    <w:uiPriority w:val="99"/>
    <w:qFormat/>
    <w:rsid w:val="0060535F"/>
    <w:pPr>
      <w:widowControl/>
      <w:jc w:val="left"/>
    </w:pPr>
    <w:rPr>
      <w:rFonts w:asciiTheme="minorHAnsi" w:hAnsiTheme="minorHAnsi" w:cstheme="minorBidi"/>
      <w:kern w:val="0"/>
      <w:sz w:val="24"/>
      <w:lang w:val="en-GB"/>
    </w:rPr>
  </w:style>
  <w:style w:type="numbering" w:customStyle="1" w:styleId="BMHeadings">
    <w:name w:val="B&amp;M Headings"/>
    <w:uiPriority w:val="99"/>
    <w:rsid w:val="0006006F"/>
    <w:pPr>
      <w:numPr>
        <w:numId w:val="4"/>
      </w:numPr>
    </w:pPr>
  </w:style>
  <w:style w:type="character" w:customStyle="1" w:styleId="3Char1">
    <w:name w:val="标题 3 Char1"/>
    <w:semiHidden/>
    <w:locked/>
    <w:rsid w:val="008B114D"/>
    <w:rPr>
      <w:rFonts w:eastAsia="PMingLiU"/>
      <w:sz w:val="22"/>
      <w:szCs w:val="28"/>
      <w:lang w:eastAsia="x-none"/>
    </w:rPr>
  </w:style>
  <w:style w:type="character" w:customStyle="1" w:styleId="3">
    <w:name w:val="标题 3 字符"/>
    <w:rsid w:val="00A1398A"/>
    <w:rPr>
      <w:rFonts w:eastAsia="PMingLiU"/>
      <w:sz w:val="22"/>
      <w:szCs w:val="28"/>
      <w:lang w:eastAsia="x-none"/>
    </w:rPr>
  </w:style>
  <w:style w:type="paragraph" w:styleId="ListParagraph">
    <w:name w:val="List Paragraph"/>
    <w:aliases w:val="#Listenabsatz,Bullet List,Bullet list,Bulletr List Paragraph,FooterText,List Paragraph11,List Paragraph2,List Paragraph21,Listeafsnit1,Listenabsatz1,Paragraphe de liste1,Parágrafo da Lista1,Párrafo de lista1,numbered,リスト段落1,列出段落1"/>
    <w:basedOn w:val="Normal"/>
    <w:link w:val="ListParagraphChar"/>
    <w:uiPriority w:val="99"/>
    <w:qFormat/>
    <w:rsid w:val="00D50AF3"/>
    <w:pPr>
      <w:widowControl/>
      <w:spacing w:after="240"/>
      <w:ind w:left="720"/>
      <w:contextualSpacing/>
      <w:jc w:val="left"/>
    </w:pPr>
    <w:rPr>
      <w:rFonts w:ascii="Arial" w:hAnsi="Arial" w:cs="Arial"/>
      <w:kern w:val="0"/>
      <w:sz w:val="22"/>
      <w:szCs w:val="22"/>
      <w:lang w:val="en-GB"/>
    </w:rPr>
  </w:style>
  <w:style w:type="character" w:customStyle="1" w:styleId="fontstyle01">
    <w:name w:val="fontstyle01"/>
    <w:basedOn w:val="DefaultParagraphFont"/>
    <w:rsid w:val="000B7E50"/>
    <w:rPr>
      <w:rFonts w:ascii="宋体" w:eastAsia="宋体" w:hAnsi="宋体" w:hint="eastAsia"/>
      <w:b w:val="0"/>
      <w:bCs w:val="0"/>
      <w:i w:val="0"/>
      <w:iCs w:val="0"/>
      <w:color w:val="000000"/>
      <w:sz w:val="24"/>
      <w:szCs w:val="24"/>
    </w:rPr>
  </w:style>
  <w:style w:type="character" w:customStyle="1" w:styleId="fontstyle21">
    <w:name w:val="fontstyle21"/>
    <w:basedOn w:val="DefaultParagraphFont"/>
    <w:rsid w:val="000B7E50"/>
    <w:rPr>
      <w:rFonts w:ascii="Times New Roman" w:hAnsi="Times New Roman" w:cs="Times New Roman" w:hint="default"/>
      <w:b w:val="0"/>
      <w:bCs w:val="0"/>
      <w:i w:val="0"/>
      <w:iCs w:val="0"/>
      <w:color w:val="000000"/>
      <w:sz w:val="24"/>
      <w:szCs w:val="24"/>
    </w:rPr>
  </w:style>
  <w:style w:type="character" w:styleId="Emphasis">
    <w:name w:val="Emphasis"/>
    <w:basedOn w:val="DefaultParagraphFont"/>
    <w:uiPriority w:val="20"/>
    <w:qFormat/>
    <w:rsid w:val="001056BC"/>
    <w:rPr>
      <w:i/>
      <w:iCs/>
    </w:rPr>
  </w:style>
  <w:style w:type="paragraph" w:customStyle="1" w:styleId="SchH1">
    <w:name w:val="SchH1"/>
    <w:basedOn w:val="Normal"/>
    <w:next w:val="BodyText"/>
    <w:uiPriority w:val="6"/>
    <w:rsid w:val="00573F80"/>
    <w:pPr>
      <w:keepNext/>
      <w:widowControl/>
      <w:numPr>
        <w:numId w:val="5"/>
      </w:numPr>
      <w:spacing w:after="180" w:line="260" w:lineRule="atLeast"/>
      <w:jc w:val="left"/>
    </w:pPr>
    <w:rPr>
      <w:rFonts w:asciiTheme="majorHAnsi" w:eastAsiaTheme="majorEastAsia" w:hAnsiTheme="majorHAnsi" w:cstheme="majorHAnsi"/>
      <w:b/>
      <w:bCs/>
      <w:kern w:val="0"/>
      <w:sz w:val="22"/>
      <w:szCs w:val="28"/>
      <w:lang w:val="en-GB"/>
    </w:rPr>
  </w:style>
  <w:style w:type="paragraph" w:customStyle="1" w:styleId="SchH2">
    <w:name w:val="SchH2"/>
    <w:basedOn w:val="Normal"/>
    <w:next w:val="BodyText"/>
    <w:uiPriority w:val="6"/>
    <w:rsid w:val="00573F80"/>
    <w:pPr>
      <w:keepNext/>
      <w:widowControl/>
      <w:numPr>
        <w:ilvl w:val="1"/>
        <w:numId w:val="5"/>
      </w:numPr>
      <w:spacing w:after="180" w:line="260" w:lineRule="atLeast"/>
      <w:jc w:val="left"/>
    </w:pPr>
    <w:rPr>
      <w:rFonts w:asciiTheme="majorHAnsi" w:eastAsiaTheme="majorEastAsia" w:hAnsiTheme="majorHAnsi" w:cstheme="majorHAnsi"/>
      <w:b/>
      <w:bCs/>
      <w:kern w:val="0"/>
      <w:sz w:val="22"/>
      <w:szCs w:val="28"/>
      <w:lang w:val="en-GB"/>
    </w:rPr>
  </w:style>
  <w:style w:type="paragraph" w:customStyle="1" w:styleId="SchH3">
    <w:name w:val="SchH3"/>
    <w:basedOn w:val="Normal"/>
    <w:uiPriority w:val="6"/>
    <w:rsid w:val="00573F80"/>
    <w:pPr>
      <w:widowControl/>
      <w:numPr>
        <w:ilvl w:val="2"/>
        <w:numId w:val="5"/>
      </w:numPr>
      <w:spacing w:after="180" w:line="260" w:lineRule="atLeast"/>
      <w:jc w:val="left"/>
    </w:pPr>
    <w:rPr>
      <w:rFonts w:asciiTheme="minorHAnsi" w:eastAsiaTheme="minorEastAsia" w:hAnsiTheme="minorHAnsi" w:cstheme="minorBidi"/>
      <w:kern w:val="0"/>
      <w:sz w:val="22"/>
      <w:szCs w:val="28"/>
      <w:lang w:val="en-GB"/>
    </w:rPr>
  </w:style>
  <w:style w:type="paragraph" w:customStyle="1" w:styleId="SchH4">
    <w:name w:val="SchH4"/>
    <w:basedOn w:val="Normal"/>
    <w:uiPriority w:val="6"/>
    <w:rsid w:val="00573F80"/>
    <w:pPr>
      <w:widowControl/>
      <w:numPr>
        <w:ilvl w:val="3"/>
        <w:numId w:val="5"/>
      </w:numPr>
      <w:spacing w:after="180" w:line="260" w:lineRule="atLeast"/>
      <w:jc w:val="left"/>
    </w:pPr>
    <w:rPr>
      <w:rFonts w:asciiTheme="minorHAnsi" w:eastAsiaTheme="minorEastAsia" w:hAnsiTheme="minorHAnsi" w:cstheme="minorBidi"/>
      <w:kern w:val="0"/>
      <w:sz w:val="22"/>
      <w:szCs w:val="28"/>
      <w:lang w:val="en-GB"/>
    </w:rPr>
  </w:style>
  <w:style w:type="paragraph" w:customStyle="1" w:styleId="SchH5">
    <w:name w:val="SchH5"/>
    <w:basedOn w:val="Normal"/>
    <w:uiPriority w:val="6"/>
    <w:rsid w:val="00573F80"/>
    <w:pPr>
      <w:widowControl/>
      <w:numPr>
        <w:ilvl w:val="4"/>
        <w:numId w:val="5"/>
      </w:numPr>
      <w:spacing w:after="180" w:line="260" w:lineRule="atLeast"/>
      <w:jc w:val="left"/>
    </w:pPr>
    <w:rPr>
      <w:rFonts w:asciiTheme="minorHAnsi" w:eastAsiaTheme="minorEastAsia" w:hAnsiTheme="minorHAnsi" w:cstheme="minorBidi"/>
      <w:kern w:val="0"/>
      <w:sz w:val="22"/>
      <w:szCs w:val="28"/>
      <w:lang w:val="en-GB"/>
    </w:rPr>
  </w:style>
  <w:style w:type="paragraph" w:customStyle="1" w:styleId="SchH6">
    <w:name w:val="SchH6"/>
    <w:basedOn w:val="Normal"/>
    <w:uiPriority w:val="6"/>
    <w:rsid w:val="00573F80"/>
    <w:pPr>
      <w:widowControl/>
      <w:numPr>
        <w:ilvl w:val="5"/>
        <w:numId w:val="5"/>
      </w:numPr>
      <w:spacing w:after="180" w:line="260" w:lineRule="atLeast"/>
      <w:jc w:val="left"/>
    </w:pPr>
    <w:rPr>
      <w:rFonts w:asciiTheme="minorHAnsi" w:eastAsiaTheme="minorEastAsia" w:hAnsiTheme="minorHAnsi" w:cstheme="minorBidi"/>
      <w:kern w:val="0"/>
      <w:sz w:val="22"/>
      <w:szCs w:val="28"/>
      <w:lang w:val="en-GB"/>
    </w:rPr>
  </w:style>
  <w:style w:type="character" w:customStyle="1" w:styleId="ListParagraphChar">
    <w:name w:val="List Paragraph Char"/>
    <w:aliases w:val="#Listenabsatz Char,Bullet List Char,Bullet list Char,Bulletr List Paragraph Char,FooterText Char,List Paragraph11 Char,List Paragraph2 Char,List Paragraph21 Char,Listeafsnit1 Char,Listenabsatz1 Char,Paragraphe de liste1 Char"/>
    <w:link w:val="ListParagraph"/>
    <w:uiPriority w:val="99"/>
    <w:qFormat/>
    <w:rsid w:val="00573F80"/>
    <w:rPr>
      <w:rFonts w:ascii="Arial" w:hAnsi="Arial" w:cs="Arial"/>
      <w:sz w:val="22"/>
      <w:szCs w:val="22"/>
      <w:lang w:val="en-GB"/>
    </w:rPr>
  </w:style>
  <w:style w:type="numbering" w:customStyle="1" w:styleId="BMListNumbers1">
    <w:name w:val="B&amp;M List Numbers1"/>
    <w:rsid w:val="00573F80"/>
    <w:pPr>
      <w:numPr>
        <w:numId w:val="5"/>
      </w:numPr>
    </w:pPr>
  </w:style>
  <w:style w:type="paragraph" w:customStyle="1" w:styleId="Numberedpararaph">
    <w:name w:val="Numbered pararaph"/>
    <w:basedOn w:val="Normal"/>
    <w:uiPriority w:val="48"/>
    <w:qFormat/>
    <w:rsid w:val="00E04C56"/>
    <w:pPr>
      <w:widowControl/>
      <w:numPr>
        <w:numId w:val="6"/>
      </w:numPr>
      <w:spacing w:before="120" w:after="120"/>
    </w:pPr>
    <w:rPr>
      <w:rFonts w:eastAsia="Times New Roman"/>
      <w:kern w:val="0"/>
      <w:sz w:val="24"/>
      <w:lang w:eastAsia="en-US"/>
    </w:rPr>
  </w:style>
  <w:style w:type="paragraph" w:customStyle="1" w:styleId="wBullet1">
    <w:name w:val="wBullet1"/>
    <w:basedOn w:val="Numberedpararaph"/>
    <w:uiPriority w:val="7"/>
    <w:qFormat/>
    <w:rsid w:val="00560159"/>
    <w:pPr>
      <w:numPr>
        <w:numId w:val="7"/>
      </w:numPr>
    </w:pPr>
  </w:style>
  <w:style w:type="paragraph" w:customStyle="1" w:styleId="TableParagraph">
    <w:name w:val="Table Paragraph"/>
    <w:basedOn w:val="Normal"/>
    <w:uiPriority w:val="1"/>
    <w:qFormat/>
    <w:rsid w:val="00B70220"/>
    <w:pPr>
      <w:widowControl/>
      <w:autoSpaceDE w:val="0"/>
      <w:autoSpaceDN w:val="0"/>
      <w:adjustRightInd w:val="0"/>
      <w:ind w:left="98"/>
      <w:jc w:val="left"/>
    </w:pPr>
    <w:rPr>
      <w:rFonts w:eastAsia="Times New Roman"/>
      <w:kern w:val="0"/>
      <w:sz w:val="22"/>
      <w:szCs w:val="22"/>
      <w:lang w:eastAsia="en-US"/>
    </w:rPr>
  </w:style>
  <w:style w:type="paragraph" w:customStyle="1" w:styleId="BMKAttention">
    <w:name w:val="BMK Attention"/>
    <w:basedOn w:val="Normal"/>
    <w:rsid w:val="00B0074B"/>
    <w:pPr>
      <w:widowControl/>
      <w:spacing w:line="260" w:lineRule="atLeast"/>
      <w:jc w:val="left"/>
    </w:pPr>
    <w:rPr>
      <w:rFonts w:asciiTheme="minorHAnsi" w:eastAsiaTheme="minorEastAsia" w:hAnsiTheme="minorHAnsi" w:cstheme="minorBidi"/>
      <w:kern w:val="0"/>
      <w:sz w:val="22"/>
      <w:szCs w:val="28"/>
      <w:lang w:val="en-GB"/>
    </w:rPr>
  </w:style>
  <w:style w:type="paragraph" w:customStyle="1" w:styleId="BMKPartnerList">
    <w:name w:val="BMK Partner List"/>
    <w:basedOn w:val="Normal"/>
    <w:rsid w:val="004A4E4E"/>
    <w:pPr>
      <w:widowControl/>
      <w:adjustRightInd w:val="0"/>
      <w:snapToGrid w:val="0"/>
      <w:spacing w:after="20"/>
      <w:jc w:val="left"/>
    </w:pPr>
    <w:rPr>
      <w:rFonts w:ascii="Arial" w:eastAsia="PMingLiU" w:hAnsi="Arial" w:cstheme="minorBidi"/>
      <w:noProof/>
      <w:kern w:val="0"/>
      <w:sz w:val="10"/>
      <w:szCs w:val="16"/>
      <w:lang w:val="en-AU"/>
    </w:rPr>
  </w:style>
  <w:style w:type="paragraph" w:styleId="ListNumber">
    <w:name w:val="List Number"/>
    <w:basedOn w:val="Normal"/>
    <w:uiPriority w:val="7"/>
    <w:qFormat/>
    <w:rsid w:val="00D2787F"/>
    <w:pPr>
      <w:widowControl/>
      <w:tabs>
        <w:tab w:val="num" w:pos="709"/>
      </w:tabs>
      <w:spacing w:after="180" w:line="260" w:lineRule="atLeast"/>
      <w:ind w:left="709" w:hanging="709"/>
      <w:jc w:val="left"/>
    </w:pPr>
    <w:rPr>
      <w:rFonts w:asciiTheme="minorHAnsi" w:eastAsiaTheme="minorEastAsia" w:hAnsiTheme="minorHAnsi" w:cstheme="minorBidi"/>
      <w:kern w:val="0"/>
      <w:sz w:val="22"/>
      <w:szCs w:val="28"/>
      <w:lang w:val="en-GB"/>
    </w:rPr>
  </w:style>
  <w:style w:type="paragraph" w:styleId="ListNumber2">
    <w:name w:val="List Number 2"/>
    <w:basedOn w:val="Normal"/>
    <w:uiPriority w:val="7"/>
    <w:qFormat/>
    <w:rsid w:val="00D2787F"/>
    <w:pPr>
      <w:widowControl/>
      <w:tabs>
        <w:tab w:val="num" w:pos="1418"/>
      </w:tabs>
      <w:spacing w:after="180" w:line="260" w:lineRule="atLeast"/>
      <w:ind w:left="1418" w:hanging="709"/>
      <w:jc w:val="left"/>
    </w:pPr>
    <w:rPr>
      <w:rFonts w:asciiTheme="minorHAnsi" w:eastAsiaTheme="minorEastAsia" w:hAnsiTheme="minorHAnsi" w:cstheme="minorBidi"/>
      <w:kern w:val="0"/>
      <w:sz w:val="22"/>
      <w:szCs w:val="28"/>
      <w:lang w:val="en-GB"/>
    </w:rPr>
  </w:style>
  <w:style w:type="paragraph" w:styleId="ListNumber3">
    <w:name w:val="List Number 3"/>
    <w:basedOn w:val="Normal"/>
    <w:uiPriority w:val="7"/>
    <w:qFormat/>
    <w:rsid w:val="00D2787F"/>
    <w:pPr>
      <w:widowControl/>
      <w:tabs>
        <w:tab w:val="num" w:pos="2126"/>
      </w:tabs>
      <w:spacing w:after="180" w:line="260" w:lineRule="atLeast"/>
      <w:ind w:left="2126" w:hanging="708"/>
      <w:jc w:val="left"/>
    </w:pPr>
    <w:rPr>
      <w:rFonts w:asciiTheme="minorHAnsi" w:eastAsiaTheme="minorEastAsia" w:hAnsiTheme="minorHAnsi" w:cstheme="minorBidi"/>
      <w:kern w:val="0"/>
      <w:sz w:val="22"/>
      <w:szCs w:val="28"/>
      <w:lang w:val="en-GB"/>
    </w:rPr>
  </w:style>
  <w:style w:type="paragraph" w:styleId="ListNumber4">
    <w:name w:val="List Number 4"/>
    <w:basedOn w:val="Normal"/>
    <w:uiPriority w:val="7"/>
    <w:qFormat/>
    <w:rsid w:val="00D2787F"/>
    <w:pPr>
      <w:widowControl/>
      <w:tabs>
        <w:tab w:val="num" w:pos="2835"/>
      </w:tabs>
      <w:spacing w:after="180" w:line="260" w:lineRule="atLeast"/>
      <w:ind w:left="2835" w:hanging="709"/>
      <w:jc w:val="left"/>
    </w:pPr>
    <w:rPr>
      <w:rFonts w:asciiTheme="minorHAnsi" w:eastAsiaTheme="minorEastAsia" w:hAnsiTheme="minorHAnsi" w:cstheme="minorBidi"/>
      <w:kern w:val="0"/>
      <w:sz w:val="22"/>
      <w:szCs w:val="28"/>
      <w:lang w:val="en-GB"/>
    </w:rPr>
  </w:style>
  <w:style w:type="paragraph" w:customStyle="1" w:styleId="BMKAddressInfo">
    <w:name w:val="BMK Address Info"/>
    <w:link w:val="BMKAddressInfoChar"/>
    <w:rsid w:val="00D2787F"/>
    <w:rPr>
      <w:rFonts w:ascii="Arial" w:eastAsia="PMingLiU" w:hAnsi="Arial" w:cstheme="minorBidi"/>
      <w:noProof/>
      <w:sz w:val="16"/>
      <w:szCs w:val="22"/>
      <w:lang w:val="en-AU"/>
    </w:rPr>
  </w:style>
  <w:style w:type="character" w:customStyle="1" w:styleId="BMKAddressInfoChar">
    <w:name w:val="BMK Address Info Char"/>
    <w:link w:val="BMKAddressInfo"/>
    <w:rsid w:val="00D2787F"/>
    <w:rPr>
      <w:rFonts w:ascii="Arial" w:eastAsia="PMingLiU" w:hAnsi="Arial" w:cstheme="minorBidi"/>
      <w:noProof/>
      <w:sz w:val="16"/>
      <w:szCs w:val="22"/>
      <w:lang w:val="en-AU"/>
    </w:rPr>
  </w:style>
  <w:style w:type="paragraph" w:customStyle="1" w:styleId="Recital">
    <w:name w:val="Recital"/>
    <w:basedOn w:val="Normal"/>
    <w:uiPriority w:val="7"/>
    <w:rsid w:val="00C120DD"/>
    <w:pPr>
      <w:widowControl/>
      <w:numPr>
        <w:numId w:val="8"/>
      </w:numPr>
      <w:spacing w:after="180" w:line="260" w:lineRule="atLeast"/>
      <w:jc w:val="left"/>
    </w:pPr>
    <w:rPr>
      <w:rFonts w:asciiTheme="minorHAnsi" w:eastAsiaTheme="minorEastAsia" w:hAnsiTheme="minorHAnsi"/>
      <w:kern w:val="0"/>
      <w:sz w:val="22"/>
      <w:szCs w:val="28"/>
      <w:lang w:val="en-GB"/>
    </w:rPr>
  </w:style>
  <w:style w:type="character" w:customStyle="1" w:styleId="FootnoteTextChar1">
    <w:name w:val="Footnote Text Char1"/>
    <w:aliases w:val="Car1 Char,Cha1 Char,Char Char Char3 Char,Char Char1 Char,FT Char,FT Cha1 Char,Footnote Text Char Car Char1 Char,Footnote Text Char2 Char Char1 Char,S_footer1 Char,Schriftart: 10 pt Char1 Char,Schriftart: 8 pt Char1 Char,fn1 Char"/>
    <w:basedOn w:val="DefaultParagraphFont"/>
    <w:uiPriority w:val="6"/>
    <w:locked/>
    <w:rsid w:val="00645251"/>
    <w:rPr>
      <w:sz w:val="18"/>
      <w:szCs w:val="18"/>
    </w:rPr>
  </w:style>
  <w:style w:type="paragraph" w:customStyle="1" w:styleId="Level3">
    <w:name w:val="Level 3"/>
    <w:basedOn w:val="Normal"/>
    <w:rsid w:val="00252428"/>
    <w:pPr>
      <w:widowControl/>
      <w:tabs>
        <w:tab w:val="left" w:pos="1361"/>
      </w:tabs>
      <w:adjustRightInd w:val="0"/>
      <w:spacing w:after="140" w:line="288" w:lineRule="auto"/>
      <w:ind w:left="1361" w:hanging="681"/>
    </w:pPr>
    <w:rPr>
      <w:rFonts w:ascii="Arial" w:eastAsia="Times New Roman" w:hAnsi="Arial" w:cs="Arial"/>
      <w:kern w:val="0"/>
      <w:sz w:val="20"/>
      <w:szCs w:val="20"/>
      <w:lang w:val="en-GB" w:eastAsia="en-US"/>
    </w:rPr>
  </w:style>
  <w:style w:type="paragraph" w:customStyle="1" w:styleId="DefinitionParagraph">
    <w:name w:val="Definition Paragraph"/>
    <w:basedOn w:val="Normal"/>
    <w:uiPriority w:val="2"/>
    <w:rsid w:val="002D1B23"/>
    <w:pPr>
      <w:widowControl/>
      <w:numPr>
        <w:numId w:val="9"/>
      </w:numPr>
      <w:spacing w:after="180" w:line="260" w:lineRule="atLeast"/>
      <w:jc w:val="left"/>
    </w:pPr>
    <w:rPr>
      <w:rFonts w:asciiTheme="minorHAnsi" w:eastAsiaTheme="minorEastAsia" w:hAnsiTheme="minorHAnsi" w:cstheme="minorBidi"/>
      <w:kern w:val="0"/>
      <w:sz w:val="22"/>
      <w:szCs w:val="28"/>
      <w:lang w:val="en-GB"/>
    </w:rPr>
  </w:style>
  <w:style w:type="numbering" w:customStyle="1" w:styleId="BMDefinitions">
    <w:name w:val="B&amp;M Definitions"/>
    <w:uiPriority w:val="99"/>
    <w:rsid w:val="002D1B23"/>
    <w:pPr>
      <w:numPr>
        <w:numId w:val="9"/>
      </w:numPr>
    </w:pPr>
  </w:style>
  <w:style w:type="paragraph" w:customStyle="1" w:styleId="CG-Bullet">
    <w:name w:val="CG-Bullet"/>
    <w:basedOn w:val="Normal"/>
    <w:qFormat/>
    <w:rsid w:val="00D44FDF"/>
    <w:pPr>
      <w:widowControl/>
      <w:tabs>
        <w:tab w:val="left" w:pos="624"/>
        <w:tab w:val="left" w:pos="1080"/>
      </w:tabs>
      <w:spacing w:after="240"/>
      <w:ind w:left="624" w:hanging="624"/>
    </w:pPr>
    <w:rPr>
      <w:rFonts w:ascii="Calibri" w:eastAsia="Malgun Gothic" w:hAnsi="Calibri"/>
      <w:sz w:val="24"/>
      <w:szCs w:val="20"/>
      <w:lang w:eastAsia="en-US"/>
    </w:rPr>
  </w:style>
  <w:style w:type="table" w:customStyle="1" w:styleId="52">
    <w:name w:val="网格型52"/>
    <w:basedOn w:val="TableNormal"/>
    <w:uiPriority w:val="59"/>
    <w:qFormat/>
    <w:rsid w:val="00D44FDF"/>
    <w:rPr>
      <w:rFonts w:eastAsia="楷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12292E"/>
  </w:style>
  <w:style w:type="character" w:customStyle="1" w:styleId="eop">
    <w:name w:val="eop"/>
    <w:basedOn w:val="DefaultParagraphFont"/>
    <w:rsid w:val="0012292E"/>
  </w:style>
  <w:style w:type="character" w:customStyle="1" w:styleId="1">
    <w:name w:val="未处理的提及1"/>
    <w:basedOn w:val="DefaultParagraphFont"/>
    <w:uiPriority w:val="99"/>
    <w:semiHidden/>
    <w:unhideWhenUsed/>
    <w:rsid w:val="001976A5"/>
    <w:rPr>
      <w:color w:val="605E5C"/>
      <w:shd w:val="clear" w:color="auto" w:fill="E1DFDD"/>
    </w:rPr>
  </w:style>
  <w:style w:type="character" w:customStyle="1" w:styleId="ts-alignment-element">
    <w:name w:val="ts-alignment-element"/>
    <w:basedOn w:val="DefaultParagraphFont"/>
    <w:rsid w:val="006466E2"/>
  </w:style>
  <w:style w:type="character" w:customStyle="1" w:styleId="ts-alignment-element-highlighted">
    <w:name w:val="ts-alignment-element-highlighted"/>
    <w:basedOn w:val="DefaultParagraphFont"/>
    <w:rsid w:val="00646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7108">
      <w:bodyDiv w:val="1"/>
      <w:marLeft w:val="0"/>
      <w:marRight w:val="0"/>
      <w:marTop w:val="0"/>
      <w:marBottom w:val="0"/>
      <w:divBdr>
        <w:top w:val="none" w:sz="0" w:space="0" w:color="auto"/>
        <w:left w:val="none" w:sz="0" w:space="0" w:color="auto"/>
        <w:bottom w:val="none" w:sz="0" w:space="0" w:color="auto"/>
        <w:right w:val="none" w:sz="0" w:space="0" w:color="auto"/>
      </w:divBdr>
    </w:div>
    <w:div w:id="37171283">
      <w:bodyDiv w:val="1"/>
      <w:marLeft w:val="0"/>
      <w:marRight w:val="0"/>
      <w:marTop w:val="0"/>
      <w:marBottom w:val="0"/>
      <w:divBdr>
        <w:top w:val="none" w:sz="0" w:space="0" w:color="auto"/>
        <w:left w:val="none" w:sz="0" w:space="0" w:color="auto"/>
        <w:bottom w:val="none" w:sz="0" w:space="0" w:color="auto"/>
        <w:right w:val="none" w:sz="0" w:space="0" w:color="auto"/>
      </w:divBdr>
    </w:div>
    <w:div w:id="37433396">
      <w:bodyDiv w:val="1"/>
      <w:marLeft w:val="0"/>
      <w:marRight w:val="0"/>
      <w:marTop w:val="0"/>
      <w:marBottom w:val="0"/>
      <w:divBdr>
        <w:top w:val="none" w:sz="0" w:space="0" w:color="auto"/>
        <w:left w:val="none" w:sz="0" w:space="0" w:color="auto"/>
        <w:bottom w:val="none" w:sz="0" w:space="0" w:color="auto"/>
        <w:right w:val="none" w:sz="0" w:space="0" w:color="auto"/>
      </w:divBdr>
    </w:div>
    <w:div w:id="113183323">
      <w:bodyDiv w:val="1"/>
      <w:marLeft w:val="0"/>
      <w:marRight w:val="0"/>
      <w:marTop w:val="0"/>
      <w:marBottom w:val="0"/>
      <w:divBdr>
        <w:top w:val="none" w:sz="0" w:space="0" w:color="auto"/>
        <w:left w:val="none" w:sz="0" w:space="0" w:color="auto"/>
        <w:bottom w:val="none" w:sz="0" w:space="0" w:color="auto"/>
        <w:right w:val="none" w:sz="0" w:space="0" w:color="auto"/>
      </w:divBdr>
    </w:div>
    <w:div w:id="161164518">
      <w:bodyDiv w:val="1"/>
      <w:marLeft w:val="0"/>
      <w:marRight w:val="0"/>
      <w:marTop w:val="0"/>
      <w:marBottom w:val="0"/>
      <w:divBdr>
        <w:top w:val="none" w:sz="0" w:space="0" w:color="auto"/>
        <w:left w:val="none" w:sz="0" w:space="0" w:color="auto"/>
        <w:bottom w:val="none" w:sz="0" w:space="0" w:color="auto"/>
        <w:right w:val="none" w:sz="0" w:space="0" w:color="auto"/>
      </w:divBdr>
    </w:div>
    <w:div w:id="192154659">
      <w:bodyDiv w:val="1"/>
      <w:marLeft w:val="0"/>
      <w:marRight w:val="0"/>
      <w:marTop w:val="0"/>
      <w:marBottom w:val="0"/>
      <w:divBdr>
        <w:top w:val="none" w:sz="0" w:space="0" w:color="auto"/>
        <w:left w:val="none" w:sz="0" w:space="0" w:color="auto"/>
        <w:bottom w:val="none" w:sz="0" w:space="0" w:color="auto"/>
        <w:right w:val="none" w:sz="0" w:space="0" w:color="auto"/>
      </w:divBdr>
    </w:div>
    <w:div w:id="204828378">
      <w:bodyDiv w:val="1"/>
      <w:marLeft w:val="0"/>
      <w:marRight w:val="0"/>
      <w:marTop w:val="0"/>
      <w:marBottom w:val="0"/>
      <w:divBdr>
        <w:top w:val="none" w:sz="0" w:space="0" w:color="auto"/>
        <w:left w:val="none" w:sz="0" w:space="0" w:color="auto"/>
        <w:bottom w:val="none" w:sz="0" w:space="0" w:color="auto"/>
        <w:right w:val="none" w:sz="0" w:space="0" w:color="auto"/>
      </w:divBdr>
    </w:div>
    <w:div w:id="253246059">
      <w:bodyDiv w:val="1"/>
      <w:marLeft w:val="0"/>
      <w:marRight w:val="0"/>
      <w:marTop w:val="0"/>
      <w:marBottom w:val="0"/>
      <w:divBdr>
        <w:top w:val="none" w:sz="0" w:space="0" w:color="auto"/>
        <w:left w:val="none" w:sz="0" w:space="0" w:color="auto"/>
        <w:bottom w:val="none" w:sz="0" w:space="0" w:color="auto"/>
        <w:right w:val="none" w:sz="0" w:space="0" w:color="auto"/>
      </w:divBdr>
    </w:div>
    <w:div w:id="260262442">
      <w:bodyDiv w:val="1"/>
      <w:marLeft w:val="0"/>
      <w:marRight w:val="0"/>
      <w:marTop w:val="0"/>
      <w:marBottom w:val="0"/>
      <w:divBdr>
        <w:top w:val="none" w:sz="0" w:space="0" w:color="auto"/>
        <w:left w:val="none" w:sz="0" w:space="0" w:color="auto"/>
        <w:bottom w:val="none" w:sz="0" w:space="0" w:color="auto"/>
        <w:right w:val="none" w:sz="0" w:space="0" w:color="auto"/>
      </w:divBdr>
    </w:div>
    <w:div w:id="264463382">
      <w:bodyDiv w:val="1"/>
      <w:marLeft w:val="0"/>
      <w:marRight w:val="0"/>
      <w:marTop w:val="0"/>
      <w:marBottom w:val="0"/>
      <w:divBdr>
        <w:top w:val="none" w:sz="0" w:space="0" w:color="auto"/>
        <w:left w:val="none" w:sz="0" w:space="0" w:color="auto"/>
        <w:bottom w:val="none" w:sz="0" w:space="0" w:color="auto"/>
        <w:right w:val="none" w:sz="0" w:space="0" w:color="auto"/>
      </w:divBdr>
    </w:div>
    <w:div w:id="322199067">
      <w:bodyDiv w:val="1"/>
      <w:marLeft w:val="0"/>
      <w:marRight w:val="0"/>
      <w:marTop w:val="0"/>
      <w:marBottom w:val="0"/>
      <w:divBdr>
        <w:top w:val="none" w:sz="0" w:space="0" w:color="auto"/>
        <w:left w:val="none" w:sz="0" w:space="0" w:color="auto"/>
        <w:bottom w:val="none" w:sz="0" w:space="0" w:color="auto"/>
        <w:right w:val="none" w:sz="0" w:space="0" w:color="auto"/>
      </w:divBdr>
    </w:div>
    <w:div w:id="323045980">
      <w:bodyDiv w:val="1"/>
      <w:marLeft w:val="0"/>
      <w:marRight w:val="0"/>
      <w:marTop w:val="0"/>
      <w:marBottom w:val="0"/>
      <w:divBdr>
        <w:top w:val="none" w:sz="0" w:space="0" w:color="auto"/>
        <w:left w:val="none" w:sz="0" w:space="0" w:color="auto"/>
        <w:bottom w:val="none" w:sz="0" w:space="0" w:color="auto"/>
        <w:right w:val="none" w:sz="0" w:space="0" w:color="auto"/>
      </w:divBdr>
    </w:div>
    <w:div w:id="343747724">
      <w:bodyDiv w:val="1"/>
      <w:marLeft w:val="0"/>
      <w:marRight w:val="0"/>
      <w:marTop w:val="0"/>
      <w:marBottom w:val="0"/>
      <w:divBdr>
        <w:top w:val="none" w:sz="0" w:space="0" w:color="auto"/>
        <w:left w:val="none" w:sz="0" w:space="0" w:color="auto"/>
        <w:bottom w:val="none" w:sz="0" w:space="0" w:color="auto"/>
        <w:right w:val="none" w:sz="0" w:space="0" w:color="auto"/>
      </w:divBdr>
    </w:div>
    <w:div w:id="374046433">
      <w:bodyDiv w:val="1"/>
      <w:marLeft w:val="0"/>
      <w:marRight w:val="0"/>
      <w:marTop w:val="0"/>
      <w:marBottom w:val="0"/>
      <w:divBdr>
        <w:top w:val="none" w:sz="0" w:space="0" w:color="auto"/>
        <w:left w:val="none" w:sz="0" w:space="0" w:color="auto"/>
        <w:bottom w:val="none" w:sz="0" w:space="0" w:color="auto"/>
        <w:right w:val="none" w:sz="0" w:space="0" w:color="auto"/>
      </w:divBdr>
    </w:div>
    <w:div w:id="384722418">
      <w:bodyDiv w:val="1"/>
      <w:marLeft w:val="0"/>
      <w:marRight w:val="0"/>
      <w:marTop w:val="0"/>
      <w:marBottom w:val="0"/>
      <w:divBdr>
        <w:top w:val="none" w:sz="0" w:space="0" w:color="auto"/>
        <w:left w:val="none" w:sz="0" w:space="0" w:color="auto"/>
        <w:bottom w:val="none" w:sz="0" w:space="0" w:color="auto"/>
        <w:right w:val="none" w:sz="0" w:space="0" w:color="auto"/>
      </w:divBdr>
    </w:div>
    <w:div w:id="401491170">
      <w:bodyDiv w:val="1"/>
      <w:marLeft w:val="0"/>
      <w:marRight w:val="0"/>
      <w:marTop w:val="0"/>
      <w:marBottom w:val="0"/>
      <w:divBdr>
        <w:top w:val="none" w:sz="0" w:space="0" w:color="auto"/>
        <w:left w:val="none" w:sz="0" w:space="0" w:color="auto"/>
        <w:bottom w:val="none" w:sz="0" w:space="0" w:color="auto"/>
        <w:right w:val="none" w:sz="0" w:space="0" w:color="auto"/>
      </w:divBdr>
    </w:div>
    <w:div w:id="413823879">
      <w:bodyDiv w:val="1"/>
      <w:marLeft w:val="0"/>
      <w:marRight w:val="0"/>
      <w:marTop w:val="0"/>
      <w:marBottom w:val="0"/>
      <w:divBdr>
        <w:top w:val="none" w:sz="0" w:space="0" w:color="auto"/>
        <w:left w:val="none" w:sz="0" w:space="0" w:color="auto"/>
        <w:bottom w:val="none" w:sz="0" w:space="0" w:color="auto"/>
        <w:right w:val="none" w:sz="0" w:space="0" w:color="auto"/>
      </w:divBdr>
    </w:div>
    <w:div w:id="419569306">
      <w:bodyDiv w:val="1"/>
      <w:marLeft w:val="0"/>
      <w:marRight w:val="0"/>
      <w:marTop w:val="0"/>
      <w:marBottom w:val="0"/>
      <w:divBdr>
        <w:top w:val="none" w:sz="0" w:space="0" w:color="auto"/>
        <w:left w:val="none" w:sz="0" w:space="0" w:color="auto"/>
        <w:bottom w:val="none" w:sz="0" w:space="0" w:color="auto"/>
        <w:right w:val="none" w:sz="0" w:space="0" w:color="auto"/>
      </w:divBdr>
    </w:div>
    <w:div w:id="435251777">
      <w:bodyDiv w:val="1"/>
      <w:marLeft w:val="0"/>
      <w:marRight w:val="0"/>
      <w:marTop w:val="0"/>
      <w:marBottom w:val="0"/>
      <w:divBdr>
        <w:top w:val="none" w:sz="0" w:space="0" w:color="auto"/>
        <w:left w:val="none" w:sz="0" w:space="0" w:color="auto"/>
        <w:bottom w:val="none" w:sz="0" w:space="0" w:color="auto"/>
        <w:right w:val="none" w:sz="0" w:space="0" w:color="auto"/>
      </w:divBdr>
    </w:div>
    <w:div w:id="477459928">
      <w:bodyDiv w:val="1"/>
      <w:marLeft w:val="0"/>
      <w:marRight w:val="0"/>
      <w:marTop w:val="0"/>
      <w:marBottom w:val="0"/>
      <w:divBdr>
        <w:top w:val="none" w:sz="0" w:space="0" w:color="auto"/>
        <w:left w:val="none" w:sz="0" w:space="0" w:color="auto"/>
        <w:bottom w:val="none" w:sz="0" w:space="0" w:color="auto"/>
        <w:right w:val="none" w:sz="0" w:space="0" w:color="auto"/>
      </w:divBdr>
    </w:div>
    <w:div w:id="500507290">
      <w:bodyDiv w:val="1"/>
      <w:marLeft w:val="0"/>
      <w:marRight w:val="0"/>
      <w:marTop w:val="0"/>
      <w:marBottom w:val="0"/>
      <w:divBdr>
        <w:top w:val="none" w:sz="0" w:space="0" w:color="auto"/>
        <w:left w:val="none" w:sz="0" w:space="0" w:color="auto"/>
        <w:bottom w:val="none" w:sz="0" w:space="0" w:color="auto"/>
        <w:right w:val="none" w:sz="0" w:space="0" w:color="auto"/>
      </w:divBdr>
    </w:div>
    <w:div w:id="505052563">
      <w:bodyDiv w:val="1"/>
      <w:marLeft w:val="0"/>
      <w:marRight w:val="0"/>
      <w:marTop w:val="0"/>
      <w:marBottom w:val="0"/>
      <w:divBdr>
        <w:top w:val="none" w:sz="0" w:space="0" w:color="auto"/>
        <w:left w:val="none" w:sz="0" w:space="0" w:color="auto"/>
        <w:bottom w:val="none" w:sz="0" w:space="0" w:color="auto"/>
        <w:right w:val="none" w:sz="0" w:space="0" w:color="auto"/>
      </w:divBdr>
    </w:div>
    <w:div w:id="517620069">
      <w:bodyDiv w:val="1"/>
      <w:marLeft w:val="0"/>
      <w:marRight w:val="0"/>
      <w:marTop w:val="0"/>
      <w:marBottom w:val="0"/>
      <w:divBdr>
        <w:top w:val="none" w:sz="0" w:space="0" w:color="auto"/>
        <w:left w:val="none" w:sz="0" w:space="0" w:color="auto"/>
        <w:bottom w:val="none" w:sz="0" w:space="0" w:color="auto"/>
        <w:right w:val="none" w:sz="0" w:space="0" w:color="auto"/>
      </w:divBdr>
    </w:div>
    <w:div w:id="533078778">
      <w:bodyDiv w:val="1"/>
      <w:marLeft w:val="0"/>
      <w:marRight w:val="0"/>
      <w:marTop w:val="0"/>
      <w:marBottom w:val="0"/>
      <w:divBdr>
        <w:top w:val="none" w:sz="0" w:space="0" w:color="auto"/>
        <w:left w:val="none" w:sz="0" w:space="0" w:color="auto"/>
        <w:bottom w:val="none" w:sz="0" w:space="0" w:color="auto"/>
        <w:right w:val="none" w:sz="0" w:space="0" w:color="auto"/>
      </w:divBdr>
    </w:div>
    <w:div w:id="574390156">
      <w:bodyDiv w:val="1"/>
      <w:marLeft w:val="0"/>
      <w:marRight w:val="0"/>
      <w:marTop w:val="0"/>
      <w:marBottom w:val="0"/>
      <w:divBdr>
        <w:top w:val="none" w:sz="0" w:space="0" w:color="auto"/>
        <w:left w:val="none" w:sz="0" w:space="0" w:color="auto"/>
        <w:bottom w:val="none" w:sz="0" w:space="0" w:color="auto"/>
        <w:right w:val="none" w:sz="0" w:space="0" w:color="auto"/>
      </w:divBdr>
    </w:div>
    <w:div w:id="584923884">
      <w:bodyDiv w:val="1"/>
      <w:marLeft w:val="0"/>
      <w:marRight w:val="0"/>
      <w:marTop w:val="0"/>
      <w:marBottom w:val="0"/>
      <w:divBdr>
        <w:top w:val="none" w:sz="0" w:space="0" w:color="auto"/>
        <w:left w:val="none" w:sz="0" w:space="0" w:color="auto"/>
        <w:bottom w:val="none" w:sz="0" w:space="0" w:color="auto"/>
        <w:right w:val="none" w:sz="0" w:space="0" w:color="auto"/>
      </w:divBdr>
    </w:div>
    <w:div w:id="590435152">
      <w:bodyDiv w:val="1"/>
      <w:marLeft w:val="0"/>
      <w:marRight w:val="0"/>
      <w:marTop w:val="0"/>
      <w:marBottom w:val="0"/>
      <w:divBdr>
        <w:top w:val="none" w:sz="0" w:space="0" w:color="auto"/>
        <w:left w:val="none" w:sz="0" w:space="0" w:color="auto"/>
        <w:bottom w:val="none" w:sz="0" w:space="0" w:color="auto"/>
        <w:right w:val="none" w:sz="0" w:space="0" w:color="auto"/>
      </w:divBdr>
    </w:div>
    <w:div w:id="647973243">
      <w:bodyDiv w:val="1"/>
      <w:marLeft w:val="0"/>
      <w:marRight w:val="0"/>
      <w:marTop w:val="0"/>
      <w:marBottom w:val="0"/>
      <w:divBdr>
        <w:top w:val="none" w:sz="0" w:space="0" w:color="auto"/>
        <w:left w:val="none" w:sz="0" w:space="0" w:color="auto"/>
        <w:bottom w:val="none" w:sz="0" w:space="0" w:color="auto"/>
        <w:right w:val="none" w:sz="0" w:space="0" w:color="auto"/>
      </w:divBdr>
    </w:div>
    <w:div w:id="652567682">
      <w:bodyDiv w:val="1"/>
      <w:marLeft w:val="0"/>
      <w:marRight w:val="0"/>
      <w:marTop w:val="0"/>
      <w:marBottom w:val="0"/>
      <w:divBdr>
        <w:top w:val="none" w:sz="0" w:space="0" w:color="auto"/>
        <w:left w:val="none" w:sz="0" w:space="0" w:color="auto"/>
        <w:bottom w:val="none" w:sz="0" w:space="0" w:color="auto"/>
        <w:right w:val="none" w:sz="0" w:space="0" w:color="auto"/>
      </w:divBdr>
    </w:div>
    <w:div w:id="662928002">
      <w:bodyDiv w:val="1"/>
      <w:marLeft w:val="0"/>
      <w:marRight w:val="0"/>
      <w:marTop w:val="0"/>
      <w:marBottom w:val="0"/>
      <w:divBdr>
        <w:top w:val="none" w:sz="0" w:space="0" w:color="auto"/>
        <w:left w:val="none" w:sz="0" w:space="0" w:color="auto"/>
        <w:bottom w:val="none" w:sz="0" w:space="0" w:color="auto"/>
        <w:right w:val="none" w:sz="0" w:space="0" w:color="auto"/>
      </w:divBdr>
    </w:div>
    <w:div w:id="674069213">
      <w:bodyDiv w:val="1"/>
      <w:marLeft w:val="0"/>
      <w:marRight w:val="0"/>
      <w:marTop w:val="0"/>
      <w:marBottom w:val="0"/>
      <w:divBdr>
        <w:top w:val="none" w:sz="0" w:space="0" w:color="auto"/>
        <w:left w:val="none" w:sz="0" w:space="0" w:color="auto"/>
        <w:bottom w:val="none" w:sz="0" w:space="0" w:color="auto"/>
        <w:right w:val="none" w:sz="0" w:space="0" w:color="auto"/>
      </w:divBdr>
    </w:div>
    <w:div w:id="737284625">
      <w:bodyDiv w:val="1"/>
      <w:marLeft w:val="0"/>
      <w:marRight w:val="0"/>
      <w:marTop w:val="0"/>
      <w:marBottom w:val="0"/>
      <w:divBdr>
        <w:top w:val="none" w:sz="0" w:space="0" w:color="auto"/>
        <w:left w:val="none" w:sz="0" w:space="0" w:color="auto"/>
        <w:bottom w:val="none" w:sz="0" w:space="0" w:color="auto"/>
        <w:right w:val="none" w:sz="0" w:space="0" w:color="auto"/>
      </w:divBdr>
    </w:div>
    <w:div w:id="742411020">
      <w:bodyDiv w:val="1"/>
      <w:marLeft w:val="0"/>
      <w:marRight w:val="0"/>
      <w:marTop w:val="0"/>
      <w:marBottom w:val="0"/>
      <w:divBdr>
        <w:top w:val="none" w:sz="0" w:space="0" w:color="auto"/>
        <w:left w:val="none" w:sz="0" w:space="0" w:color="auto"/>
        <w:bottom w:val="none" w:sz="0" w:space="0" w:color="auto"/>
        <w:right w:val="none" w:sz="0" w:space="0" w:color="auto"/>
      </w:divBdr>
    </w:div>
    <w:div w:id="773743334">
      <w:bodyDiv w:val="1"/>
      <w:marLeft w:val="0"/>
      <w:marRight w:val="0"/>
      <w:marTop w:val="0"/>
      <w:marBottom w:val="0"/>
      <w:divBdr>
        <w:top w:val="none" w:sz="0" w:space="0" w:color="auto"/>
        <w:left w:val="none" w:sz="0" w:space="0" w:color="auto"/>
        <w:bottom w:val="none" w:sz="0" w:space="0" w:color="auto"/>
        <w:right w:val="none" w:sz="0" w:space="0" w:color="auto"/>
      </w:divBdr>
    </w:div>
    <w:div w:id="776293924">
      <w:bodyDiv w:val="1"/>
      <w:marLeft w:val="0"/>
      <w:marRight w:val="0"/>
      <w:marTop w:val="0"/>
      <w:marBottom w:val="0"/>
      <w:divBdr>
        <w:top w:val="none" w:sz="0" w:space="0" w:color="auto"/>
        <w:left w:val="none" w:sz="0" w:space="0" w:color="auto"/>
        <w:bottom w:val="none" w:sz="0" w:space="0" w:color="auto"/>
        <w:right w:val="none" w:sz="0" w:space="0" w:color="auto"/>
      </w:divBdr>
    </w:div>
    <w:div w:id="779184112">
      <w:bodyDiv w:val="1"/>
      <w:marLeft w:val="0"/>
      <w:marRight w:val="0"/>
      <w:marTop w:val="0"/>
      <w:marBottom w:val="0"/>
      <w:divBdr>
        <w:top w:val="none" w:sz="0" w:space="0" w:color="auto"/>
        <w:left w:val="none" w:sz="0" w:space="0" w:color="auto"/>
        <w:bottom w:val="none" w:sz="0" w:space="0" w:color="auto"/>
        <w:right w:val="none" w:sz="0" w:space="0" w:color="auto"/>
      </w:divBdr>
    </w:div>
    <w:div w:id="780878253">
      <w:bodyDiv w:val="1"/>
      <w:marLeft w:val="0"/>
      <w:marRight w:val="0"/>
      <w:marTop w:val="0"/>
      <w:marBottom w:val="0"/>
      <w:divBdr>
        <w:top w:val="none" w:sz="0" w:space="0" w:color="auto"/>
        <w:left w:val="none" w:sz="0" w:space="0" w:color="auto"/>
        <w:bottom w:val="none" w:sz="0" w:space="0" w:color="auto"/>
        <w:right w:val="none" w:sz="0" w:space="0" w:color="auto"/>
      </w:divBdr>
    </w:div>
    <w:div w:id="835808973">
      <w:bodyDiv w:val="1"/>
      <w:marLeft w:val="0"/>
      <w:marRight w:val="0"/>
      <w:marTop w:val="0"/>
      <w:marBottom w:val="0"/>
      <w:divBdr>
        <w:top w:val="none" w:sz="0" w:space="0" w:color="auto"/>
        <w:left w:val="none" w:sz="0" w:space="0" w:color="auto"/>
        <w:bottom w:val="none" w:sz="0" w:space="0" w:color="auto"/>
        <w:right w:val="none" w:sz="0" w:space="0" w:color="auto"/>
      </w:divBdr>
    </w:div>
    <w:div w:id="864447511">
      <w:bodyDiv w:val="1"/>
      <w:marLeft w:val="0"/>
      <w:marRight w:val="0"/>
      <w:marTop w:val="0"/>
      <w:marBottom w:val="0"/>
      <w:divBdr>
        <w:top w:val="none" w:sz="0" w:space="0" w:color="auto"/>
        <w:left w:val="none" w:sz="0" w:space="0" w:color="auto"/>
        <w:bottom w:val="none" w:sz="0" w:space="0" w:color="auto"/>
        <w:right w:val="none" w:sz="0" w:space="0" w:color="auto"/>
      </w:divBdr>
    </w:div>
    <w:div w:id="866481280">
      <w:bodyDiv w:val="1"/>
      <w:marLeft w:val="0"/>
      <w:marRight w:val="0"/>
      <w:marTop w:val="0"/>
      <w:marBottom w:val="0"/>
      <w:divBdr>
        <w:top w:val="none" w:sz="0" w:space="0" w:color="auto"/>
        <w:left w:val="none" w:sz="0" w:space="0" w:color="auto"/>
        <w:bottom w:val="none" w:sz="0" w:space="0" w:color="auto"/>
        <w:right w:val="none" w:sz="0" w:space="0" w:color="auto"/>
      </w:divBdr>
    </w:div>
    <w:div w:id="875584627">
      <w:bodyDiv w:val="1"/>
      <w:marLeft w:val="0"/>
      <w:marRight w:val="0"/>
      <w:marTop w:val="0"/>
      <w:marBottom w:val="0"/>
      <w:divBdr>
        <w:top w:val="none" w:sz="0" w:space="0" w:color="auto"/>
        <w:left w:val="none" w:sz="0" w:space="0" w:color="auto"/>
        <w:bottom w:val="none" w:sz="0" w:space="0" w:color="auto"/>
        <w:right w:val="none" w:sz="0" w:space="0" w:color="auto"/>
      </w:divBdr>
    </w:div>
    <w:div w:id="881135378">
      <w:bodyDiv w:val="1"/>
      <w:marLeft w:val="0"/>
      <w:marRight w:val="0"/>
      <w:marTop w:val="0"/>
      <w:marBottom w:val="0"/>
      <w:divBdr>
        <w:top w:val="none" w:sz="0" w:space="0" w:color="auto"/>
        <w:left w:val="none" w:sz="0" w:space="0" w:color="auto"/>
        <w:bottom w:val="none" w:sz="0" w:space="0" w:color="auto"/>
        <w:right w:val="none" w:sz="0" w:space="0" w:color="auto"/>
      </w:divBdr>
    </w:div>
    <w:div w:id="970673352">
      <w:bodyDiv w:val="1"/>
      <w:marLeft w:val="0"/>
      <w:marRight w:val="0"/>
      <w:marTop w:val="0"/>
      <w:marBottom w:val="0"/>
      <w:divBdr>
        <w:top w:val="none" w:sz="0" w:space="0" w:color="auto"/>
        <w:left w:val="none" w:sz="0" w:space="0" w:color="auto"/>
        <w:bottom w:val="none" w:sz="0" w:space="0" w:color="auto"/>
        <w:right w:val="none" w:sz="0" w:space="0" w:color="auto"/>
      </w:divBdr>
    </w:div>
    <w:div w:id="977685360">
      <w:bodyDiv w:val="1"/>
      <w:marLeft w:val="0"/>
      <w:marRight w:val="0"/>
      <w:marTop w:val="0"/>
      <w:marBottom w:val="0"/>
      <w:divBdr>
        <w:top w:val="none" w:sz="0" w:space="0" w:color="auto"/>
        <w:left w:val="none" w:sz="0" w:space="0" w:color="auto"/>
        <w:bottom w:val="none" w:sz="0" w:space="0" w:color="auto"/>
        <w:right w:val="none" w:sz="0" w:space="0" w:color="auto"/>
      </w:divBdr>
    </w:div>
    <w:div w:id="992636442">
      <w:bodyDiv w:val="1"/>
      <w:marLeft w:val="0"/>
      <w:marRight w:val="0"/>
      <w:marTop w:val="0"/>
      <w:marBottom w:val="0"/>
      <w:divBdr>
        <w:top w:val="none" w:sz="0" w:space="0" w:color="auto"/>
        <w:left w:val="none" w:sz="0" w:space="0" w:color="auto"/>
        <w:bottom w:val="none" w:sz="0" w:space="0" w:color="auto"/>
        <w:right w:val="none" w:sz="0" w:space="0" w:color="auto"/>
      </w:divBdr>
    </w:div>
    <w:div w:id="1000544573">
      <w:bodyDiv w:val="1"/>
      <w:marLeft w:val="0"/>
      <w:marRight w:val="0"/>
      <w:marTop w:val="0"/>
      <w:marBottom w:val="0"/>
      <w:divBdr>
        <w:top w:val="none" w:sz="0" w:space="0" w:color="auto"/>
        <w:left w:val="none" w:sz="0" w:space="0" w:color="auto"/>
        <w:bottom w:val="none" w:sz="0" w:space="0" w:color="auto"/>
        <w:right w:val="none" w:sz="0" w:space="0" w:color="auto"/>
      </w:divBdr>
    </w:div>
    <w:div w:id="1008562781">
      <w:bodyDiv w:val="1"/>
      <w:marLeft w:val="0"/>
      <w:marRight w:val="0"/>
      <w:marTop w:val="0"/>
      <w:marBottom w:val="0"/>
      <w:divBdr>
        <w:top w:val="none" w:sz="0" w:space="0" w:color="auto"/>
        <w:left w:val="none" w:sz="0" w:space="0" w:color="auto"/>
        <w:bottom w:val="none" w:sz="0" w:space="0" w:color="auto"/>
        <w:right w:val="none" w:sz="0" w:space="0" w:color="auto"/>
      </w:divBdr>
    </w:div>
    <w:div w:id="1014186002">
      <w:bodyDiv w:val="1"/>
      <w:marLeft w:val="0"/>
      <w:marRight w:val="0"/>
      <w:marTop w:val="0"/>
      <w:marBottom w:val="0"/>
      <w:divBdr>
        <w:top w:val="none" w:sz="0" w:space="0" w:color="auto"/>
        <w:left w:val="none" w:sz="0" w:space="0" w:color="auto"/>
        <w:bottom w:val="none" w:sz="0" w:space="0" w:color="auto"/>
        <w:right w:val="none" w:sz="0" w:space="0" w:color="auto"/>
      </w:divBdr>
    </w:div>
    <w:div w:id="1022053675">
      <w:bodyDiv w:val="1"/>
      <w:marLeft w:val="0"/>
      <w:marRight w:val="0"/>
      <w:marTop w:val="0"/>
      <w:marBottom w:val="0"/>
      <w:divBdr>
        <w:top w:val="none" w:sz="0" w:space="0" w:color="auto"/>
        <w:left w:val="none" w:sz="0" w:space="0" w:color="auto"/>
        <w:bottom w:val="none" w:sz="0" w:space="0" w:color="auto"/>
        <w:right w:val="none" w:sz="0" w:space="0" w:color="auto"/>
      </w:divBdr>
    </w:div>
    <w:div w:id="1055084543">
      <w:bodyDiv w:val="1"/>
      <w:marLeft w:val="0"/>
      <w:marRight w:val="0"/>
      <w:marTop w:val="0"/>
      <w:marBottom w:val="0"/>
      <w:divBdr>
        <w:top w:val="none" w:sz="0" w:space="0" w:color="auto"/>
        <w:left w:val="none" w:sz="0" w:space="0" w:color="auto"/>
        <w:bottom w:val="none" w:sz="0" w:space="0" w:color="auto"/>
        <w:right w:val="none" w:sz="0" w:space="0" w:color="auto"/>
      </w:divBdr>
      <w:divsChild>
        <w:div w:id="137646511">
          <w:marLeft w:val="0"/>
          <w:marRight w:val="0"/>
          <w:marTop w:val="0"/>
          <w:marBottom w:val="0"/>
          <w:divBdr>
            <w:top w:val="none" w:sz="0" w:space="0" w:color="auto"/>
            <w:left w:val="none" w:sz="0" w:space="0" w:color="auto"/>
            <w:bottom w:val="none" w:sz="0" w:space="0" w:color="auto"/>
            <w:right w:val="none" w:sz="0" w:space="0" w:color="auto"/>
          </w:divBdr>
          <w:divsChild>
            <w:div w:id="1704941534">
              <w:marLeft w:val="60"/>
              <w:marRight w:val="0"/>
              <w:marTop w:val="0"/>
              <w:marBottom w:val="0"/>
              <w:divBdr>
                <w:top w:val="none" w:sz="0" w:space="0" w:color="auto"/>
                <w:left w:val="none" w:sz="0" w:space="0" w:color="auto"/>
                <w:bottom w:val="none" w:sz="0" w:space="0" w:color="auto"/>
                <w:right w:val="none" w:sz="0" w:space="0" w:color="auto"/>
              </w:divBdr>
              <w:divsChild>
                <w:div w:id="391276620">
                  <w:marLeft w:val="0"/>
                  <w:marRight w:val="0"/>
                  <w:marTop w:val="0"/>
                  <w:marBottom w:val="0"/>
                  <w:divBdr>
                    <w:top w:val="none" w:sz="0" w:space="0" w:color="auto"/>
                    <w:left w:val="none" w:sz="0" w:space="0" w:color="auto"/>
                    <w:bottom w:val="none" w:sz="0" w:space="0" w:color="auto"/>
                    <w:right w:val="none" w:sz="0" w:space="0" w:color="auto"/>
                  </w:divBdr>
                  <w:divsChild>
                    <w:div w:id="555043976">
                      <w:marLeft w:val="0"/>
                      <w:marRight w:val="0"/>
                      <w:marTop w:val="0"/>
                      <w:marBottom w:val="120"/>
                      <w:divBdr>
                        <w:top w:val="single" w:sz="6" w:space="0" w:color="F5F5F5"/>
                        <w:left w:val="single" w:sz="6" w:space="0" w:color="F5F5F5"/>
                        <w:bottom w:val="single" w:sz="6" w:space="0" w:color="F5F5F5"/>
                        <w:right w:val="single" w:sz="6" w:space="0" w:color="F5F5F5"/>
                      </w:divBdr>
                      <w:divsChild>
                        <w:div w:id="313410579">
                          <w:marLeft w:val="0"/>
                          <w:marRight w:val="0"/>
                          <w:marTop w:val="0"/>
                          <w:marBottom w:val="0"/>
                          <w:divBdr>
                            <w:top w:val="none" w:sz="0" w:space="0" w:color="auto"/>
                            <w:left w:val="none" w:sz="0" w:space="0" w:color="auto"/>
                            <w:bottom w:val="none" w:sz="0" w:space="0" w:color="auto"/>
                            <w:right w:val="none" w:sz="0" w:space="0" w:color="auto"/>
                          </w:divBdr>
                          <w:divsChild>
                            <w:div w:id="1464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38818">
          <w:marLeft w:val="0"/>
          <w:marRight w:val="0"/>
          <w:marTop w:val="0"/>
          <w:marBottom w:val="0"/>
          <w:divBdr>
            <w:top w:val="none" w:sz="0" w:space="0" w:color="auto"/>
            <w:left w:val="none" w:sz="0" w:space="0" w:color="auto"/>
            <w:bottom w:val="none" w:sz="0" w:space="0" w:color="auto"/>
            <w:right w:val="none" w:sz="0" w:space="0" w:color="auto"/>
          </w:divBdr>
          <w:divsChild>
            <w:div w:id="1239555355">
              <w:marLeft w:val="0"/>
              <w:marRight w:val="60"/>
              <w:marTop w:val="0"/>
              <w:marBottom w:val="0"/>
              <w:divBdr>
                <w:top w:val="none" w:sz="0" w:space="0" w:color="auto"/>
                <w:left w:val="none" w:sz="0" w:space="0" w:color="auto"/>
                <w:bottom w:val="none" w:sz="0" w:space="0" w:color="auto"/>
                <w:right w:val="none" w:sz="0" w:space="0" w:color="auto"/>
              </w:divBdr>
              <w:divsChild>
                <w:div w:id="28265676">
                  <w:marLeft w:val="0"/>
                  <w:marRight w:val="0"/>
                  <w:marTop w:val="0"/>
                  <w:marBottom w:val="120"/>
                  <w:divBdr>
                    <w:top w:val="single" w:sz="6" w:space="0" w:color="A0A0A0"/>
                    <w:left w:val="single" w:sz="6" w:space="0" w:color="B9B9B9"/>
                    <w:bottom w:val="single" w:sz="6" w:space="0" w:color="B9B9B9"/>
                    <w:right w:val="single" w:sz="6" w:space="0" w:color="B9B9B9"/>
                  </w:divBdr>
                  <w:divsChild>
                    <w:div w:id="487212882">
                      <w:marLeft w:val="0"/>
                      <w:marRight w:val="0"/>
                      <w:marTop w:val="0"/>
                      <w:marBottom w:val="0"/>
                      <w:divBdr>
                        <w:top w:val="none" w:sz="0" w:space="0" w:color="auto"/>
                        <w:left w:val="none" w:sz="0" w:space="0" w:color="auto"/>
                        <w:bottom w:val="none" w:sz="0" w:space="0" w:color="auto"/>
                        <w:right w:val="none" w:sz="0" w:space="0" w:color="auto"/>
                      </w:divBdr>
                    </w:div>
                    <w:div w:id="54614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804054">
      <w:bodyDiv w:val="1"/>
      <w:marLeft w:val="0"/>
      <w:marRight w:val="0"/>
      <w:marTop w:val="0"/>
      <w:marBottom w:val="0"/>
      <w:divBdr>
        <w:top w:val="none" w:sz="0" w:space="0" w:color="auto"/>
        <w:left w:val="none" w:sz="0" w:space="0" w:color="auto"/>
        <w:bottom w:val="none" w:sz="0" w:space="0" w:color="auto"/>
        <w:right w:val="none" w:sz="0" w:space="0" w:color="auto"/>
      </w:divBdr>
    </w:div>
    <w:div w:id="1073624604">
      <w:bodyDiv w:val="1"/>
      <w:marLeft w:val="0"/>
      <w:marRight w:val="0"/>
      <w:marTop w:val="0"/>
      <w:marBottom w:val="0"/>
      <w:divBdr>
        <w:top w:val="none" w:sz="0" w:space="0" w:color="auto"/>
        <w:left w:val="none" w:sz="0" w:space="0" w:color="auto"/>
        <w:bottom w:val="none" w:sz="0" w:space="0" w:color="auto"/>
        <w:right w:val="none" w:sz="0" w:space="0" w:color="auto"/>
      </w:divBdr>
    </w:div>
    <w:div w:id="1081753071">
      <w:bodyDiv w:val="1"/>
      <w:marLeft w:val="0"/>
      <w:marRight w:val="0"/>
      <w:marTop w:val="0"/>
      <w:marBottom w:val="0"/>
      <w:divBdr>
        <w:top w:val="none" w:sz="0" w:space="0" w:color="auto"/>
        <w:left w:val="none" w:sz="0" w:space="0" w:color="auto"/>
        <w:bottom w:val="none" w:sz="0" w:space="0" w:color="auto"/>
        <w:right w:val="none" w:sz="0" w:space="0" w:color="auto"/>
      </w:divBdr>
    </w:div>
    <w:div w:id="1093748850">
      <w:bodyDiv w:val="1"/>
      <w:marLeft w:val="0"/>
      <w:marRight w:val="0"/>
      <w:marTop w:val="0"/>
      <w:marBottom w:val="0"/>
      <w:divBdr>
        <w:top w:val="none" w:sz="0" w:space="0" w:color="auto"/>
        <w:left w:val="none" w:sz="0" w:space="0" w:color="auto"/>
        <w:bottom w:val="none" w:sz="0" w:space="0" w:color="auto"/>
        <w:right w:val="none" w:sz="0" w:space="0" w:color="auto"/>
      </w:divBdr>
      <w:divsChild>
        <w:div w:id="734816399">
          <w:marLeft w:val="0"/>
          <w:marRight w:val="0"/>
          <w:marTop w:val="0"/>
          <w:marBottom w:val="0"/>
          <w:divBdr>
            <w:top w:val="none" w:sz="0" w:space="0" w:color="auto"/>
            <w:left w:val="none" w:sz="0" w:space="0" w:color="auto"/>
            <w:bottom w:val="none" w:sz="0" w:space="0" w:color="auto"/>
            <w:right w:val="none" w:sz="0" w:space="0" w:color="auto"/>
          </w:divBdr>
          <w:divsChild>
            <w:div w:id="166407933">
              <w:marLeft w:val="0"/>
              <w:marRight w:val="60"/>
              <w:marTop w:val="0"/>
              <w:marBottom w:val="0"/>
              <w:divBdr>
                <w:top w:val="none" w:sz="0" w:space="0" w:color="auto"/>
                <w:left w:val="none" w:sz="0" w:space="0" w:color="auto"/>
                <w:bottom w:val="none" w:sz="0" w:space="0" w:color="auto"/>
                <w:right w:val="none" w:sz="0" w:space="0" w:color="auto"/>
              </w:divBdr>
              <w:divsChild>
                <w:div w:id="1858810784">
                  <w:marLeft w:val="0"/>
                  <w:marRight w:val="0"/>
                  <w:marTop w:val="0"/>
                  <w:marBottom w:val="120"/>
                  <w:divBdr>
                    <w:top w:val="single" w:sz="6" w:space="0" w:color="C0C0C0"/>
                    <w:left w:val="single" w:sz="6" w:space="0" w:color="D9D9D9"/>
                    <w:bottom w:val="single" w:sz="6" w:space="0" w:color="D9D9D9"/>
                    <w:right w:val="single" w:sz="6" w:space="0" w:color="D9D9D9"/>
                  </w:divBdr>
                  <w:divsChild>
                    <w:div w:id="367729163">
                      <w:marLeft w:val="0"/>
                      <w:marRight w:val="0"/>
                      <w:marTop w:val="0"/>
                      <w:marBottom w:val="0"/>
                      <w:divBdr>
                        <w:top w:val="none" w:sz="0" w:space="0" w:color="auto"/>
                        <w:left w:val="none" w:sz="0" w:space="0" w:color="auto"/>
                        <w:bottom w:val="none" w:sz="0" w:space="0" w:color="auto"/>
                        <w:right w:val="none" w:sz="0" w:space="0" w:color="auto"/>
                      </w:divBdr>
                    </w:div>
                    <w:div w:id="8181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216080">
          <w:marLeft w:val="0"/>
          <w:marRight w:val="0"/>
          <w:marTop w:val="0"/>
          <w:marBottom w:val="0"/>
          <w:divBdr>
            <w:top w:val="none" w:sz="0" w:space="0" w:color="auto"/>
            <w:left w:val="none" w:sz="0" w:space="0" w:color="auto"/>
            <w:bottom w:val="none" w:sz="0" w:space="0" w:color="auto"/>
            <w:right w:val="none" w:sz="0" w:space="0" w:color="auto"/>
          </w:divBdr>
          <w:divsChild>
            <w:div w:id="1402824666">
              <w:marLeft w:val="60"/>
              <w:marRight w:val="0"/>
              <w:marTop w:val="0"/>
              <w:marBottom w:val="0"/>
              <w:divBdr>
                <w:top w:val="none" w:sz="0" w:space="0" w:color="auto"/>
                <w:left w:val="none" w:sz="0" w:space="0" w:color="auto"/>
                <w:bottom w:val="none" w:sz="0" w:space="0" w:color="auto"/>
                <w:right w:val="none" w:sz="0" w:space="0" w:color="auto"/>
              </w:divBdr>
              <w:divsChild>
                <w:div w:id="760488804">
                  <w:marLeft w:val="0"/>
                  <w:marRight w:val="0"/>
                  <w:marTop w:val="0"/>
                  <w:marBottom w:val="0"/>
                  <w:divBdr>
                    <w:top w:val="none" w:sz="0" w:space="0" w:color="auto"/>
                    <w:left w:val="none" w:sz="0" w:space="0" w:color="auto"/>
                    <w:bottom w:val="none" w:sz="0" w:space="0" w:color="auto"/>
                    <w:right w:val="none" w:sz="0" w:space="0" w:color="auto"/>
                  </w:divBdr>
                  <w:divsChild>
                    <w:div w:id="2056541034">
                      <w:marLeft w:val="0"/>
                      <w:marRight w:val="0"/>
                      <w:marTop w:val="0"/>
                      <w:marBottom w:val="120"/>
                      <w:divBdr>
                        <w:top w:val="single" w:sz="6" w:space="0" w:color="F5F5F5"/>
                        <w:left w:val="single" w:sz="6" w:space="0" w:color="F5F5F5"/>
                        <w:bottom w:val="single" w:sz="6" w:space="0" w:color="F5F5F5"/>
                        <w:right w:val="single" w:sz="6" w:space="0" w:color="F5F5F5"/>
                      </w:divBdr>
                      <w:divsChild>
                        <w:div w:id="804471309">
                          <w:marLeft w:val="0"/>
                          <w:marRight w:val="0"/>
                          <w:marTop w:val="0"/>
                          <w:marBottom w:val="0"/>
                          <w:divBdr>
                            <w:top w:val="none" w:sz="0" w:space="0" w:color="auto"/>
                            <w:left w:val="none" w:sz="0" w:space="0" w:color="auto"/>
                            <w:bottom w:val="none" w:sz="0" w:space="0" w:color="auto"/>
                            <w:right w:val="none" w:sz="0" w:space="0" w:color="auto"/>
                          </w:divBdr>
                          <w:divsChild>
                            <w:div w:id="145479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671947">
      <w:bodyDiv w:val="1"/>
      <w:marLeft w:val="0"/>
      <w:marRight w:val="0"/>
      <w:marTop w:val="0"/>
      <w:marBottom w:val="0"/>
      <w:divBdr>
        <w:top w:val="none" w:sz="0" w:space="0" w:color="auto"/>
        <w:left w:val="none" w:sz="0" w:space="0" w:color="auto"/>
        <w:bottom w:val="none" w:sz="0" w:space="0" w:color="auto"/>
        <w:right w:val="none" w:sz="0" w:space="0" w:color="auto"/>
      </w:divBdr>
    </w:div>
    <w:div w:id="1163620716">
      <w:bodyDiv w:val="1"/>
      <w:marLeft w:val="0"/>
      <w:marRight w:val="0"/>
      <w:marTop w:val="0"/>
      <w:marBottom w:val="0"/>
      <w:divBdr>
        <w:top w:val="none" w:sz="0" w:space="0" w:color="auto"/>
        <w:left w:val="none" w:sz="0" w:space="0" w:color="auto"/>
        <w:bottom w:val="none" w:sz="0" w:space="0" w:color="auto"/>
        <w:right w:val="none" w:sz="0" w:space="0" w:color="auto"/>
      </w:divBdr>
    </w:div>
    <w:div w:id="1175848123">
      <w:bodyDiv w:val="1"/>
      <w:marLeft w:val="0"/>
      <w:marRight w:val="0"/>
      <w:marTop w:val="0"/>
      <w:marBottom w:val="0"/>
      <w:divBdr>
        <w:top w:val="none" w:sz="0" w:space="0" w:color="auto"/>
        <w:left w:val="none" w:sz="0" w:space="0" w:color="auto"/>
        <w:bottom w:val="none" w:sz="0" w:space="0" w:color="auto"/>
        <w:right w:val="none" w:sz="0" w:space="0" w:color="auto"/>
      </w:divBdr>
    </w:div>
    <w:div w:id="1192768374">
      <w:bodyDiv w:val="1"/>
      <w:marLeft w:val="0"/>
      <w:marRight w:val="0"/>
      <w:marTop w:val="0"/>
      <w:marBottom w:val="0"/>
      <w:divBdr>
        <w:top w:val="none" w:sz="0" w:space="0" w:color="auto"/>
        <w:left w:val="none" w:sz="0" w:space="0" w:color="auto"/>
        <w:bottom w:val="none" w:sz="0" w:space="0" w:color="auto"/>
        <w:right w:val="none" w:sz="0" w:space="0" w:color="auto"/>
      </w:divBdr>
    </w:div>
    <w:div w:id="1199004603">
      <w:bodyDiv w:val="1"/>
      <w:marLeft w:val="0"/>
      <w:marRight w:val="0"/>
      <w:marTop w:val="0"/>
      <w:marBottom w:val="0"/>
      <w:divBdr>
        <w:top w:val="none" w:sz="0" w:space="0" w:color="auto"/>
        <w:left w:val="none" w:sz="0" w:space="0" w:color="auto"/>
        <w:bottom w:val="none" w:sz="0" w:space="0" w:color="auto"/>
        <w:right w:val="none" w:sz="0" w:space="0" w:color="auto"/>
      </w:divBdr>
    </w:div>
    <w:div w:id="1199660382">
      <w:bodyDiv w:val="1"/>
      <w:marLeft w:val="0"/>
      <w:marRight w:val="0"/>
      <w:marTop w:val="0"/>
      <w:marBottom w:val="0"/>
      <w:divBdr>
        <w:top w:val="none" w:sz="0" w:space="0" w:color="auto"/>
        <w:left w:val="none" w:sz="0" w:space="0" w:color="auto"/>
        <w:bottom w:val="none" w:sz="0" w:space="0" w:color="auto"/>
        <w:right w:val="none" w:sz="0" w:space="0" w:color="auto"/>
      </w:divBdr>
    </w:div>
    <w:div w:id="1216699250">
      <w:bodyDiv w:val="1"/>
      <w:marLeft w:val="0"/>
      <w:marRight w:val="0"/>
      <w:marTop w:val="0"/>
      <w:marBottom w:val="0"/>
      <w:divBdr>
        <w:top w:val="none" w:sz="0" w:space="0" w:color="auto"/>
        <w:left w:val="none" w:sz="0" w:space="0" w:color="auto"/>
        <w:bottom w:val="none" w:sz="0" w:space="0" w:color="auto"/>
        <w:right w:val="none" w:sz="0" w:space="0" w:color="auto"/>
      </w:divBdr>
    </w:div>
    <w:div w:id="1221943927">
      <w:bodyDiv w:val="1"/>
      <w:marLeft w:val="0"/>
      <w:marRight w:val="0"/>
      <w:marTop w:val="0"/>
      <w:marBottom w:val="0"/>
      <w:divBdr>
        <w:top w:val="none" w:sz="0" w:space="0" w:color="auto"/>
        <w:left w:val="none" w:sz="0" w:space="0" w:color="auto"/>
        <w:bottom w:val="none" w:sz="0" w:space="0" w:color="auto"/>
        <w:right w:val="none" w:sz="0" w:space="0" w:color="auto"/>
      </w:divBdr>
    </w:div>
    <w:div w:id="1243223107">
      <w:bodyDiv w:val="1"/>
      <w:marLeft w:val="0"/>
      <w:marRight w:val="0"/>
      <w:marTop w:val="0"/>
      <w:marBottom w:val="0"/>
      <w:divBdr>
        <w:top w:val="none" w:sz="0" w:space="0" w:color="auto"/>
        <w:left w:val="none" w:sz="0" w:space="0" w:color="auto"/>
        <w:bottom w:val="none" w:sz="0" w:space="0" w:color="auto"/>
        <w:right w:val="none" w:sz="0" w:space="0" w:color="auto"/>
      </w:divBdr>
    </w:div>
    <w:div w:id="1244101809">
      <w:bodyDiv w:val="1"/>
      <w:marLeft w:val="0"/>
      <w:marRight w:val="0"/>
      <w:marTop w:val="0"/>
      <w:marBottom w:val="0"/>
      <w:divBdr>
        <w:top w:val="none" w:sz="0" w:space="0" w:color="auto"/>
        <w:left w:val="none" w:sz="0" w:space="0" w:color="auto"/>
        <w:bottom w:val="none" w:sz="0" w:space="0" w:color="auto"/>
        <w:right w:val="none" w:sz="0" w:space="0" w:color="auto"/>
      </w:divBdr>
    </w:div>
    <w:div w:id="1274939942">
      <w:bodyDiv w:val="1"/>
      <w:marLeft w:val="0"/>
      <w:marRight w:val="0"/>
      <w:marTop w:val="0"/>
      <w:marBottom w:val="0"/>
      <w:divBdr>
        <w:top w:val="none" w:sz="0" w:space="0" w:color="auto"/>
        <w:left w:val="none" w:sz="0" w:space="0" w:color="auto"/>
        <w:bottom w:val="none" w:sz="0" w:space="0" w:color="auto"/>
        <w:right w:val="none" w:sz="0" w:space="0" w:color="auto"/>
      </w:divBdr>
      <w:divsChild>
        <w:div w:id="574436664">
          <w:marLeft w:val="0"/>
          <w:marRight w:val="0"/>
          <w:marTop w:val="0"/>
          <w:marBottom w:val="0"/>
          <w:divBdr>
            <w:top w:val="none" w:sz="0" w:space="0" w:color="auto"/>
            <w:left w:val="none" w:sz="0" w:space="0" w:color="auto"/>
            <w:bottom w:val="none" w:sz="0" w:space="0" w:color="auto"/>
            <w:right w:val="none" w:sz="0" w:space="0" w:color="auto"/>
          </w:divBdr>
          <w:divsChild>
            <w:div w:id="2101875951">
              <w:marLeft w:val="0"/>
              <w:marRight w:val="0"/>
              <w:marTop w:val="0"/>
              <w:marBottom w:val="0"/>
              <w:divBdr>
                <w:top w:val="none" w:sz="0" w:space="0" w:color="auto"/>
                <w:left w:val="none" w:sz="0" w:space="0" w:color="auto"/>
                <w:bottom w:val="none" w:sz="0" w:space="0" w:color="auto"/>
                <w:right w:val="none" w:sz="0" w:space="0" w:color="auto"/>
              </w:divBdr>
              <w:divsChild>
                <w:div w:id="1403795216">
                  <w:marLeft w:val="0"/>
                  <w:marRight w:val="0"/>
                  <w:marTop w:val="0"/>
                  <w:marBottom w:val="0"/>
                  <w:divBdr>
                    <w:top w:val="none" w:sz="0" w:space="0" w:color="auto"/>
                    <w:left w:val="none" w:sz="0" w:space="0" w:color="auto"/>
                    <w:bottom w:val="none" w:sz="0" w:space="0" w:color="auto"/>
                    <w:right w:val="none" w:sz="0" w:space="0" w:color="auto"/>
                  </w:divBdr>
                  <w:divsChild>
                    <w:div w:id="811751412">
                      <w:marLeft w:val="0"/>
                      <w:marRight w:val="0"/>
                      <w:marTop w:val="0"/>
                      <w:marBottom w:val="0"/>
                      <w:divBdr>
                        <w:top w:val="none" w:sz="0" w:space="0" w:color="auto"/>
                        <w:left w:val="none" w:sz="0" w:space="0" w:color="auto"/>
                        <w:bottom w:val="none" w:sz="0" w:space="0" w:color="auto"/>
                        <w:right w:val="none" w:sz="0" w:space="0" w:color="auto"/>
                      </w:divBdr>
                      <w:divsChild>
                        <w:div w:id="1274822391">
                          <w:marLeft w:val="0"/>
                          <w:marRight w:val="0"/>
                          <w:marTop w:val="0"/>
                          <w:marBottom w:val="0"/>
                          <w:divBdr>
                            <w:top w:val="none" w:sz="0" w:space="0" w:color="auto"/>
                            <w:left w:val="none" w:sz="0" w:space="0" w:color="auto"/>
                            <w:bottom w:val="none" w:sz="0" w:space="0" w:color="auto"/>
                            <w:right w:val="none" w:sz="0" w:space="0" w:color="auto"/>
                          </w:divBdr>
                          <w:divsChild>
                            <w:div w:id="1913806209">
                              <w:marLeft w:val="0"/>
                              <w:marRight w:val="0"/>
                              <w:marTop w:val="0"/>
                              <w:marBottom w:val="0"/>
                              <w:divBdr>
                                <w:top w:val="none" w:sz="0" w:space="0" w:color="auto"/>
                                <w:left w:val="none" w:sz="0" w:space="0" w:color="auto"/>
                                <w:bottom w:val="none" w:sz="0" w:space="0" w:color="auto"/>
                                <w:right w:val="none" w:sz="0" w:space="0" w:color="auto"/>
                              </w:divBdr>
                              <w:divsChild>
                                <w:div w:id="174929193">
                                  <w:marLeft w:val="0"/>
                                  <w:marRight w:val="0"/>
                                  <w:marTop w:val="0"/>
                                  <w:marBottom w:val="0"/>
                                  <w:divBdr>
                                    <w:top w:val="none" w:sz="0" w:space="0" w:color="auto"/>
                                    <w:left w:val="none" w:sz="0" w:space="0" w:color="auto"/>
                                    <w:bottom w:val="none" w:sz="0" w:space="0" w:color="auto"/>
                                    <w:right w:val="none" w:sz="0" w:space="0" w:color="auto"/>
                                  </w:divBdr>
                                  <w:divsChild>
                                    <w:div w:id="769861441">
                                      <w:marLeft w:val="0"/>
                                      <w:marRight w:val="0"/>
                                      <w:marTop w:val="0"/>
                                      <w:marBottom w:val="0"/>
                                      <w:divBdr>
                                        <w:top w:val="none" w:sz="0" w:space="0" w:color="auto"/>
                                        <w:left w:val="none" w:sz="0" w:space="0" w:color="auto"/>
                                        <w:bottom w:val="none" w:sz="0" w:space="0" w:color="auto"/>
                                        <w:right w:val="none" w:sz="0" w:space="0" w:color="auto"/>
                                      </w:divBdr>
                                      <w:divsChild>
                                        <w:div w:id="600452617">
                                          <w:marLeft w:val="0"/>
                                          <w:marRight w:val="0"/>
                                          <w:marTop w:val="0"/>
                                          <w:marBottom w:val="0"/>
                                          <w:divBdr>
                                            <w:top w:val="none" w:sz="0" w:space="0" w:color="auto"/>
                                            <w:left w:val="none" w:sz="0" w:space="0" w:color="auto"/>
                                            <w:bottom w:val="none" w:sz="0" w:space="0" w:color="auto"/>
                                            <w:right w:val="none" w:sz="0" w:space="0" w:color="auto"/>
                                          </w:divBdr>
                                          <w:divsChild>
                                            <w:div w:id="997658619">
                                              <w:marLeft w:val="0"/>
                                              <w:marRight w:val="0"/>
                                              <w:marTop w:val="0"/>
                                              <w:marBottom w:val="0"/>
                                              <w:divBdr>
                                                <w:top w:val="none" w:sz="0" w:space="0" w:color="auto"/>
                                                <w:left w:val="none" w:sz="0" w:space="0" w:color="auto"/>
                                                <w:bottom w:val="none" w:sz="0" w:space="0" w:color="auto"/>
                                                <w:right w:val="none" w:sz="0" w:space="0" w:color="auto"/>
                                              </w:divBdr>
                                              <w:divsChild>
                                                <w:div w:id="320088098">
                                                  <w:marLeft w:val="0"/>
                                                  <w:marRight w:val="0"/>
                                                  <w:marTop w:val="0"/>
                                                  <w:marBottom w:val="0"/>
                                                  <w:divBdr>
                                                    <w:top w:val="none" w:sz="0" w:space="0" w:color="auto"/>
                                                    <w:left w:val="none" w:sz="0" w:space="0" w:color="auto"/>
                                                    <w:bottom w:val="none" w:sz="0" w:space="0" w:color="auto"/>
                                                    <w:right w:val="none" w:sz="0" w:space="0" w:color="auto"/>
                                                  </w:divBdr>
                                                  <w:divsChild>
                                                    <w:div w:id="1569802529">
                                                      <w:marLeft w:val="0"/>
                                                      <w:marRight w:val="0"/>
                                                      <w:marTop w:val="0"/>
                                                      <w:marBottom w:val="0"/>
                                                      <w:divBdr>
                                                        <w:top w:val="none" w:sz="0" w:space="0" w:color="auto"/>
                                                        <w:left w:val="none" w:sz="0" w:space="0" w:color="auto"/>
                                                        <w:bottom w:val="none" w:sz="0" w:space="0" w:color="auto"/>
                                                        <w:right w:val="none" w:sz="0" w:space="0" w:color="auto"/>
                                                      </w:divBdr>
                                                      <w:divsChild>
                                                        <w:div w:id="710881019">
                                                          <w:marLeft w:val="0"/>
                                                          <w:marRight w:val="0"/>
                                                          <w:marTop w:val="0"/>
                                                          <w:marBottom w:val="0"/>
                                                          <w:divBdr>
                                                            <w:top w:val="none" w:sz="0" w:space="0" w:color="auto"/>
                                                            <w:left w:val="none" w:sz="0" w:space="0" w:color="auto"/>
                                                            <w:bottom w:val="none" w:sz="0" w:space="0" w:color="auto"/>
                                                            <w:right w:val="none" w:sz="0" w:space="0" w:color="auto"/>
                                                          </w:divBdr>
                                                          <w:divsChild>
                                                            <w:div w:id="6325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3148740">
      <w:bodyDiv w:val="1"/>
      <w:marLeft w:val="0"/>
      <w:marRight w:val="0"/>
      <w:marTop w:val="0"/>
      <w:marBottom w:val="0"/>
      <w:divBdr>
        <w:top w:val="none" w:sz="0" w:space="0" w:color="auto"/>
        <w:left w:val="none" w:sz="0" w:space="0" w:color="auto"/>
        <w:bottom w:val="none" w:sz="0" w:space="0" w:color="auto"/>
        <w:right w:val="none" w:sz="0" w:space="0" w:color="auto"/>
      </w:divBdr>
    </w:div>
    <w:div w:id="1325741368">
      <w:bodyDiv w:val="1"/>
      <w:marLeft w:val="0"/>
      <w:marRight w:val="0"/>
      <w:marTop w:val="0"/>
      <w:marBottom w:val="0"/>
      <w:divBdr>
        <w:top w:val="none" w:sz="0" w:space="0" w:color="auto"/>
        <w:left w:val="none" w:sz="0" w:space="0" w:color="auto"/>
        <w:bottom w:val="none" w:sz="0" w:space="0" w:color="auto"/>
        <w:right w:val="none" w:sz="0" w:space="0" w:color="auto"/>
      </w:divBdr>
    </w:div>
    <w:div w:id="1331250580">
      <w:bodyDiv w:val="1"/>
      <w:marLeft w:val="0"/>
      <w:marRight w:val="0"/>
      <w:marTop w:val="0"/>
      <w:marBottom w:val="0"/>
      <w:divBdr>
        <w:top w:val="none" w:sz="0" w:space="0" w:color="auto"/>
        <w:left w:val="none" w:sz="0" w:space="0" w:color="auto"/>
        <w:bottom w:val="none" w:sz="0" w:space="0" w:color="auto"/>
        <w:right w:val="none" w:sz="0" w:space="0" w:color="auto"/>
      </w:divBdr>
    </w:div>
    <w:div w:id="1334844069">
      <w:bodyDiv w:val="1"/>
      <w:marLeft w:val="0"/>
      <w:marRight w:val="0"/>
      <w:marTop w:val="0"/>
      <w:marBottom w:val="0"/>
      <w:divBdr>
        <w:top w:val="none" w:sz="0" w:space="0" w:color="auto"/>
        <w:left w:val="none" w:sz="0" w:space="0" w:color="auto"/>
        <w:bottom w:val="none" w:sz="0" w:space="0" w:color="auto"/>
        <w:right w:val="none" w:sz="0" w:space="0" w:color="auto"/>
      </w:divBdr>
    </w:div>
    <w:div w:id="1344211411">
      <w:bodyDiv w:val="1"/>
      <w:marLeft w:val="0"/>
      <w:marRight w:val="0"/>
      <w:marTop w:val="0"/>
      <w:marBottom w:val="0"/>
      <w:divBdr>
        <w:top w:val="none" w:sz="0" w:space="0" w:color="auto"/>
        <w:left w:val="none" w:sz="0" w:space="0" w:color="auto"/>
        <w:bottom w:val="none" w:sz="0" w:space="0" w:color="auto"/>
        <w:right w:val="none" w:sz="0" w:space="0" w:color="auto"/>
      </w:divBdr>
    </w:div>
    <w:div w:id="1345210189">
      <w:bodyDiv w:val="1"/>
      <w:marLeft w:val="0"/>
      <w:marRight w:val="0"/>
      <w:marTop w:val="0"/>
      <w:marBottom w:val="0"/>
      <w:divBdr>
        <w:top w:val="none" w:sz="0" w:space="0" w:color="auto"/>
        <w:left w:val="none" w:sz="0" w:space="0" w:color="auto"/>
        <w:bottom w:val="none" w:sz="0" w:space="0" w:color="auto"/>
        <w:right w:val="none" w:sz="0" w:space="0" w:color="auto"/>
      </w:divBdr>
    </w:div>
    <w:div w:id="1395858942">
      <w:bodyDiv w:val="1"/>
      <w:marLeft w:val="0"/>
      <w:marRight w:val="0"/>
      <w:marTop w:val="0"/>
      <w:marBottom w:val="0"/>
      <w:divBdr>
        <w:top w:val="none" w:sz="0" w:space="0" w:color="auto"/>
        <w:left w:val="none" w:sz="0" w:space="0" w:color="auto"/>
        <w:bottom w:val="none" w:sz="0" w:space="0" w:color="auto"/>
        <w:right w:val="none" w:sz="0" w:space="0" w:color="auto"/>
      </w:divBdr>
    </w:div>
    <w:div w:id="1406955887">
      <w:bodyDiv w:val="1"/>
      <w:marLeft w:val="0"/>
      <w:marRight w:val="0"/>
      <w:marTop w:val="0"/>
      <w:marBottom w:val="0"/>
      <w:divBdr>
        <w:top w:val="none" w:sz="0" w:space="0" w:color="auto"/>
        <w:left w:val="none" w:sz="0" w:space="0" w:color="auto"/>
        <w:bottom w:val="none" w:sz="0" w:space="0" w:color="auto"/>
        <w:right w:val="none" w:sz="0" w:space="0" w:color="auto"/>
      </w:divBdr>
    </w:div>
    <w:div w:id="1410346639">
      <w:bodyDiv w:val="1"/>
      <w:marLeft w:val="0"/>
      <w:marRight w:val="0"/>
      <w:marTop w:val="0"/>
      <w:marBottom w:val="0"/>
      <w:divBdr>
        <w:top w:val="none" w:sz="0" w:space="0" w:color="auto"/>
        <w:left w:val="none" w:sz="0" w:space="0" w:color="auto"/>
        <w:bottom w:val="none" w:sz="0" w:space="0" w:color="auto"/>
        <w:right w:val="none" w:sz="0" w:space="0" w:color="auto"/>
      </w:divBdr>
    </w:div>
    <w:div w:id="1412432430">
      <w:bodyDiv w:val="1"/>
      <w:marLeft w:val="0"/>
      <w:marRight w:val="0"/>
      <w:marTop w:val="0"/>
      <w:marBottom w:val="0"/>
      <w:divBdr>
        <w:top w:val="none" w:sz="0" w:space="0" w:color="auto"/>
        <w:left w:val="none" w:sz="0" w:space="0" w:color="auto"/>
        <w:bottom w:val="none" w:sz="0" w:space="0" w:color="auto"/>
        <w:right w:val="none" w:sz="0" w:space="0" w:color="auto"/>
      </w:divBdr>
    </w:div>
    <w:div w:id="1418554846">
      <w:bodyDiv w:val="1"/>
      <w:marLeft w:val="0"/>
      <w:marRight w:val="0"/>
      <w:marTop w:val="0"/>
      <w:marBottom w:val="0"/>
      <w:divBdr>
        <w:top w:val="none" w:sz="0" w:space="0" w:color="auto"/>
        <w:left w:val="none" w:sz="0" w:space="0" w:color="auto"/>
        <w:bottom w:val="none" w:sz="0" w:space="0" w:color="auto"/>
        <w:right w:val="none" w:sz="0" w:space="0" w:color="auto"/>
      </w:divBdr>
    </w:div>
    <w:div w:id="1435977187">
      <w:bodyDiv w:val="1"/>
      <w:marLeft w:val="0"/>
      <w:marRight w:val="0"/>
      <w:marTop w:val="0"/>
      <w:marBottom w:val="0"/>
      <w:divBdr>
        <w:top w:val="none" w:sz="0" w:space="0" w:color="auto"/>
        <w:left w:val="none" w:sz="0" w:space="0" w:color="auto"/>
        <w:bottom w:val="none" w:sz="0" w:space="0" w:color="auto"/>
        <w:right w:val="none" w:sz="0" w:space="0" w:color="auto"/>
      </w:divBdr>
      <w:divsChild>
        <w:div w:id="188691548">
          <w:marLeft w:val="0"/>
          <w:marRight w:val="0"/>
          <w:marTop w:val="0"/>
          <w:marBottom w:val="0"/>
          <w:divBdr>
            <w:top w:val="none" w:sz="0" w:space="0" w:color="auto"/>
            <w:left w:val="none" w:sz="0" w:space="0" w:color="auto"/>
            <w:bottom w:val="none" w:sz="0" w:space="0" w:color="auto"/>
            <w:right w:val="none" w:sz="0" w:space="0" w:color="auto"/>
          </w:divBdr>
          <w:divsChild>
            <w:div w:id="330766938">
              <w:marLeft w:val="0"/>
              <w:marRight w:val="0"/>
              <w:marTop w:val="0"/>
              <w:marBottom w:val="0"/>
              <w:divBdr>
                <w:top w:val="none" w:sz="0" w:space="0" w:color="auto"/>
                <w:left w:val="none" w:sz="0" w:space="0" w:color="auto"/>
                <w:bottom w:val="none" w:sz="0" w:space="0" w:color="auto"/>
                <w:right w:val="none" w:sz="0" w:space="0" w:color="auto"/>
              </w:divBdr>
              <w:divsChild>
                <w:div w:id="37322254">
                  <w:marLeft w:val="0"/>
                  <w:marRight w:val="0"/>
                  <w:marTop w:val="0"/>
                  <w:marBottom w:val="0"/>
                  <w:divBdr>
                    <w:top w:val="none" w:sz="0" w:space="0" w:color="auto"/>
                    <w:left w:val="none" w:sz="0" w:space="0" w:color="auto"/>
                    <w:bottom w:val="none" w:sz="0" w:space="0" w:color="auto"/>
                    <w:right w:val="none" w:sz="0" w:space="0" w:color="auto"/>
                  </w:divBdr>
                  <w:divsChild>
                    <w:div w:id="497499627">
                      <w:marLeft w:val="0"/>
                      <w:marRight w:val="0"/>
                      <w:marTop w:val="0"/>
                      <w:marBottom w:val="0"/>
                      <w:divBdr>
                        <w:top w:val="none" w:sz="0" w:space="0" w:color="auto"/>
                        <w:left w:val="none" w:sz="0" w:space="0" w:color="auto"/>
                        <w:bottom w:val="none" w:sz="0" w:space="0" w:color="auto"/>
                        <w:right w:val="none" w:sz="0" w:space="0" w:color="auto"/>
                      </w:divBdr>
                      <w:divsChild>
                        <w:div w:id="10225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871392">
          <w:marLeft w:val="0"/>
          <w:marRight w:val="0"/>
          <w:marTop w:val="0"/>
          <w:marBottom w:val="0"/>
          <w:divBdr>
            <w:top w:val="none" w:sz="0" w:space="0" w:color="auto"/>
            <w:left w:val="none" w:sz="0" w:space="0" w:color="auto"/>
            <w:bottom w:val="none" w:sz="0" w:space="0" w:color="auto"/>
            <w:right w:val="none" w:sz="0" w:space="0" w:color="auto"/>
          </w:divBdr>
          <w:divsChild>
            <w:div w:id="640960344">
              <w:marLeft w:val="0"/>
              <w:marRight w:val="0"/>
              <w:marTop w:val="0"/>
              <w:marBottom w:val="0"/>
              <w:divBdr>
                <w:top w:val="none" w:sz="0" w:space="0" w:color="auto"/>
                <w:left w:val="none" w:sz="0" w:space="0" w:color="auto"/>
                <w:bottom w:val="none" w:sz="0" w:space="0" w:color="auto"/>
                <w:right w:val="none" w:sz="0" w:space="0" w:color="auto"/>
              </w:divBdr>
              <w:divsChild>
                <w:div w:id="843861288">
                  <w:marLeft w:val="0"/>
                  <w:marRight w:val="0"/>
                  <w:marTop w:val="0"/>
                  <w:marBottom w:val="0"/>
                  <w:divBdr>
                    <w:top w:val="none" w:sz="0" w:space="0" w:color="auto"/>
                    <w:left w:val="none" w:sz="0" w:space="0" w:color="auto"/>
                    <w:bottom w:val="none" w:sz="0" w:space="0" w:color="auto"/>
                    <w:right w:val="none" w:sz="0" w:space="0" w:color="auto"/>
                  </w:divBdr>
                  <w:divsChild>
                    <w:div w:id="1630281278">
                      <w:marLeft w:val="0"/>
                      <w:marRight w:val="0"/>
                      <w:marTop w:val="0"/>
                      <w:marBottom w:val="0"/>
                      <w:divBdr>
                        <w:top w:val="none" w:sz="0" w:space="0" w:color="auto"/>
                        <w:left w:val="none" w:sz="0" w:space="0" w:color="auto"/>
                        <w:bottom w:val="none" w:sz="0" w:space="0" w:color="auto"/>
                        <w:right w:val="none" w:sz="0" w:space="0" w:color="auto"/>
                      </w:divBdr>
                      <w:divsChild>
                        <w:div w:id="2049601072">
                          <w:marLeft w:val="0"/>
                          <w:marRight w:val="0"/>
                          <w:marTop w:val="0"/>
                          <w:marBottom w:val="0"/>
                          <w:divBdr>
                            <w:top w:val="none" w:sz="0" w:space="0" w:color="auto"/>
                            <w:left w:val="none" w:sz="0" w:space="0" w:color="auto"/>
                            <w:bottom w:val="none" w:sz="0" w:space="0" w:color="auto"/>
                            <w:right w:val="none" w:sz="0" w:space="0" w:color="auto"/>
                          </w:divBdr>
                          <w:divsChild>
                            <w:div w:id="1352876547">
                              <w:marLeft w:val="0"/>
                              <w:marRight w:val="300"/>
                              <w:marTop w:val="180"/>
                              <w:marBottom w:val="0"/>
                              <w:divBdr>
                                <w:top w:val="none" w:sz="0" w:space="0" w:color="auto"/>
                                <w:left w:val="none" w:sz="0" w:space="0" w:color="auto"/>
                                <w:bottom w:val="none" w:sz="0" w:space="0" w:color="auto"/>
                                <w:right w:val="none" w:sz="0" w:space="0" w:color="auto"/>
                              </w:divBdr>
                              <w:divsChild>
                                <w:div w:id="165532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797179">
      <w:bodyDiv w:val="1"/>
      <w:marLeft w:val="0"/>
      <w:marRight w:val="0"/>
      <w:marTop w:val="0"/>
      <w:marBottom w:val="0"/>
      <w:divBdr>
        <w:top w:val="none" w:sz="0" w:space="0" w:color="auto"/>
        <w:left w:val="none" w:sz="0" w:space="0" w:color="auto"/>
        <w:bottom w:val="none" w:sz="0" w:space="0" w:color="auto"/>
        <w:right w:val="none" w:sz="0" w:space="0" w:color="auto"/>
      </w:divBdr>
    </w:div>
    <w:div w:id="1438452252">
      <w:bodyDiv w:val="1"/>
      <w:marLeft w:val="0"/>
      <w:marRight w:val="0"/>
      <w:marTop w:val="0"/>
      <w:marBottom w:val="0"/>
      <w:divBdr>
        <w:top w:val="none" w:sz="0" w:space="0" w:color="auto"/>
        <w:left w:val="none" w:sz="0" w:space="0" w:color="auto"/>
        <w:bottom w:val="none" w:sz="0" w:space="0" w:color="auto"/>
        <w:right w:val="none" w:sz="0" w:space="0" w:color="auto"/>
      </w:divBdr>
    </w:div>
    <w:div w:id="1511066055">
      <w:bodyDiv w:val="1"/>
      <w:marLeft w:val="0"/>
      <w:marRight w:val="0"/>
      <w:marTop w:val="0"/>
      <w:marBottom w:val="0"/>
      <w:divBdr>
        <w:top w:val="none" w:sz="0" w:space="0" w:color="auto"/>
        <w:left w:val="none" w:sz="0" w:space="0" w:color="auto"/>
        <w:bottom w:val="none" w:sz="0" w:space="0" w:color="auto"/>
        <w:right w:val="none" w:sz="0" w:space="0" w:color="auto"/>
      </w:divBdr>
    </w:div>
    <w:div w:id="1517887294">
      <w:bodyDiv w:val="1"/>
      <w:marLeft w:val="0"/>
      <w:marRight w:val="0"/>
      <w:marTop w:val="0"/>
      <w:marBottom w:val="0"/>
      <w:divBdr>
        <w:top w:val="none" w:sz="0" w:space="0" w:color="auto"/>
        <w:left w:val="none" w:sz="0" w:space="0" w:color="auto"/>
        <w:bottom w:val="none" w:sz="0" w:space="0" w:color="auto"/>
        <w:right w:val="none" w:sz="0" w:space="0" w:color="auto"/>
      </w:divBdr>
    </w:div>
    <w:div w:id="1552689161">
      <w:bodyDiv w:val="1"/>
      <w:marLeft w:val="0"/>
      <w:marRight w:val="0"/>
      <w:marTop w:val="0"/>
      <w:marBottom w:val="0"/>
      <w:divBdr>
        <w:top w:val="none" w:sz="0" w:space="0" w:color="auto"/>
        <w:left w:val="none" w:sz="0" w:space="0" w:color="auto"/>
        <w:bottom w:val="none" w:sz="0" w:space="0" w:color="auto"/>
        <w:right w:val="none" w:sz="0" w:space="0" w:color="auto"/>
      </w:divBdr>
    </w:div>
    <w:div w:id="1562060475">
      <w:bodyDiv w:val="1"/>
      <w:marLeft w:val="0"/>
      <w:marRight w:val="0"/>
      <w:marTop w:val="0"/>
      <w:marBottom w:val="0"/>
      <w:divBdr>
        <w:top w:val="none" w:sz="0" w:space="0" w:color="auto"/>
        <w:left w:val="none" w:sz="0" w:space="0" w:color="auto"/>
        <w:bottom w:val="none" w:sz="0" w:space="0" w:color="auto"/>
        <w:right w:val="none" w:sz="0" w:space="0" w:color="auto"/>
      </w:divBdr>
    </w:div>
    <w:div w:id="1567835425">
      <w:bodyDiv w:val="1"/>
      <w:marLeft w:val="0"/>
      <w:marRight w:val="0"/>
      <w:marTop w:val="0"/>
      <w:marBottom w:val="0"/>
      <w:divBdr>
        <w:top w:val="none" w:sz="0" w:space="0" w:color="auto"/>
        <w:left w:val="none" w:sz="0" w:space="0" w:color="auto"/>
        <w:bottom w:val="none" w:sz="0" w:space="0" w:color="auto"/>
        <w:right w:val="none" w:sz="0" w:space="0" w:color="auto"/>
      </w:divBdr>
    </w:div>
    <w:div w:id="1575160347">
      <w:bodyDiv w:val="1"/>
      <w:marLeft w:val="0"/>
      <w:marRight w:val="0"/>
      <w:marTop w:val="0"/>
      <w:marBottom w:val="0"/>
      <w:divBdr>
        <w:top w:val="none" w:sz="0" w:space="0" w:color="auto"/>
        <w:left w:val="none" w:sz="0" w:space="0" w:color="auto"/>
        <w:bottom w:val="none" w:sz="0" w:space="0" w:color="auto"/>
        <w:right w:val="none" w:sz="0" w:space="0" w:color="auto"/>
      </w:divBdr>
    </w:div>
    <w:div w:id="1606575393">
      <w:bodyDiv w:val="1"/>
      <w:marLeft w:val="0"/>
      <w:marRight w:val="0"/>
      <w:marTop w:val="0"/>
      <w:marBottom w:val="0"/>
      <w:divBdr>
        <w:top w:val="none" w:sz="0" w:space="0" w:color="auto"/>
        <w:left w:val="none" w:sz="0" w:space="0" w:color="auto"/>
        <w:bottom w:val="none" w:sz="0" w:space="0" w:color="auto"/>
        <w:right w:val="none" w:sz="0" w:space="0" w:color="auto"/>
      </w:divBdr>
    </w:div>
    <w:div w:id="1662267471">
      <w:bodyDiv w:val="1"/>
      <w:marLeft w:val="0"/>
      <w:marRight w:val="0"/>
      <w:marTop w:val="0"/>
      <w:marBottom w:val="0"/>
      <w:divBdr>
        <w:top w:val="none" w:sz="0" w:space="0" w:color="auto"/>
        <w:left w:val="none" w:sz="0" w:space="0" w:color="auto"/>
        <w:bottom w:val="none" w:sz="0" w:space="0" w:color="auto"/>
        <w:right w:val="none" w:sz="0" w:space="0" w:color="auto"/>
      </w:divBdr>
    </w:div>
    <w:div w:id="1702627055">
      <w:bodyDiv w:val="1"/>
      <w:marLeft w:val="0"/>
      <w:marRight w:val="0"/>
      <w:marTop w:val="0"/>
      <w:marBottom w:val="0"/>
      <w:divBdr>
        <w:top w:val="none" w:sz="0" w:space="0" w:color="auto"/>
        <w:left w:val="none" w:sz="0" w:space="0" w:color="auto"/>
        <w:bottom w:val="none" w:sz="0" w:space="0" w:color="auto"/>
        <w:right w:val="none" w:sz="0" w:space="0" w:color="auto"/>
      </w:divBdr>
    </w:div>
    <w:div w:id="1714311028">
      <w:bodyDiv w:val="1"/>
      <w:marLeft w:val="0"/>
      <w:marRight w:val="0"/>
      <w:marTop w:val="0"/>
      <w:marBottom w:val="0"/>
      <w:divBdr>
        <w:top w:val="none" w:sz="0" w:space="0" w:color="auto"/>
        <w:left w:val="none" w:sz="0" w:space="0" w:color="auto"/>
        <w:bottom w:val="none" w:sz="0" w:space="0" w:color="auto"/>
        <w:right w:val="none" w:sz="0" w:space="0" w:color="auto"/>
      </w:divBdr>
    </w:div>
    <w:div w:id="1727561087">
      <w:bodyDiv w:val="1"/>
      <w:marLeft w:val="0"/>
      <w:marRight w:val="0"/>
      <w:marTop w:val="0"/>
      <w:marBottom w:val="0"/>
      <w:divBdr>
        <w:top w:val="none" w:sz="0" w:space="0" w:color="auto"/>
        <w:left w:val="none" w:sz="0" w:space="0" w:color="auto"/>
        <w:bottom w:val="none" w:sz="0" w:space="0" w:color="auto"/>
        <w:right w:val="none" w:sz="0" w:space="0" w:color="auto"/>
      </w:divBdr>
    </w:div>
    <w:div w:id="1739981835">
      <w:bodyDiv w:val="1"/>
      <w:marLeft w:val="0"/>
      <w:marRight w:val="0"/>
      <w:marTop w:val="0"/>
      <w:marBottom w:val="0"/>
      <w:divBdr>
        <w:top w:val="none" w:sz="0" w:space="0" w:color="auto"/>
        <w:left w:val="none" w:sz="0" w:space="0" w:color="auto"/>
        <w:bottom w:val="none" w:sz="0" w:space="0" w:color="auto"/>
        <w:right w:val="none" w:sz="0" w:space="0" w:color="auto"/>
      </w:divBdr>
    </w:div>
    <w:div w:id="1740135334">
      <w:bodyDiv w:val="1"/>
      <w:marLeft w:val="0"/>
      <w:marRight w:val="0"/>
      <w:marTop w:val="0"/>
      <w:marBottom w:val="0"/>
      <w:divBdr>
        <w:top w:val="none" w:sz="0" w:space="0" w:color="auto"/>
        <w:left w:val="none" w:sz="0" w:space="0" w:color="auto"/>
        <w:bottom w:val="none" w:sz="0" w:space="0" w:color="auto"/>
        <w:right w:val="none" w:sz="0" w:space="0" w:color="auto"/>
      </w:divBdr>
    </w:div>
    <w:div w:id="1748919747">
      <w:bodyDiv w:val="1"/>
      <w:marLeft w:val="0"/>
      <w:marRight w:val="0"/>
      <w:marTop w:val="0"/>
      <w:marBottom w:val="0"/>
      <w:divBdr>
        <w:top w:val="none" w:sz="0" w:space="0" w:color="auto"/>
        <w:left w:val="none" w:sz="0" w:space="0" w:color="auto"/>
        <w:bottom w:val="none" w:sz="0" w:space="0" w:color="auto"/>
        <w:right w:val="none" w:sz="0" w:space="0" w:color="auto"/>
      </w:divBdr>
    </w:div>
    <w:div w:id="1763716696">
      <w:bodyDiv w:val="1"/>
      <w:marLeft w:val="0"/>
      <w:marRight w:val="0"/>
      <w:marTop w:val="0"/>
      <w:marBottom w:val="0"/>
      <w:divBdr>
        <w:top w:val="none" w:sz="0" w:space="0" w:color="auto"/>
        <w:left w:val="none" w:sz="0" w:space="0" w:color="auto"/>
        <w:bottom w:val="none" w:sz="0" w:space="0" w:color="auto"/>
        <w:right w:val="none" w:sz="0" w:space="0" w:color="auto"/>
      </w:divBdr>
    </w:div>
    <w:div w:id="1790314706">
      <w:bodyDiv w:val="1"/>
      <w:marLeft w:val="0"/>
      <w:marRight w:val="0"/>
      <w:marTop w:val="0"/>
      <w:marBottom w:val="0"/>
      <w:divBdr>
        <w:top w:val="none" w:sz="0" w:space="0" w:color="auto"/>
        <w:left w:val="none" w:sz="0" w:space="0" w:color="auto"/>
        <w:bottom w:val="none" w:sz="0" w:space="0" w:color="auto"/>
        <w:right w:val="none" w:sz="0" w:space="0" w:color="auto"/>
      </w:divBdr>
    </w:div>
    <w:div w:id="1803617557">
      <w:bodyDiv w:val="1"/>
      <w:marLeft w:val="0"/>
      <w:marRight w:val="0"/>
      <w:marTop w:val="0"/>
      <w:marBottom w:val="0"/>
      <w:divBdr>
        <w:top w:val="none" w:sz="0" w:space="0" w:color="auto"/>
        <w:left w:val="none" w:sz="0" w:space="0" w:color="auto"/>
        <w:bottom w:val="none" w:sz="0" w:space="0" w:color="auto"/>
        <w:right w:val="none" w:sz="0" w:space="0" w:color="auto"/>
      </w:divBdr>
      <w:divsChild>
        <w:div w:id="1876850652">
          <w:marLeft w:val="0"/>
          <w:marRight w:val="0"/>
          <w:marTop w:val="0"/>
          <w:marBottom w:val="0"/>
          <w:divBdr>
            <w:top w:val="none" w:sz="0" w:space="0" w:color="auto"/>
            <w:left w:val="none" w:sz="0" w:space="0" w:color="auto"/>
            <w:bottom w:val="none" w:sz="0" w:space="0" w:color="auto"/>
            <w:right w:val="none" w:sz="0" w:space="0" w:color="auto"/>
          </w:divBdr>
          <w:divsChild>
            <w:div w:id="197278860">
              <w:marLeft w:val="0"/>
              <w:marRight w:val="0"/>
              <w:marTop w:val="0"/>
              <w:marBottom w:val="0"/>
              <w:divBdr>
                <w:top w:val="none" w:sz="0" w:space="0" w:color="auto"/>
                <w:left w:val="none" w:sz="0" w:space="0" w:color="auto"/>
                <w:bottom w:val="none" w:sz="0" w:space="0" w:color="auto"/>
                <w:right w:val="none" w:sz="0" w:space="0" w:color="auto"/>
              </w:divBdr>
              <w:divsChild>
                <w:div w:id="1948387923">
                  <w:marLeft w:val="0"/>
                  <w:marRight w:val="0"/>
                  <w:marTop w:val="0"/>
                  <w:marBottom w:val="0"/>
                  <w:divBdr>
                    <w:top w:val="none" w:sz="0" w:space="0" w:color="auto"/>
                    <w:left w:val="none" w:sz="0" w:space="0" w:color="auto"/>
                    <w:bottom w:val="none" w:sz="0" w:space="0" w:color="auto"/>
                    <w:right w:val="none" w:sz="0" w:space="0" w:color="auto"/>
                  </w:divBdr>
                  <w:divsChild>
                    <w:div w:id="1184436088">
                      <w:marLeft w:val="0"/>
                      <w:marRight w:val="0"/>
                      <w:marTop w:val="0"/>
                      <w:marBottom w:val="0"/>
                      <w:divBdr>
                        <w:top w:val="none" w:sz="0" w:space="0" w:color="auto"/>
                        <w:left w:val="none" w:sz="0" w:space="0" w:color="auto"/>
                        <w:bottom w:val="none" w:sz="0" w:space="0" w:color="auto"/>
                        <w:right w:val="none" w:sz="0" w:space="0" w:color="auto"/>
                      </w:divBdr>
                      <w:divsChild>
                        <w:div w:id="467751036">
                          <w:marLeft w:val="0"/>
                          <w:marRight w:val="0"/>
                          <w:marTop w:val="0"/>
                          <w:marBottom w:val="0"/>
                          <w:divBdr>
                            <w:top w:val="none" w:sz="0" w:space="0" w:color="auto"/>
                            <w:left w:val="none" w:sz="0" w:space="0" w:color="auto"/>
                            <w:bottom w:val="none" w:sz="0" w:space="0" w:color="auto"/>
                            <w:right w:val="none" w:sz="0" w:space="0" w:color="auto"/>
                          </w:divBdr>
                          <w:divsChild>
                            <w:div w:id="1972319496">
                              <w:marLeft w:val="0"/>
                              <w:marRight w:val="0"/>
                              <w:marTop w:val="0"/>
                              <w:marBottom w:val="0"/>
                              <w:divBdr>
                                <w:top w:val="none" w:sz="0" w:space="0" w:color="auto"/>
                                <w:left w:val="none" w:sz="0" w:space="0" w:color="auto"/>
                                <w:bottom w:val="none" w:sz="0" w:space="0" w:color="auto"/>
                                <w:right w:val="none" w:sz="0" w:space="0" w:color="auto"/>
                              </w:divBdr>
                              <w:divsChild>
                                <w:div w:id="1673531723">
                                  <w:marLeft w:val="0"/>
                                  <w:marRight w:val="0"/>
                                  <w:marTop w:val="0"/>
                                  <w:marBottom w:val="0"/>
                                  <w:divBdr>
                                    <w:top w:val="none" w:sz="0" w:space="0" w:color="auto"/>
                                    <w:left w:val="none" w:sz="0" w:space="0" w:color="auto"/>
                                    <w:bottom w:val="none" w:sz="0" w:space="0" w:color="auto"/>
                                    <w:right w:val="none" w:sz="0" w:space="0" w:color="auto"/>
                                  </w:divBdr>
                                  <w:divsChild>
                                    <w:div w:id="791824248">
                                      <w:marLeft w:val="0"/>
                                      <w:marRight w:val="0"/>
                                      <w:marTop w:val="0"/>
                                      <w:marBottom w:val="0"/>
                                      <w:divBdr>
                                        <w:top w:val="none" w:sz="0" w:space="0" w:color="auto"/>
                                        <w:left w:val="none" w:sz="0" w:space="0" w:color="auto"/>
                                        <w:bottom w:val="none" w:sz="0" w:space="0" w:color="auto"/>
                                        <w:right w:val="none" w:sz="0" w:space="0" w:color="auto"/>
                                      </w:divBdr>
                                      <w:divsChild>
                                        <w:div w:id="759105304">
                                          <w:marLeft w:val="0"/>
                                          <w:marRight w:val="0"/>
                                          <w:marTop w:val="0"/>
                                          <w:marBottom w:val="0"/>
                                          <w:divBdr>
                                            <w:top w:val="none" w:sz="0" w:space="0" w:color="auto"/>
                                            <w:left w:val="none" w:sz="0" w:space="0" w:color="auto"/>
                                            <w:bottom w:val="none" w:sz="0" w:space="0" w:color="auto"/>
                                            <w:right w:val="none" w:sz="0" w:space="0" w:color="auto"/>
                                          </w:divBdr>
                                          <w:divsChild>
                                            <w:div w:id="550463927">
                                              <w:marLeft w:val="0"/>
                                              <w:marRight w:val="0"/>
                                              <w:marTop w:val="0"/>
                                              <w:marBottom w:val="0"/>
                                              <w:divBdr>
                                                <w:top w:val="none" w:sz="0" w:space="0" w:color="auto"/>
                                                <w:left w:val="none" w:sz="0" w:space="0" w:color="auto"/>
                                                <w:bottom w:val="none" w:sz="0" w:space="0" w:color="auto"/>
                                                <w:right w:val="none" w:sz="0" w:space="0" w:color="auto"/>
                                              </w:divBdr>
                                              <w:divsChild>
                                                <w:div w:id="635141193">
                                                  <w:marLeft w:val="0"/>
                                                  <w:marRight w:val="0"/>
                                                  <w:marTop w:val="0"/>
                                                  <w:marBottom w:val="0"/>
                                                  <w:divBdr>
                                                    <w:top w:val="none" w:sz="0" w:space="0" w:color="auto"/>
                                                    <w:left w:val="none" w:sz="0" w:space="0" w:color="auto"/>
                                                    <w:bottom w:val="none" w:sz="0" w:space="0" w:color="auto"/>
                                                    <w:right w:val="none" w:sz="0" w:space="0" w:color="auto"/>
                                                  </w:divBdr>
                                                  <w:divsChild>
                                                    <w:div w:id="1295672408">
                                                      <w:marLeft w:val="0"/>
                                                      <w:marRight w:val="0"/>
                                                      <w:marTop w:val="0"/>
                                                      <w:marBottom w:val="0"/>
                                                      <w:divBdr>
                                                        <w:top w:val="none" w:sz="0" w:space="0" w:color="auto"/>
                                                        <w:left w:val="none" w:sz="0" w:space="0" w:color="auto"/>
                                                        <w:bottom w:val="none" w:sz="0" w:space="0" w:color="auto"/>
                                                        <w:right w:val="none" w:sz="0" w:space="0" w:color="auto"/>
                                                      </w:divBdr>
                                                      <w:divsChild>
                                                        <w:div w:id="322971973">
                                                          <w:marLeft w:val="0"/>
                                                          <w:marRight w:val="0"/>
                                                          <w:marTop w:val="0"/>
                                                          <w:marBottom w:val="0"/>
                                                          <w:divBdr>
                                                            <w:top w:val="none" w:sz="0" w:space="0" w:color="auto"/>
                                                            <w:left w:val="none" w:sz="0" w:space="0" w:color="auto"/>
                                                            <w:bottom w:val="none" w:sz="0" w:space="0" w:color="auto"/>
                                                            <w:right w:val="none" w:sz="0" w:space="0" w:color="auto"/>
                                                          </w:divBdr>
                                                          <w:divsChild>
                                                            <w:div w:id="14150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4446957">
      <w:bodyDiv w:val="1"/>
      <w:marLeft w:val="0"/>
      <w:marRight w:val="0"/>
      <w:marTop w:val="0"/>
      <w:marBottom w:val="0"/>
      <w:divBdr>
        <w:top w:val="none" w:sz="0" w:space="0" w:color="auto"/>
        <w:left w:val="none" w:sz="0" w:space="0" w:color="auto"/>
        <w:bottom w:val="none" w:sz="0" w:space="0" w:color="auto"/>
        <w:right w:val="none" w:sz="0" w:space="0" w:color="auto"/>
      </w:divBdr>
    </w:div>
    <w:div w:id="1816605396">
      <w:bodyDiv w:val="1"/>
      <w:marLeft w:val="0"/>
      <w:marRight w:val="0"/>
      <w:marTop w:val="0"/>
      <w:marBottom w:val="0"/>
      <w:divBdr>
        <w:top w:val="none" w:sz="0" w:space="0" w:color="auto"/>
        <w:left w:val="none" w:sz="0" w:space="0" w:color="auto"/>
        <w:bottom w:val="none" w:sz="0" w:space="0" w:color="auto"/>
        <w:right w:val="none" w:sz="0" w:space="0" w:color="auto"/>
      </w:divBdr>
    </w:div>
    <w:div w:id="1873414609">
      <w:bodyDiv w:val="1"/>
      <w:marLeft w:val="0"/>
      <w:marRight w:val="0"/>
      <w:marTop w:val="0"/>
      <w:marBottom w:val="0"/>
      <w:divBdr>
        <w:top w:val="none" w:sz="0" w:space="0" w:color="auto"/>
        <w:left w:val="none" w:sz="0" w:space="0" w:color="auto"/>
        <w:bottom w:val="none" w:sz="0" w:space="0" w:color="auto"/>
        <w:right w:val="none" w:sz="0" w:space="0" w:color="auto"/>
      </w:divBdr>
    </w:div>
    <w:div w:id="1908417659">
      <w:bodyDiv w:val="1"/>
      <w:marLeft w:val="0"/>
      <w:marRight w:val="0"/>
      <w:marTop w:val="0"/>
      <w:marBottom w:val="0"/>
      <w:divBdr>
        <w:top w:val="none" w:sz="0" w:space="0" w:color="auto"/>
        <w:left w:val="none" w:sz="0" w:space="0" w:color="auto"/>
        <w:bottom w:val="none" w:sz="0" w:space="0" w:color="auto"/>
        <w:right w:val="none" w:sz="0" w:space="0" w:color="auto"/>
      </w:divBdr>
    </w:div>
    <w:div w:id="1915815519">
      <w:bodyDiv w:val="1"/>
      <w:marLeft w:val="0"/>
      <w:marRight w:val="0"/>
      <w:marTop w:val="0"/>
      <w:marBottom w:val="0"/>
      <w:divBdr>
        <w:top w:val="none" w:sz="0" w:space="0" w:color="auto"/>
        <w:left w:val="none" w:sz="0" w:space="0" w:color="auto"/>
        <w:bottom w:val="none" w:sz="0" w:space="0" w:color="auto"/>
        <w:right w:val="none" w:sz="0" w:space="0" w:color="auto"/>
      </w:divBdr>
    </w:div>
    <w:div w:id="1940793585">
      <w:bodyDiv w:val="1"/>
      <w:marLeft w:val="0"/>
      <w:marRight w:val="0"/>
      <w:marTop w:val="0"/>
      <w:marBottom w:val="0"/>
      <w:divBdr>
        <w:top w:val="none" w:sz="0" w:space="0" w:color="auto"/>
        <w:left w:val="none" w:sz="0" w:space="0" w:color="auto"/>
        <w:bottom w:val="none" w:sz="0" w:space="0" w:color="auto"/>
        <w:right w:val="none" w:sz="0" w:space="0" w:color="auto"/>
      </w:divBdr>
    </w:div>
    <w:div w:id="1953510578">
      <w:bodyDiv w:val="1"/>
      <w:marLeft w:val="0"/>
      <w:marRight w:val="0"/>
      <w:marTop w:val="0"/>
      <w:marBottom w:val="0"/>
      <w:divBdr>
        <w:top w:val="none" w:sz="0" w:space="0" w:color="auto"/>
        <w:left w:val="none" w:sz="0" w:space="0" w:color="auto"/>
        <w:bottom w:val="none" w:sz="0" w:space="0" w:color="auto"/>
        <w:right w:val="none" w:sz="0" w:space="0" w:color="auto"/>
      </w:divBdr>
    </w:div>
    <w:div w:id="1958368644">
      <w:bodyDiv w:val="1"/>
      <w:marLeft w:val="0"/>
      <w:marRight w:val="0"/>
      <w:marTop w:val="0"/>
      <w:marBottom w:val="0"/>
      <w:divBdr>
        <w:top w:val="none" w:sz="0" w:space="0" w:color="auto"/>
        <w:left w:val="none" w:sz="0" w:space="0" w:color="auto"/>
        <w:bottom w:val="none" w:sz="0" w:space="0" w:color="auto"/>
        <w:right w:val="none" w:sz="0" w:space="0" w:color="auto"/>
      </w:divBdr>
    </w:div>
    <w:div w:id="1998806256">
      <w:bodyDiv w:val="1"/>
      <w:marLeft w:val="0"/>
      <w:marRight w:val="0"/>
      <w:marTop w:val="0"/>
      <w:marBottom w:val="0"/>
      <w:divBdr>
        <w:top w:val="none" w:sz="0" w:space="0" w:color="auto"/>
        <w:left w:val="none" w:sz="0" w:space="0" w:color="auto"/>
        <w:bottom w:val="none" w:sz="0" w:space="0" w:color="auto"/>
        <w:right w:val="none" w:sz="0" w:space="0" w:color="auto"/>
      </w:divBdr>
    </w:div>
    <w:div w:id="2022202946">
      <w:bodyDiv w:val="1"/>
      <w:marLeft w:val="0"/>
      <w:marRight w:val="0"/>
      <w:marTop w:val="0"/>
      <w:marBottom w:val="0"/>
      <w:divBdr>
        <w:top w:val="none" w:sz="0" w:space="0" w:color="auto"/>
        <w:left w:val="none" w:sz="0" w:space="0" w:color="auto"/>
        <w:bottom w:val="none" w:sz="0" w:space="0" w:color="auto"/>
        <w:right w:val="none" w:sz="0" w:space="0" w:color="auto"/>
      </w:divBdr>
    </w:div>
    <w:div w:id="2033142057">
      <w:bodyDiv w:val="1"/>
      <w:marLeft w:val="0"/>
      <w:marRight w:val="0"/>
      <w:marTop w:val="0"/>
      <w:marBottom w:val="0"/>
      <w:divBdr>
        <w:top w:val="none" w:sz="0" w:space="0" w:color="auto"/>
        <w:left w:val="none" w:sz="0" w:space="0" w:color="auto"/>
        <w:bottom w:val="none" w:sz="0" w:space="0" w:color="auto"/>
        <w:right w:val="none" w:sz="0" w:space="0" w:color="auto"/>
      </w:divBdr>
    </w:div>
    <w:div w:id="2077773260">
      <w:bodyDiv w:val="1"/>
      <w:marLeft w:val="0"/>
      <w:marRight w:val="0"/>
      <w:marTop w:val="0"/>
      <w:marBottom w:val="0"/>
      <w:divBdr>
        <w:top w:val="none" w:sz="0" w:space="0" w:color="auto"/>
        <w:left w:val="none" w:sz="0" w:space="0" w:color="auto"/>
        <w:bottom w:val="none" w:sz="0" w:space="0" w:color="auto"/>
        <w:right w:val="none" w:sz="0" w:space="0" w:color="auto"/>
      </w:divBdr>
    </w:div>
    <w:div w:id="2091736738">
      <w:bodyDiv w:val="1"/>
      <w:marLeft w:val="0"/>
      <w:marRight w:val="0"/>
      <w:marTop w:val="0"/>
      <w:marBottom w:val="0"/>
      <w:divBdr>
        <w:top w:val="none" w:sz="0" w:space="0" w:color="auto"/>
        <w:left w:val="none" w:sz="0" w:space="0" w:color="auto"/>
        <w:bottom w:val="none" w:sz="0" w:space="0" w:color="auto"/>
        <w:right w:val="none" w:sz="0" w:space="0" w:color="auto"/>
      </w:divBdr>
    </w:div>
    <w:div w:id="2142114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BEF7B70C4AB7804C914BB3815B62750E" ma:contentTypeVersion="21" ma:contentTypeDescription="新建文档。" ma:contentTypeScope="" ma:versionID="f6497692f13ac4f4e09d85a4bbff7e5e">
  <xsd:schema xmlns:xsd="http://www.w3.org/2001/XMLSchema" xmlns:xs="http://www.w3.org/2001/XMLSchema" xmlns:p="http://schemas.microsoft.com/office/2006/metadata/properties" xmlns:ns2="82ca9465-6592-4865-8df8-50b29f99d77c" xmlns:ns3="7f5a0742-ef6e-487d-b85c-bcb0b91a525f" targetNamespace="http://schemas.microsoft.com/office/2006/metadata/properties" ma:root="true" ma:fieldsID="d5208568d95b4a1d8b4bad0bb95412d2" ns2:_="" ns3:_="">
    <xsd:import namespace="82ca9465-6592-4865-8df8-50b29f99d77c"/>
    <xsd:import namespace="7f5a0742-ef6e-487d-b85c-bcb0b91a525f"/>
    <xsd:element name="properties">
      <xsd:complexType>
        <xsd:sequence>
          <xsd:element name="documentManagement">
            <xsd:complexType>
              <xsd:all>
                <xsd:element ref="ns2:MediaServiceMetadata" minOccurs="0"/>
                <xsd:element ref="ns2:MediaServiceFastMetadata" minOccurs="0"/>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ca9465-6592-4865-8df8-50b29f99d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igrationWizId" ma:index="10" nillable="true" ma:displayName="MigrationWizId" ma:internalName="MigrationWizId">
      <xsd:simpleType>
        <xsd:restriction base="dms:Text"/>
      </xsd:simpleType>
    </xsd:element>
    <xsd:element name="MigrationWizIdPermissions" ma:index="11" nillable="true" ma:displayName="MigrationWizIdPermissions" ma:internalName="MigrationWizIdPermissions">
      <xsd:simpleType>
        <xsd:restriction base="dms:Text"/>
      </xsd:simpleType>
    </xsd:element>
    <xsd:element name="MigrationWizIdPermissionLevels" ma:index="12" nillable="true" ma:displayName="MigrationWizIdPermissionLevels" ma:internalName="MigrationWizIdPermissionLevels">
      <xsd:simpleType>
        <xsd:restriction base="dms:Text"/>
      </xsd:simpleType>
    </xsd:element>
    <xsd:element name="MigrationWizIdDocumentLibraryPermissions" ma:index="13" nillable="true" ma:displayName="MigrationWizIdDocumentLibraryPermissions" ma:internalName="MigrationWizIdDocumentLibraryPermissions">
      <xsd:simpleType>
        <xsd:restriction base="dms:Text"/>
      </xsd:simpleType>
    </xsd:element>
    <xsd:element name="MigrationWizIdSecurityGroups" ma:index="14" nillable="true" ma:displayName="MigrationWizIdSecurityGroups" ma:internalName="MigrationWizIdSecurityGroups">
      <xsd:simpleType>
        <xsd:restriction base="dms:Text"/>
      </xsd:simpleType>
    </xsd:element>
    <xsd:element name="lcf76f155ced4ddcb4097134ff3c332f" ma:index="18" nillable="true" ma:taxonomy="true" ma:internalName="lcf76f155ced4ddcb4097134ff3c332f" ma:taxonomyFieldName="MediaServiceImageTags" ma:displayName="图像标记" ma:readOnly="false" ma:fieldId="{5cf76f15-5ced-4ddc-b409-7134ff3c332f}" ma:taxonomyMulti="true" ma:sspId="6fff69b7-1d2f-49b1-93d9-38fb064e8c8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5a0742-ef6e-487d-b85c-bcb0b91a525f" elementFormDefault="qualified">
    <xsd:import namespace="http://schemas.microsoft.com/office/2006/documentManagement/types"/>
    <xsd:import namespace="http://schemas.microsoft.com/office/infopath/2007/PartnerControls"/>
    <xsd:element name="SharedWithUsers" ma:index="15"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享对象详细信息" ma:internalName="SharedWithDetails" ma:readOnly="true">
      <xsd:simpleType>
        <xsd:restriction base="dms:Note">
          <xsd:maxLength value="255"/>
        </xsd:restriction>
      </xsd:simpleType>
    </xsd:element>
    <xsd:element name="TaxCatchAll" ma:index="19" nillable="true" ma:displayName="Taxonomy Catch All Column" ma:hidden="true" ma:list="{383313bb-d8c6-4775-ab41-8402ec7b5384}" ma:internalName="TaxCatchAll" ma:showField="CatchAllData" ma:web="7f5a0742-ef6e-487d-b85c-bcb0b91a5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DocumentLibraryPermissions xmlns="82ca9465-6592-4865-8df8-50b29f99d77c" xsi:nil="true"/>
    <MigrationWizIdSecurityGroups xmlns="82ca9465-6592-4865-8df8-50b29f99d77c" xsi:nil="true"/>
    <MigrationWizIdPermissions xmlns="82ca9465-6592-4865-8df8-50b29f99d77c" xsi:nil="true"/>
    <lcf76f155ced4ddcb4097134ff3c332f xmlns="82ca9465-6592-4865-8df8-50b29f99d77c">
      <Terms xmlns="http://schemas.microsoft.com/office/infopath/2007/PartnerControls"/>
    </lcf76f155ced4ddcb4097134ff3c332f>
    <MigrationWizIdPermissionLevels xmlns="82ca9465-6592-4865-8df8-50b29f99d77c" xsi:nil="true"/>
    <TaxCatchAll xmlns="7f5a0742-ef6e-487d-b85c-bcb0b91a525f" xsi:nil="true"/>
    <MigrationWizId xmlns="82ca9465-6592-4865-8df8-50b29f99d77c" xsi:nil="true"/>
  </documentManagement>
</p:properties>
</file>

<file path=customXml/itemProps1.xml><?xml version="1.0" encoding="utf-8"?>
<ds:datastoreItem xmlns:ds="http://schemas.openxmlformats.org/officeDocument/2006/customXml" ds:itemID="{8A3DB6E2-D3CB-4491-AF78-1510AA5A9C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ca9465-6592-4865-8df8-50b29f99d77c"/>
    <ds:schemaRef ds:uri="7f5a0742-ef6e-487d-b85c-bcb0b91a5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D2B5DD-FC6A-4353-ACB2-03AB8276DF3B}">
  <ds:schemaRefs>
    <ds:schemaRef ds:uri="http://schemas.microsoft.com/sharepoint/v3/contenttype/forms"/>
  </ds:schemaRefs>
</ds:datastoreItem>
</file>

<file path=customXml/itemProps3.xml><?xml version="1.0" encoding="utf-8"?>
<ds:datastoreItem xmlns:ds="http://schemas.openxmlformats.org/officeDocument/2006/customXml" ds:itemID="{D15710C1-0B6C-4F2D-ABBA-F9FC471552F9}">
  <ds:schemaRefs>
    <ds:schemaRef ds:uri="http://schemas.microsoft.com/office/2006/metadata/properties"/>
    <ds:schemaRef ds:uri="http://schemas.microsoft.com/office/infopath/2007/PartnerControls"/>
    <ds:schemaRef ds:uri="82ca9465-6592-4865-8df8-50b29f99d77c"/>
    <ds:schemaRef ds:uri="7f5a0742-ef6e-487d-b85c-bcb0b91a525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Jeanette</dc:creator>
  <cp:keywords/>
  <cp:lastModifiedBy>Freshfields RuiMin</cp:lastModifiedBy>
  <cp:revision>58</cp:revision>
  <dcterms:created xsi:type="dcterms:W3CDTF">2026-02-26T14:02:00Z</dcterms:created>
  <dcterms:modified xsi:type="dcterms:W3CDTF">2026-07-30T07:59:00Z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2026-02-06T10:42:45Z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72cc5fdb-a93d-45a1-af73-3d9fe980f90f</vt:lpwstr>
  </property>
  <property fmtid="{D5CDD505-2E9C-101B-9397-08002B2CF9AE}" pid="7" name="MSIP_Label_defa4170-0d19-0005-0004-bc88714345d2_ActionId">
    <vt:lpwstr>1c2ccbec-db54-456a-b846-f4438b370ba6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0x010100BEF7B70C4AB7804C914BB3815B62750E</vt:lpwstr>
  </property>
  <property fmtid="{D5CDD505-2E9C-101B-9397-08002B2CF9AE}" pid="11" name="MediaServiceImageTags">
    <vt:lpwstr/>
  </property>
</Properties>
</file>