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0B525B" w:rsidRDefault="00094095" w:rsidP="00D131EB">
      <w:pPr>
        <w:spacing w:line="440" w:lineRule="exact"/>
        <w:jc w:val="center"/>
        <w:rPr>
          <w:rFonts w:ascii="Times New Roman" w:eastAsia="仿宋" w:hAnsi="Times New Roman"/>
          <w:b/>
          <w:sz w:val="28"/>
          <w:szCs w:val="28"/>
        </w:rPr>
      </w:pPr>
      <w:r w:rsidRPr="000B525B">
        <w:rPr>
          <w:rFonts w:ascii="Times New Roman" w:eastAsia="仿宋" w:hAnsi="仿宋"/>
          <w:b/>
          <w:sz w:val="28"/>
          <w:szCs w:val="28"/>
        </w:rPr>
        <w:t>经营者集中简易案件公示表</w:t>
      </w:r>
    </w:p>
    <w:p w:rsidR="00094095" w:rsidRPr="001818CA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818CA" w:rsidTr="002F2D60"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818CA" w:rsidRDefault="00DA5E07" w:rsidP="006E36B8">
            <w:pPr>
              <w:spacing w:line="500" w:lineRule="exact"/>
              <w:jc w:val="center"/>
              <w:rPr>
                <w:rFonts w:ascii="Times New Roman" w:eastAsia="仿宋" w:hAnsi="Times New Roman"/>
                <w:sz w:val="28"/>
                <w:szCs w:val="28"/>
              </w:rPr>
            </w:pP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高盛集团公司收购宝德公司股权案</w:t>
            </w:r>
          </w:p>
        </w:tc>
      </w:tr>
      <w:tr w:rsidR="00094095" w:rsidRPr="001818CA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交易概况（限</w:t>
            </w:r>
            <w:r w:rsidRPr="000B525B">
              <w:rPr>
                <w:rFonts w:ascii="Times New Roman" w:eastAsia="仿宋" w:hAnsi="Times New Roman"/>
                <w:b/>
                <w:sz w:val="28"/>
                <w:szCs w:val="28"/>
              </w:rPr>
              <w:t>200</w:t>
            </w: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C41AE9" w:rsidRDefault="00C41AE9" w:rsidP="00FB6B89">
            <w:pPr>
              <w:widowControl/>
              <w:snapToGrid w:val="0"/>
              <w:jc w:val="left"/>
              <w:rPr>
                <w:rFonts w:ascii="Times New Roman" w:eastAsia="仿宋" w:hAnsi="仿宋"/>
                <w:sz w:val="28"/>
                <w:szCs w:val="28"/>
              </w:rPr>
            </w:pPr>
            <w:r w:rsidRPr="00C41AE9">
              <w:rPr>
                <w:rFonts w:ascii="Times New Roman" w:eastAsia="仿宋" w:hAnsi="仿宋"/>
                <w:sz w:val="28"/>
                <w:szCs w:val="28"/>
              </w:rPr>
              <w:t>本次交易涉及</w:t>
            </w:r>
            <w:r w:rsidR="00DA5E07">
              <w:rPr>
                <w:rFonts w:ascii="Times New Roman" w:eastAsia="仿宋" w:hAnsi="仿宋" w:hint="eastAsia"/>
                <w:sz w:val="28"/>
                <w:szCs w:val="28"/>
              </w:rPr>
              <w:t>高盛集团公司（“高盛”）</w:t>
            </w:r>
            <w:r w:rsidRPr="00C41AE9">
              <w:rPr>
                <w:rFonts w:ascii="Times New Roman" w:eastAsia="仿宋" w:hAnsi="仿宋"/>
                <w:sz w:val="28"/>
                <w:szCs w:val="28"/>
              </w:rPr>
              <w:t>收购</w:t>
            </w:r>
            <w:r w:rsidR="00DA5E07">
              <w:rPr>
                <w:rFonts w:ascii="Times New Roman" w:eastAsia="仿宋" w:hAnsi="仿宋" w:hint="eastAsia"/>
                <w:sz w:val="28"/>
                <w:szCs w:val="28"/>
              </w:rPr>
              <w:t>宝德</w:t>
            </w:r>
            <w:r w:rsidRPr="00C41AE9">
              <w:rPr>
                <w:rFonts w:ascii="Times New Roman" w:eastAsia="仿宋" w:hAnsi="仿宋" w:hint="eastAsia"/>
                <w:sz w:val="28"/>
                <w:szCs w:val="28"/>
              </w:rPr>
              <w:t>公司</w:t>
            </w:r>
            <w:r>
              <w:rPr>
                <w:rFonts w:ascii="Times New Roman" w:eastAsia="仿宋" w:hAnsi="仿宋" w:hint="eastAsia"/>
                <w:sz w:val="28"/>
                <w:szCs w:val="28"/>
              </w:rPr>
              <w:t>(</w:t>
            </w:r>
            <w:r>
              <w:rPr>
                <w:rFonts w:ascii="Times New Roman" w:eastAsia="仿宋" w:hAnsi="仿宋"/>
                <w:sz w:val="28"/>
                <w:szCs w:val="28"/>
              </w:rPr>
              <w:t>“</w:t>
            </w:r>
            <w:r w:rsidR="00DA5E07">
              <w:rPr>
                <w:rFonts w:ascii="Times New Roman" w:eastAsia="仿宋" w:hAnsi="仿宋" w:hint="eastAsia"/>
                <w:sz w:val="28"/>
                <w:szCs w:val="28"/>
              </w:rPr>
              <w:t>宝德</w:t>
            </w:r>
            <w:r>
              <w:rPr>
                <w:rFonts w:ascii="Times New Roman" w:eastAsia="仿宋" w:hAnsi="仿宋"/>
                <w:sz w:val="28"/>
                <w:szCs w:val="28"/>
              </w:rPr>
              <w:t>”</w:t>
            </w:r>
            <w:r w:rsidR="00F27C22">
              <w:rPr>
                <w:rFonts w:ascii="Times New Roman" w:eastAsia="仿宋" w:hAnsi="仿宋" w:hint="eastAsia"/>
                <w:sz w:val="28"/>
                <w:szCs w:val="28"/>
              </w:rPr>
              <w:t>)</w:t>
            </w:r>
            <w:r w:rsidRPr="00C41AE9">
              <w:rPr>
                <w:rFonts w:ascii="Times New Roman" w:eastAsia="仿宋" w:hAnsi="仿宋"/>
                <w:sz w:val="28"/>
                <w:szCs w:val="28"/>
              </w:rPr>
              <w:t>的全部股权，</w:t>
            </w:r>
            <w:r w:rsidR="00FB6B89">
              <w:rPr>
                <w:rFonts w:ascii="Times New Roman" w:eastAsia="仿宋" w:hAnsi="仿宋"/>
                <w:sz w:val="28"/>
                <w:szCs w:val="28"/>
              </w:rPr>
              <w:t>通过本次收购</w:t>
            </w:r>
            <w:r w:rsidR="00DA5E07">
              <w:rPr>
                <w:rFonts w:ascii="Times New Roman" w:eastAsia="仿宋" w:hAnsi="仿宋" w:hint="eastAsia"/>
                <w:sz w:val="28"/>
                <w:szCs w:val="28"/>
              </w:rPr>
              <w:t>高盛</w:t>
            </w:r>
            <w:r w:rsidR="00FB6B89">
              <w:rPr>
                <w:rFonts w:ascii="Times New Roman" w:eastAsia="仿宋" w:hAnsi="仿宋" w:hint="eastAsia"/>
                <w:sz w:val="28"/>
                <w:szCs w:val="28"/>
              </w:rPr>
              <w:t>将获得对宝德的单独控制权</w:t>
            </w:r>
            <w:r w:rsidRPr="00C41AE9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0D0BB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0B525B" w:rsidRDefault="00094095" w:rsidP="000D0BBB">
            <w:pPr>
              <w:spacing w:line="500" w:lineRule="exact"/>
              <w:jc w:val="lef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1818CA" w:rsidRDefault="00094095" w:rsidP="00181D56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="000D0BBB" w:rsidRPr="001818CA">
              <w:rPr>
                <w:rFonts w:ascii="Times New Roman" w:eastAsia="仿宋" w:hAnsi="仿宋"/>
                <w:sz w:val="28"/>
                <w:szCs w:val="28"/>
              </w:rPr>
              <w:t>、</w:t>
            </w:r>
            <w:r w:rsidR="00DA5E07">
              <w:rPr>
                <w:rFonts w:ascii="Times New Roman" w:eastAsia="仿宋" w:hAnsi="仿宋" w:hint="eastAsia"/>
                <w:sz w:val="28"/>
                <w:szCs w:val="28"/>
              </w:rPr>
              <w:t>高盛集团公司</w:t>
            </w:r>
          </w:p>
        </w:tc>
        <w:tc>
          <w:tcPr>
            <w:tcW w:w="5153" w:type="dxa"/>
          </w:tcPr>
          <w:p w:rsidR="00C41AE9" w:rsidRDefault="00DA5E07" w:rsidP="00C41AE9">
            <w:pPr>
              <w:widowControl/>
              <w:snapToGrid w:val="0"/>
              <w:jc w:val="left"/>
              <w:rPr>
                <w:rFonts w:ascii="Times New Roman" w:eastAsia="仿宋" w:hAnsi="仿宋"/>
                <w:sz w:val="28"/>
                <w:szCs w:val="28"/>
              </w:rPr>
            </w:pP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高盛是一家全球性投资银行、证券及投资管理公司，在全球范围内为企业、金融机构、政府和高净值个人等各领域的众多客户提供一系列银行、证券和投资服务。高盛的全球业务大体可以分为四部分：（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i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）投资银行，（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ii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）机构客户服务，（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iii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）投资及贷款，以及（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iv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）投资管理。</w:t>
            </w:r>
          </w:p>
          <w:p w:rsidR="00DA5E07" w:rsidRPr="00DA5E07" w:rsidRDefault="00DA5E07" w:rsidP="00C41AE9">
            <w:pPr>
              <w:widowControl/>
              <w:snapToGrid w:val="0"/>
              <w:jc w:val="left"/>
              <w:rPr>
                <w:rFonts w:ascii="Times New Roman" w:eastAsia="仿宋" w:hAnsi="仿宋"/>
                <w:sz w:val="28"/>
                <w:szCs w:val="28"/>
              </w:rPr>
            </w:pPr>
          </w:p>
          <w:p w:rsidR="00094095" w:rsidRPr="00C41AE9" w:rsidRDefault="00DA5E07" w:rsidP="000D0BBB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在中国，高盛从事以下业务：（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i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）投资银行；（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ii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）投资及借贷；（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ii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）证券；以及（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iv</w:t>
            </w: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）研究。</w:t>
            </w:r>
          </w:p>
        </w:tc>
      </w:tr>
      <w:tr w:rsidR="00094095" w:rsidRPr="001818CA" w:rsidTr="000D0BB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796" w:type="dxa"/>
            <w:vAlign w:val="center"/>
          </w:tcPr>
          <w:p w:rsidR="00094095" w:rsidRPr="001818CA" w:rsidRDefault="00094095" w:rsidP="00DA5E07">
            <w:pPr>
              <w:widowControl/>
              <w:snapToGrid w:val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</w:t>
            </w:r>
            <w:r w:rsidR="00DA5E07">
              <w:rPr>
                <w:rFonts w:ascii="Times New Roman" w:eastAsia="仿宋" w:hAnsi="仿宋" w:hint="eastAsia"/>
                <w:sz w:val="28"/>
                <w:szCs w:val="28"/>
              </w:rPr>
              <w:t>宝德公司</w:t>
            </w:r>
          </w:p>
        </w:tc>
        <w:tc>
          <w:tcPr>
            <w:tcW w:w="5153" w:type="dxa"/>
          </w:tcPr>
          <w:p w:rsidR="00094095" w:rsidRPr="001818CA" w:rsidRDefault="00FB6B89" w:rsidP="00FB6B89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DA5E07">
              <w:rPr>
                <w:rFonts w:ascii="Times New Roman" w:eastAsia="仿宋" w:hAnsi="仿宋" w:hint="eastAsia"/>
                <w:sz w:val="28"/>
                <w:szCs w:val="28"/>
              </w:rPr>
              <w:t>宝德</w:t>
            </w:r>
            <w:r w:rsidR="00DA5E07" w:rsidRPr="00DA5E07">
              <w:rPr>
                <w:rFonts w:ascii="Times New Roman" w:eastAsia="仿宋" w:hAnsi="仿宋" w:hint="eastAsia"/>
                <w:sz w:val="28"/>
                <w:szCs w:val="28"/>
              </w:rPr>
              <w:t>在</w:t>
            </w:r>
            <w:r w:rsidR="00985EB9">
              <w:rPr>
                <w:rFonts w:ascii="Times New Roman" w:eastAsia="仿宋" w:hAnsi="仿宋" w:hint="eastAsia"/>
                <w:sz w:val="28"/>
                <w:szCs w:val="28"/>
              </w:rPr>
              <w:t>全球以及中国</w:t>
            </w:r>
            <w:r w:rsidR="007266BD">
              <w:rPr>
                <w:rFonts w:ascii="Times New Roman" w:eastAsia="仿宋" w:hAnsi="仿宋" w:hint="eastAsia"/>
                <w:sz w:val="28"/>
                <w:szCs w:val="28"/>
              </w:rPr>
              <w:t>市场</w:t>
            </w:r>
            <w:r w:rsidR="00DA5E07" w:rsidRPr="00DA5E07">
              <w:rPr>
                <w:rFonts w:ascii="Times New Roman" w:eastAsia="仿宋" w:hAnsi="仿宋" w:hint="eastAsia"/>
                <w:sz w:val="28"/>
                <w:szCs w:val="28"/>
              </w:rPr>
              <w:t>制造并供应热管理与环境密封解决方案的产品。</w:t>
            </w:r>
          </w:p>
        </w:tc>
      </w:tr>
      <w:tr w:rsidR="00094095" w:rsidRPr="001818CA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0B525B" w:rsidRDefault="00094095" w:rsidP="00BB2377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简易案件理由（</w:t>
            </w:r>
            <w:r w:rsidR="005F167B" w:rsidRPr="000B525B">
              <w:rPr>
                <w:rFonts w:ascii="Times New Roman" w:eastAsia="仿宋" w:hAnsi="仿宋"/>
                <w:b/>
                <w:sz w:val="28"/>
                <w:szCs w:val="28"/>
              </w:rPr>
              <w:t>可以单选，也可以多选</w:t>
            </w: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1818CA" w:rsidRDefault="00DA5E07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15%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DA5E07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DA5E07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sym w:font="Wingdings" w:char="F0FE"/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3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□4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、参与集中的经营者在中国境外设立合营企业，合营企业不在中国境内从事经济活</w:t>
            </w:r>
            <w:bookmarkStart w:id="0" w:name="_GoBack"/>
            <w:bookmarkEnd w:id="0"/>
            <w:r w:rsidRPr="001818CA">
              <w:rPr>
                <w:rFonts w:ascii="Times New Roman" w:eastAsia="仿宋" w:hAnsi="仿宋"/>
                <w:sz w:val="28"/>
                <w:szCs w:val="28"/>
              </w:rPr>
              <w:t>动。</w:t>
            </w:r>
          </w:p>
        </w:tc>
      </w:tr>
      <w:tr w:rsidR="00094095" w:rsidRPr="001818CA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□5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1818CA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□6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1818CA" w:rsidTr="002F2D60"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0D0BBB" w:rsidRPr="001818CA" w:rsidRDefault="000D0BBB" w:rsidP="000D0BBB">
            <w:pPr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</w:pPr>
            <w:r w:rsidRPr="001818CA">
              <w:rPr>
                <w:rFonts w:ascii="Times New Roman" w:eastAsia="仿宋" w:hAnsi="仿宋"/>
                <w:b/>
                <w:sz w:val="28"/>
                <w:szCs w:val="28"/>
                <w:u w:val="single"/>
              </w:rPr>
              <w:t>相关市场</w:t>
            </w:r>
            <w:r w:rsidR="00A07F3C" w:rsidRPr="001818CA"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  <w:t>:</w:t>
            </w:r>
          </w:p>
          <w:p w:rsidR="004522EB" w:rsidRPr="001818CA" w:rsidRDefault="00272AB1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仿宋" w:hint="eastAsia"/>
                <w:sz w:val="28"/>
                <w:szCs w:val="28"/>
              </w:rPr>
              <w:t>散热器</w:t>
            </w:r>
            <w:r w:rsidR="00C02D65">
              <w:rPr>
                <w:rFonts w:ascii="Times New Roman" w:eastAsia="仿宋" w:hAnsi="仿宋"/>
                <w:sz w:val="28"/>
                <w:szCs w:val="28"/>
              </w:rPr>
              <w:t>（</w:t>
            </w:r>
            <w:r w:rsidR="00C02D65">
              <w:rPr>
                <w:rFonts w:ascii="Times New Roman" w:eastAsia="仿宋" w:hAnsi="仿宋" w:hint="eastAsia"/>
                <w:sz w:val="28"/>
                <w:szCs w:val="28"/>
              </w:rPr>
              <w:t>中国</w:t>
            </w:r>
            <w:r w:rsidR="00870B5D" w:rsidRPr="001818CA">
              <w:rPr>
                <w:rFonts w:ascii="Times New Roman" w:eastAsia="仿宋" w:hAnsi="仿宋"/>
                <w:sz w:val="28"/>
                <w:szCs w:val="28"/>
              </w:rPr>
              <w:t>市场）</w:t>
            </w:r>
          </w:p>
          <w:p w:rsidR="00870B5D" w:rsidRPr="001818CA" w:rsidRDefault="00DA5E07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仿宋" w:hint="eastAsia"/>
                <w:sz w:val="28"/>
                <w:szCs w:val="28"/>
              </w:rPr>
              <w:t>宝德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272AB1" w:rsidRDefault="00272AB1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散热风扇（中国市场）</w:t>
            </w:r>
          </w:p>
          <w:p w:rsidR="00272AB1" w:rsidRPr="007C3744" w:rsidRDefault="00272AB1" w:rsidP="007C3744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仿宋" w:hint="eastAsia"/>
                <w:sz w:val="28"/>
                <w:szCs w:val="28"/>
              </w:rPr>
              <w:t>宝德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272AB1" w:rsidRDefault="00272AB1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均热板组件（中国市场）</w:t>
            </w:r>
          </w:p>
          <w:p w:rsidR="00272AB1" w:rsidRPr="007C3744" w:rsidRDefault="00272AB1" w:rsidP="007C3744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仿宋" w:hint="eastAsia"/>
                <w:sz w:val="28"/>
                <w:szCs w:val="28"/>
              </w:rPr>
              <w:t>宝德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: 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0-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5]%</w:t>
            </w:r>
          </w:p>
          <w:p w:rsidR="00272AB1" w:rsidRDefault="00272AB1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热管组件（中国市场）</w:t>
            </w:r>
          </w:p>
          <w:p w:rsidR="0005551D" w:rsidRPr="007C3744" w:rsidRDefault="00272AB1" w:rsidP="007C3744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宝德</w:t>
            </w:r>
            <w:r w:rsidR="000F7BA2">
              <w:rPr>
                <w:rFonts w:ascii="Times New Roman" w:eastAsia="仿宋" w:hAnsi="Times New Roman" w:hint="eastAsia"/>
                <w:sz w:val="28"/>
                <w:szCs w:val="28"/>
              </w:rPr>
              <w:t xml:space="preserve">: 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[0-5]%</w:t>
            </w:r>
          </w:p>
          <w:p w:rsidR="0005551D" w:rsidRDefault="0005551D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复合衬垫（中国市场）</w:t>
            </w:r>
          </w:p>
          <w:p w:rsidR="0005551D" w:rsidRPr="007C3744" w:rsidRDefault="0005551D" w:rsidP="007C3744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宝德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 xml:space="preserve">: </w:t>
            </w:r>
            <w:r>
              <w:rPr>
                <w:rFonts w:ascii="Times New Roman" w:eastAsia="仿宋" w:hAnsi="Times New Roman"/>
                <w:sz w:val="28"/>
                <w:szCs w:val="28"/>
              </w:rPr>
              <w:t>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仿宋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10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  <w:p w:rsidR="00CD1B86" w:rsidRDefault="00CD1B86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垫圈（中国市场）</w:t>
            </w:r>
          </w:p>
          <w:p w:rsidR="00CD1B86" w:rsidRPr="007C3744" w:rsidRDefault="00CD1B86" w:rsidP="007C3744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宝德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 xml:space="preserve">: </w:t>
            </w:r>
            <w:r>
              <w:rPr>
                <w:rFonts w:ascii="Times New Roman" w:eastAsia="仿宋" w:hAnsi="Times New Roman"/>
                <w:sz w:val="28"/>
                <w:szCs w:val="28"/>
              </w:rPr>
              <w:t>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仿宋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10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  <w:p w:rsidR="005D1E6F" w:rsidRDefault="005D1E6F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粘合剂（中国市场）</w:t>
            </w:r>
          </w:p>
          <w:p w:rsidR="005D1E6F" w:rsidRPr="007C3744" w:rsidRDefault="005D1E6F" w:rsidP="007C3744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宝德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 xml:space="preserve">: </w:t>
            </w:r>
            <w:r>
              <w:rPr>
                <w:rFonts w:ascii="Times New Roman" w:eastAsia="仿宋" w:hAnsi="Times New Roman"/>
                <w:sz w:val="28"/>
                <w:szCs w:val="28"/>
              </w:rPr>
              <w:t>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仿宋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10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  <w:p w:rsidR="00870B5D" w:rsidRPr="001818CA" w:rsidRDefault="00382A42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仿宋" w:hint="eastAsia"/>
                <w:sz w:val="28"/>
                <w:szCs w:val="28"/>
              </w:rPr>
              <w:t>绝缘片</w:t>
            </w:r>
            <w:r w:rsidR="00E423F1">
              <w:rPr>
                <w:rFonts w:ascii="Times New Roman" w:eastAsia="仿宋" w:hAnsi="仿宋"/>
                <w:sz w:val="28"/>
                <w:szCs w:val="28"/>
              </w:rPr>
              <w:t>（</w:t>
            </w:r>
            <w:r w:rsidR="00E423F1">
              <w:rPr>
                <w:rFonts w:ascii="Times New Roman" w:eastAsia="仿宋" w:hAnsi="仿宋" w:hint="eastAsia"/>
                <w:sz w:val="28"/>
                <w:szCs w:val="28"/>
              </w:rPr>
              <w:t>中国</w:t>
            </w:r>
            <w:r w:rsidR="004522EB" w:rsidRPr="001818CA">
              <w:rPr>
                <w:rFonts w:ascii="Times New Roman" w:eastAsia="仿宋" w:hAnsi="仿宋"/>
                <w:sz w:val="28"/>
                <w:szCs w:val="28"/>
              </w:rPr>
              <w:t>市场）</w:t>
            </w:r>
          </w:p>
          <w:p w:rsidR="00C02D65" w:rsidRPr="00E423F1" w:rsidRDefault="00E423F1" w:rsidP="00E423F1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仿宋" w:hint="eastAsia"/>
                <w:sz w:val="28"/>
                <w:szCs w:val="28"/>
              </w:rPr>
              <w:t>宝德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</w:t>
            </w:r>
            <w:r w:rsidR="00382A42">
              <w:rPr>
                <w:rFonts w:ascii="Times New Roman" w:eastAsia="仿宋" w:hAnsi="Times New Roman" w:hint="eastAsia"/>
                <w:sz w:val="28"/>
                <w:szCs w:val="28"/>
              </w:rPr>
              <w:t>0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-</w:t>
            </w:r>
            <w:r w:rsidR="00382A42"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</w:tc>
      </w:tr>
    </w:tbl>
    <w:p w:rsidR="00BB2377" w:rsidRPr="001818CA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8"/>
          <w:szCs w:val="28"/>
        </w:rPr>
      </w:pPr>
    </w:p>
    <w:p w:rsidR="00094095" w:rsidRPr="001818CA" w:rsidRDefault="00094095" w:rsidP="0033461F">
      <w:pPr>
        <w:spacing w:line="360" w:lineRule="auto"/>
        <w:ind w:firstLineChars="200" w:firstLine="560"/>
        <w:rPr>
          <w:rFonts w:ascii="Times New Roman" w:eastAsia="仿宋" w:hAnsi="Times New Roman"/>
          <w:sz w:val="28"/>
          <w:szCs w:val="28"/>
        </w:rPr>
      </w:pPr>
    </w:p>
    <w:sectPr w:rsidR="00094095" w:rsidRPr="001818C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28DC" w:rsidRDefault="00B628DC" w:rsidP="00094095">
      <w:r>
        <w:separator/>
      </w:r>
    </w:p>
  </w:endnote>
  <w:endnote w:type="continuationSeparator" w:id="0">
    <w:p w:rsidR="00B628DC" w:rsidRDefault="00B628D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28DC" w:rsidRDefault="00B628DC" w:rsidP="00094095">
      <w:r>
        <w:separator/>
      </w:r>
    </w:p>
  </w:footnote>
  <w:footnote w:type="continuationSeparator" w:id="0">
    <w:p w:rsidR="00B628DC" w:rsidRDefault="00B628D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196F"/>
    <w:rsid w:val="0005551D"/>
    <w:rsid w:val="00071AD2"/>
    <w:rsid w:val="00094095"/>
    <w:rsid w:val="000B1D7A"/>
    <w:rsid w:val="000B525B"/>
    <w:rsid w:val="000D0BBB"/>
    <w:rsid w:val="000F7BA2"/>
    <w:rsid w:val="001546F2"/>
    <w:rsid w:val="001818CA"/>
    <w:rsid w:val="00181D56"/>
    <w:rsid w:val="00210BCC"/>
    <w:rsid w:val="00214485"/>
    <w:rsid w:val="00245776"/>
    <w:rsid w:val="00272AB1"/>
    <w:rsid w:val="002B0CB8"/>
    <w:rsid w:val="002D7907"/>
    <w:rsid w:val="002F2D60"/>
    <w:rsid w:val="00307976"/>
    <w:rsid w:val="0033461F"/>
    <w:rsid w:val="00344ACB"/>
    <w:rsid w:val="00382A42"/>
    <w:rsid w:val="0043240D"/>
    <w:rsid w:val="004522EB"/>
    <w:rsid w:val="00457929"/>
    <w:rsid w:val="00462174"/>
    <w:rsid w:val="004636E0"/>
    <w:rsid w:val="00470677"/>
    <w:rsid w:val="004A70D9"/>
    <w:rsid w:val="00515FC0"/>
    <w:rsid w:val="0051697A"/>
    <w:rsid w:val="00543317"/>
    <w:rsid w:val="005D1E6F"/>
    <w:rsid w:val="005F167B"/>
    <w:rsid w:val="00633814"/>
    <w:rsid w:val="006406ED"/>
    <w:rsid w:val="00695458"/>
    <w:rsid w:val="006A2E8E"/>
    <w:rsid w:val="006E36B8"/>
    <w:rsid w:val="006F2A87"/>
    <w:rsid w:val="00713275"/>
    <w:rsid w:val="007266BD"/>
    <w:rsid w:val="00760A24"/>
    <w:rsid w:val="007C0EBC"/>
    <w:rsid w:val="007C3744"/>
    <w:rsid w:val="007E1851"/>
    <w:rsid w:val="00822FC0"/>
    <w:rsid w:val="008439B1"/>
    <w:rsid w:val="00856887"/>
    <w:rsid w:val="00864E5A"/>
    <w:rsid w:val="00870B5D"/>
    <w:rsid w:val="008724BE"/>
    <w:rsid w:val="008A2D3A"/>
    <w:rsid w:val="008D4593"/>
    <w:rsid w:val="008D7EF4"/>
    <w:rsid w:val="008F5D41"/>
    <w:rsid w:val="00911F6A"/>
    <w:rsid w:val="00916449"/>
    <w:rsid w:val="00985EB9"/>
    <w:rsid w:val="009C5D29"/>
    <w:rsid w:val="009D140F"/>
    <w:rsid w:val="009E335D"/>
    <w:rsid w:val="00A07F3C"/>
    <w:rsid w:val="00A1304E"/>
    <w:rsid w:val="00A24168"/>
    <w:rsid w:val="00A42E3D"/>
    <w:rsid w:val="00A74741"/>
    <w:rsid w:val="00AA65E3"/>
    <w:rsid w:val="00B628DC"/>
    <w:rsid w:val="00BA0750"/>
    <w:rsid w:val="00BA3947"/>
    <w:rsid w:val="00BB2377"/>
    <w:rsid w:val="00BD787F"/>
    <w:rsid w:val="00BF6B87"/>
    <w:rsid w:val="00C02D65"/>
    <w:rsid w:val="00C33A20"/>
    <w:rsid w:val="00C41AE9"/>
    <w:rsid w:val="00C9068E"/>
    <w:rsid w:val="00C91F81"/>
    <w:rsid w:val="00C92AC9"/>
    <w:rsid w:val="00CC4D06"/>
    <w:rsid w:val="00CD1B86"/>
    <w:rsid w:val="00CF2118"/>
    <w:rsid w:val="00D131EB"/>
    <w:rsid w:val="00D21777"/>
    <w:rsid w:val="00D26A40"/>
    <w:rsid w:val="00D404A9"/>
    <w:rsid w:val="00D94F5A"/>
    <w:rsid w:val="00D9700E"/>
    <w:rsid w:val="00DA5E07"/>
    <w:rsid w:val="00DD0A04"/>
    <w:rsid w:val="00E31506"/>
    <w:rsid w:val="00E423F1"/>
    <w:rsid w:val="00E44AFE"/>
    <w:rsid w:val="00E603D6"/>
    <w:rsid w:val="00EA39B0"/>
    <w:rsid w:val="00EB2BC3"/>
    <w:rsid w:val="00ED21B1"/>
    <w:rsid w:val="00F04F9B"/>
    <w:rsid w:val="00F27C22"/>
    <w:rsid w:val="00F40A9E"/>
    <w:rsid w:val="00F87C1F"/>
    <w:rsid w:val="00FB6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FB6B8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FB6B89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FB6B8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FB6B8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2F6C7C-8436-4F69-BEA0-B3601F840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123</Words>
  <Characters>705</Characters>
  <Application>Microsoft Office Word</Application>
  <DocSecurity>0</DocSecurity>
  <Lines>5</Lines>
  <Paragraphs>1</Paragraphs>
  <ScaleCrop>false</ScaleCrop>
  <Company>Sky123.Org</Company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FD</cp:lastModifiedBy>
  <cp:revision>9</cp:revision>
  <cp:lastPrinted>2018-04-04T03:32:00Z</cp:lastPrinted>
  <dcterms:created xsi:type="dcterms:W3CDTF">2018-07-10T01:23:00Z</dcterms:created>
  <dcterms:modified xsi:type="dcterms:W3CDTF">2018-07-27T04:07:00Z</dcterms:modified>
</cp:coreProperties>
</file>