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2D8D" w:rsidRPr="00A127C2" w:rsidRDefault="00D42D8D" w:rsidP="00D42D8D">
      <w:pPr>
        <w:rPr>
          <w:rFonts w:ascii="Times New Roman" w:hAnsi="Times New Roman"/>
          <w:color w:val="auto"/>
          <w:sz w:val="52"/>
          <w:szCs w:val="52"/>
          <w:lang w:eastAsia="zh-CN"/>
        </w:rPr>
      </w:pPr>
      <w:bookmarkStart w:id="0" w:name="_GoBack"/>
      <w:bookmarkEnd w:id="0"/>
    </w:p>
    <w:p w:rsidR="00D42D8D" w:rsidRPr="00A127C2" w:rsidRDefault="00D42D8D" w:rsidP="00D42D8D">
      <w:pPr>
        <w:spacing w:line="440" w:lineRule="exact"/>
        <w:jc w:val="center"/>
        <w:rPr>
          <w:rFonts w:cs="Arial"/>
          <w:b/>
          <w:color w:val="auto"/>
          <w:lang w:eastAsia="zh-CN"/>
        </w:rPr>
      </w:pPr>
      <w:r w:rsidRPr="00A127C2">
        <w:rPr>
          <w:rFonts w:cs="Arial"/>
          <w:b/>
          <w:color w:val="auto"/>
          <w:lang w:eastAsia="zh-CN"/>
        </w:rPr>
        <w:t>经营者集中简易案件公示表</w:t>
      </w:r>
    </w:p>
    <w:p w:rsidR="00D42D8D" w:rsidRPr="00A127C2" w:rsidRDefault="00D42D8D" w:rsidP="00D42D8D">
      <w:pPr>
        <w:spacing w:line="440" w:lineRule="exact"/>
        <w:jc w:val="center"/>
        <w:rPr>
          <w:rFonts w:cs="Arial"/>
          <w:b/>
          <w:color w:val="auto"/>
          <w:lang w:eastAsia="zh-CN"/>
        </w:rPr>
      </w:pPr>
    </w:p>
    <w:tbl>
      <w:tblPr>
        <w:tblW w:w="8505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27"/>
        <w:gridCol w:w="2172"/>
        <w:gridCol w:w="4706"/>
      </w:tblGrid>
      <w:tr w:rsidR="00D42D8D" w:rsidRPr="00A127C2" w:rsidTr="002A0847">
        <w:tc>
          <w:tcPr>
            <w:tcW w:w="1627" w:type="dxa"/>
            <w:shd w:val="clear" w:color="auto" w:fill="D9D9D9"/>
            <w:vAlign w:val="center"/>
          </w:tcPr>
          <w:p w:rsidR="00D42D8D" w:rsidRPr="00A127C2" w:rsidRDefault="00D42D8D" w:rsidP="002A0847">
            <w:pPr>
              <w:pStyle w:val="a2"/>
              <w:rPr>
                <w:rFonts w:cs="Arial"/>
                <w:b/>
                <w:color w:val="auto"/>
              </w:rPr>
            </w:pPr>
            <w:proofErr w:type="spellStart"/>
            <w:r w:rsidRPr="00A127C2">
              <w:rPr>
                <w:rFonts w:cs="Arial"/>
                <w:b/>
                <w:color w:val="auto"/>
                <w:lang w:val="en-GB"/>
              </w:rPr>
              <w:t>案件名称</w:t>
            </w:r>
            <w:proofErr w:type="spellEnd"/>
          </w:p>
        </w:tc>
        <w:tc>
          <w:tcPr>
            <w:tcW w:w="6878" w:type="dxa"/>
            <w:gridSpan w:val="2"/>
            <w:shd w:val="clear" w:color="auto" w:fill="auto"/>
          </w:tcPr>
          <w:p w:rsidR="00D42D8D" w:rsidRPr="00A127C2" w:rsidRDefault="00D42D8D" w:rsidP="002A0847">
            <w:pPr>
              <w:autoSpaceDE w:val="0"/>
              <w:autoSpaceDN w:val="0"/>
              <w:adjustRightInd w:val="0"/>
              <w:rPr>
                <w:rFonts w:cs="Arial"/>
                <w:color w:val="auto"/>
                <w:lang w:eastAsia="zh-CN"/>
              </w:rPr>
            </w:pPr>
            <w:r w:rsidRPr="00A127C2">
              <w:rPr>
                <w:rFonts w:cs="Arial"/>
                <w:color w:val="auto"/>
                <w:lang w:eastAsia="zh-CN"/>
              </w:rPr>
              <w:t>戴</w:t>
            </w:r>
            <w:proofErr w:type="gramStart"/>
            <w:r w:rsidRPr="00A127C2">
              <w:rPr>
                <w:rFonts w:cs="Arial"/>
                <w:color w:val="auto"/>
                <w:lang w:eastAsia="zh-CN"/>
              </w:rPr>
              <w:t>姆</w:t>
            </w:r>
            <w:proofErr w:type="gramEnd"/>
            <w:r w:rsidRPr="00A127C2">
              <w:rPr>
                <w:rFonts w:cs="Arial"/>
                <w:color w:val="auto"/>
                <w:lang w:eastAsia="zh-CN"/>
              </w:rPr>
              <w:t>勒股份公司与浙江吉利控股集团有限公司新设合营企业案</w:t>
            </w:r>
          </w:p>
        </w:tc>
      </w:tr>
      <w:tr w:rsidR="00D42D8D" w:rsidRPr="00A127C2" w:rsidTr="002A0847">
        <w:trPr>
          <w:trHeight w:val="993"/>
        </w:trPr>
        <w:tc>
          <w:tcPr>
            <w:tcW w:w="1627" w:type="dxa"/>
            <w:shd w:val="clear" w:color="auto" w:fill="D9D9D9"/>
          </w:tcPr>
          <w:p w:rsidR="00D42D8D" w:rsidRPr="00A127C2" w:rsidRDefault="00D42D8D" w:rsidP="002A0847">
            <w:pPr>
              <w:pStyle w:val="a2"/>
              <w:rPr>
                <w:rFonts w:cs="Arial"/>
                <w:b/>
                <w:color w:val="auto"/>
                <w:lang w:eastAsia="zh-CN"/>
              </w:rPr>
            </w:pPr>
            <w:r w:rsidRPr="00A127C2">
              <w:rPr>
                <w:rFonts w:cs="Arial"/>
                <w:b/>
                <w:color w:val="auto"/>
                <w:lang w:val="en-GB" w:eastAsia="zh-CN"/>
              </w:rPr>
              <w:t>交易概况（限</w:t>
            </w:r>
            <w:r w:rsidRPr="00A127C2">
              <w:rPr>
                <w:rFonts w:cs="Arial"/>
                <w:b/>
                <w:color w:val="auto"/>
                <w:lang w:val="en-GB" w:eastAsia="zh-CN"/>
              </w:rPr>
              <w:t>200</w:t>
            </w:r>
            <w:r w:rsidRPr="00A127C2">
              <w:rPr>
                <w:rFonts w:cs="Arial"/>
                <w:b/>
                <w:color w:val="auto"/>
                <w:lang w:val="en-GB" w:eastAsia="zh-CN"/>
              </w:rPr>
              <w:t>字内）</w:t>
            </w:r>
          </w:p>
        </w:tc>
        <w:tc>
          <w:tcPr>
            <w:tcW w:w="6878" w:type="dxa"/>
            <w:gridSpan w:val="2"/>
            <w:shd w:val="clear" w:color="auto" w:fill="auto"/>
          </w:tcPr>
          <w:p w:rsidR="00D42D8D" w:rsidRPr="00A127C2" w:rsidRDefault="00D42D8D" w:rsidP="002A0847">
            <w:pPr>
              <w:pStyle w:val="a2"/>
              <w:rPr>
                <w:rFonts w:cs="Arial"/>
                <w:color w:val="auto"/>
                <w:lang w:val="en-GB" w:eastAsia="zh-CN"/>
              </w:rPr>
            </w:pPr>
            <w:r w:rsidRPr="00A127C2">
              <w:rPr>
                <w:rFonts w:cs="Arial"/>
                <w:color w:val="auto"/>
                <w:lang w:val="en-GB" w:eastAsia="zh-CN"/>
              </w:rPr>
              <w:t>戴</w:t>
            </w:r>
            <w:proofErr w:type="gramStart"/>
            <w:r w:rsidRPr="00A127C2">
              <w:rPr>
                <w:rFonts w:cs="Arial"/>
                <w:color w:val="auto"/>
                <w:lang w:val="en-GB" w:eastAsia="zh-CN"/>
              </w:rPr>
              <w:t>姆</w:t>
            </w:r>
            <w:proofErr w:type="gramEnd"/>
            <w:r w:rsidRPr="00A127C2">
              <w:rPr>
                <w:rFonts w:cs="Arial"/>
                <w:color w:val="auto"/>
                <w:lang w:val="en-GB" w:eastAsia="zh-CN"/>
              </w:rPr>
              <w:t>勒股份公司（</w:t>
            </w:r>
            <w:r w:rsidRPr="00A127C2">
              <w:rPr>
                <w:rFonts w:cs="Arial"/>
                <w:color w:val="auto"/>
                <w:lang w:val="en-GB" w:eastAsia="zh-CN"/>
              </w:rPr>
              <w:t>“</w:t>
            </w:r>
            <w:r w:rsidRPr="00A127C2">
              <w:rPr>
                <w:rFonts w:cs="Arial"/>
                <w:color w:val="auto"/>
                <w:lang w:val="en-GB" w:eastAsia="zh-CN"/>
              </w:rPr>
              <w:t>戴姆勒</w:t>
            </w:r>
            <w:r w:rsidRPr="00A127C2">
              <w:rPr>
                <w:rFonts w:cs="Arial"/>
                <w:color w:val="auto"/>
                <w:lang w:val="en-GB" w:eastAsia="zh-CN"/>
              </w:rPr>
              <w:t>”</w:t>
            </w:r>
            <w:r w:rsidRPr="00A127C2">
              <w:rPr>
                <w:rFonts w:cs="Arial"/>
                <w:color w:val="auto"/>
                <w:lang w:val="en-GB" w:eastAsia="zh-CN"/>
              </w:rPr>
              <w:t>）与浙江吉利控股集团有限公司（</w:t>
            </w:r>
            <w:r w:rsidRPr="00A127C2">
              <w:rPr>
                <w:rFonts w:cs="Arial"/>
                <w:color w:val="auto"/>
                <w:lang w:val="en-GB" w:eastAsia="zh-CN"/>
              </w:rPr>
              <w:t>“</w:t>
            </w:r>
            <w:r w:rsidRPr="00A127C2">
              <w:rPr>
                <w:rFonts w:cs="Arial"/>
                <w:color w:val="auto"/>
                <w:lang w:val="en-GB" w:eastAsia="zh-CN"/>
              </w:rPr>
              <w:t>吉利</w:t>
            </w:r>
            <w:r w:rsidRPr="00A127C2">
              <w:rPr>
                <w:rFonts w:cs="Arial"/>
                <w:color w:val="auto"/>
                <w:lang w:val="en-GB" w:eastAsia="zh-CN"/>
              </w:rPr>
              <w:t>”</w:t>
            </w:r>
            <w:r w:rsidRPr="00A127C2">
              <w:rPr>
                <w:rFonts w:cs="Arial"/>
                <w:color w:val="auto"/>
                <w:lang w:val="en-GB" w:eastAsia="zh-CN"/>
              </w:rPr>
              <w:t>）拟在中国境内设立一家合营企业（</w:t>
            </w:r>
            <w:r w:rsidRPr="00A127C2">
              <w:rPr>
                <w:rFonts w:cs="Arial"/>
                <w:color w:val="auto"/>
                <w:lang w:val="en-GB" w:eastAsia="zh-CN"/>
              </w:rPr>
              <w:t>“</w:t>
            </w:r>
            <w:r w:rsidRPr="00A127C2">
              <w:rPr>
                <w:rFonts w:cs="Arial"/>
                <w:color w:val="auto"/>
                <w:lang w:val="en-GB" w:eastAsia="zh-CN"/>
              </w:rPr>
              <w:t>本次交易</w:t>
            </w:r>
            <w:r w:rsidRPr="00A127C2">
              <w:rPr>
                <w:rFonts w:cs="Arial"/>
                <w:color w:val="auto"/>
                <w:lang w:val="en-GB" w:eastAsia="zh-CN"/>
              </w:rPr>
              <w:t>”</w:t>
            </w:r>
            <w:r w:rsidRPr="00A127C2">
              <w:rPr>
                <w:rFonts w:cs="Arial"/>
                <w:color w:val="auto"/>
                <w:lang w:val="en-GB" w:eastAsia="zh-CN"/>
              </w:rPr>
              <w:t>）。本次交易完成后，戴</w:t>
            </w:r>
            <w:proofErr w:type="gramStart"/>
            <w:r w:rsidRPr="00A127C2">
              <w:rPr>
                <w:rFonts w:cs="Arial"/>
                <w:color w:val="auto"/>
                <w:lang w:val="en-GB" w:eastAsia="zh-CN"/>
              </w:rPr>
              <w:t>姆</w:t>
            </w:r>
            <w:proofErr w:type="gramEnd"/>
            <w:r w:rsidRPr="00A127C2">
              <w:rPr>
                <w:rFonts w:cs="Arial"/>
                <w:color w:val="auto"/>
                <w:lang w:val="en-GB" w:eastAsia="zh-CN"/>
              </w:rPr>
              <w:t>勒和</w:t>
            </w:r>
            <w:proofErr w:type="gramStart"/>
            <w:r w:rsidRPr="00A127C2">
              <w:rPr>
                <w:rFonts w:cs="Arial"/>
                <w:color w:val="auto"/>
                <w:lang w:val="en-GB" w:eastAsia="zh-CN"/>
              </w:rPr>
              <w:t>吉利将</w:t>
            </w:r>
            <w:proofErr w:type="gramEnd"/>
            <w:r w:rsidRPr="00A127C2">
              <w:rPr>
                <w:rFonts w:cs="Arial"/>
                <w:color w:val="auto"/>
                <w:lang w:val="en-GB" w:eastAsia="zh-CN"/>
              </w:rPr>
              <w:t>共同控制该合营企业。</w:t>
            </w:r>
          </w:p>
        </w:tc>
      </w:tr>
      <w:tr w:rsidR="00D42D8D" w:rsidRPr="00A127C2" w:rsidTr="002A0847">
        <w:trPr>
          <w:trHeight w:val="468"/>
        </w:trPr>
        <w:tc>
          <w:tcPr>
            <w:tcW w:w="1627" w:type="dxa"/>
            <w:vMerge w:val="restart"/>
            <w:shd w:val="clear" w:color="auto" w:fill="D9D9D9"/>
          </w:tcPr>
          <w:p w:rsidR="00D42D8D" w:rsidRPr="00A127C2" w:rsidRDefault="00D42D8D" w:rsidP="002A0847">
            <w:pPr>
              <w:pStyle w:val="a2"/>
              <w:rPr>
                <w:rFonts w:cs="Arial"/>
                <w:b/>
                <w:color w:val="auto"/>
                <w:lang w:eastAsia="zh-CN"/>
              </w:rPr>
            </w:pPr>
            <w:r w:rsidRPr="00A127C2">
              <w:rPr>
                <w:rFonts w:cs="Arial"/>
                <w:b/>
                <w:color w:val="auto"/>
                <w:lang w:val="en-GB" w:eastAsia="zh-CN"/>
              </w:rPr>
              <w:t>参与集中的经营者简介</w:t>
            </w:r>
          </w:p>
        </w:tc>
        <w:tc>
          <w:tcPr>
            <w:tcW w:w="2172" w:type="dxa"/>
            <w:shd w:val="clear" w:color="auto" w:fill="auto"/>
          </w:tcPr>
          <w:p w:rsidR="00D42D8D" w:rsidRPr="00A127C2" w:rsidRDefault="00D42D8D" w:rsidP="002A0847">
            <w:pPr>
              <w:pStyle w:val="afffa"/>
              <w:numPr>
                <w:ilvl w:val="3"/>
                <w:numId w:val="14"/>
              </w:numPr>
              <w:autoSpaceDE w:val="0"/>
              <w:autoSpaceDN w:val="0"/>
              <w:adjustRightInd w:val="0"/>
              <w:rPr>
                <w:rFonts w:eastAsia="楷体_GB2312" w:cs="Arial"/>
                <w:lang w:eastAsia="zh-CN"/>
              </w:rPr>
            </w:pPr>
            <w:r w:rsidRPr="00A127C2">
              <w:rPr>
                <w:rFonts w:eastAsia="楷体_GB2312" w:cs="Arial"/>
                <w:szCs w:val="20"/>
                <w:lang w:eastAsia="zh-CN"/>
              </w:rPr>
              <w:t>戴</w:t>
            </w:r>
            <w:proofErr w:type="gramStart"/>
            <w:r w:rsidRPr="00A127C2">
              <w:rPr>
                <w:rFonts w:eastAsia="楷体_GB2312" w:cs="Arial"/>
                <w:szCs w:val="20"/>
                <w:lang w:eastAsia="zh-CN"/>
              </w:rPr>
              <w:t>姆</w:t>
            </w:r>
            <w:proofErr w:type="gramEnd"/>
            <w:r w:rsidRPr="00A127C2">
              <w:rPr>
                <w:rFonts w:eastAsia="楷体_GB2312" w:cs="Arial"/>
                <w:szCs w:val="20"/>
                <w:lang w:eastAsia="zh-CN"/>
              </w:rPr>
              <w:t>勒</w:t>
            </w:r>
          </w:p>
        </w:tc>
        <w:tc>
          <w:tcPr>
            <w:tcW w:w="4706" w:type="dxa"/>
            <w:shd w:val="clear" w:color="auto" w:fill="auto"/>
          </w:tcPr>
          <w:p w:rsidR="00D42D8D" w:rsidRPr="00A127C2" w:rsidRDefault="00D42D8D" w:rsidP="002A0847">
            <w:pPr>
              <w:autoSpaceDE w:val="0"/>
              <w:autoSpaceDN w:val="0"/>
              <w:adjustRightInd w:val="0"/>
              <w:rPr>
                <w:rFonts w:cs="Arial"/>
                <w:color w:val="auto"/>
                <w:lang w:eastAsia="zh-CN"/>
              </w:rPr>
            </w:pPr>
            <w:r w:rsidRPr="00A127C2">
              <w:rPr>
                <w:rFonts w:cs="Arial"/>
                <w:color w:val="auto"/>
                <w:lang w:eastAsia="zh-CN"/>
              </w:rPr>
              <w:t>戴</w:t>
            </w:r>
            <w:proofErr w:type="gramStart"/>
            <w:r w:rsidRPr="00A127C2">
              <w:rPr>
                <w:rFonts w:cs="Arial"/>
                <w:color w:val="auto"/>
                <w:lang w:eastAsia="zh-CN"/>
              </w:rPr>
              <w:t>姆</w:t>
            </w:r>
            <w:proofErr w:type="gramEnd"/>
            <w:r w:rsidRPr="00A127C2">
              <w:rPr>
                <w:rFonts w:cs="Arial"/>
                <w:color w:val="auto"/>
                <w:lang w:eastAsia="zh-CN"/>
              </w:rPr>
              <w:t>勒是戴姆勒集团的母公司，其主要业务集中于五大板块：梅赛德斯</w:t>
            </w:r>
            <w:r w:rsidRPr="00A127C2">
              <w:rPr>
                <w:rFonts w:cs="Arial"/>
                <w:color w:val="auto"/>
                <w:lang w:eastAsia="zh-CN"/>
              </w:rPr>
              <w:t>-</w:t>
            </w:r>
            <w:r w:rsidRPr="00A127C2">
              <w:rPr>
                <w:rFonts w:cs="Arial"/>
                <w:color w:val="auto"/>
                <w:lang w:eastAsia="zh-CN"/>
              </w:rPr>
              <w:t>奔驰轿车、戴姆勒卡车、梅赛德斯</w:t>
            </w:r>
            <w:r w:rsidRPr="00A127C2">
              <w:rPr>
                <w:rFonts w:cs="Arial"/>
                <w:color w:val="auto"/>
                <w:lang w:eastAsia="zh-CN"/>
              </w:rPr>
              <w:t>-</w:t>
            </w:r>
            <w:r w:rsidRPr="00A127C2">
              <w:rPr>
                <w:rFonts w:cs="Arial"/>
                <w:color w:val="auto"/>
                <w:lang w:eastAsia="zh-CN"/>
              </w:rPr>
              <w:t>奔驰轻型商务车、戴姆勒巴士以及戴姆勒金融服务。</w:t>
            </w:r>
          </w:p>
        </w:tc>
      </w:tr>
      <w:tr w:rsidR="00D42D8D" w:rsidRPr="00A127C2" w:rsidTr="002A0847">
        <w:trPr>
          <w:trHeight w:val="1531"/>
        </w:trPr>
        <w:tc>
          <w:tcPr>
            <w:tcW w:w="1627" w:type="dxa"/>
            <w:vMerge/>
            <w:shd w:val="clear" w:color="auto" w:fill="D9D9D9"/>
          </w:tcPr>
          <w:p w:rsidR="00D42D8D" w:rsidRPr="00A127C2" w:rsidRDefault="00D42D8D" w:rsidP="002A0847">
            <w:pPr>
              <w:pStyle w:val="a2"/>
              <w:rPr>
                <w:rFonts w:cs="Arial"/>
                <w:b/>
                <w:color w:val="auto"/>
                <w:lang w:eastAsia="zh-CN"/>
              </w:rPr>
            </w:pPr>
          </w:p>
        </w:tc>
        <w:tc>
          <w:tcPr>
            <w:tcW w:w="2172" w:type="dxa"/>
            <w:shd w:val="clear" w:color="auto" w:fill="auto"/>
          </w:tcPr>
          <w:p w:rsidR="00D42D8D" w:rsidRPr="00A127C2" w:rsidRDefault="00D42D8D" w:rsidP="002A0847">
            <w:pPr>
              <w:pStyle w:val="afffa"/>
              <w:numPr>
                <w:ilvl w:val="3"/>
                <w:numId w:val="14"/>
              </w:numPr>
              <w:autoSpaceDE w:val="0"/>
              <w:autoSpaceDN w:val="0"/>
              <w:adjustRightInd w:val="0"/>
              <w:rPr>
                <w:rFonts w:eastAsia="楷体_GB2312" w:cs="Arial"/>
                <w:szCs w:val="20"/>
                <w:lang w:val="en-US" w:eastAsia="zh-CN"/>
              </w:rPr>
            </w:pPr>
            <w:r w:rsidRPr="00A127C2">
              <w:rPr>
                <w:rFonts w:eastAsia="楷体_GB2312" w:cs="Arial"/>
                <w:szCs w:val="20"/>
                <w:lang w:eastAsia="zh-CN"/>
              </w:rPr>
              <w:t>吉利</w:t>
            </w:r>
          </w:p>
        </w:tc>
        <w:tc>
          <w:tcPr>
            <w:tcW w:w="4706" w:type="dxa"/>
            <w:shd w:val="clear" w:color="auto" w:fill="auto"/>
          </w:tcPr>
          <w:p w:rsidR="00D42D8D" w:rsidRPr="00A127C2" w:rsidRDefault="00D42D8D" w:rsidP="002A0847">
            <w:pPr>
              <w:autoSpaceDE w:val="0"/>
              <w:autoSpaceDN w:val="0"/>
              <w:adjustRightInd w:val="0"/>
              <w:rPr>
                <w:rFonts w:cs="Arial"/>
                <w:color w:val="auto"/>
                <w:lang w:eastAsia="zh-CN"/>
              </w:rPr>
            </w:pPr>
            <w:r w:rsidRPr="00A127C2">
              <w:rPr>
                <w:rFonts w:cs="Arial"/>
                <w:color w:val="auto"/>
                <w:lang w:eastAsia="zh-CN"/>
              </w:rPr>
              <w:t>吉利集团的主要业务包括汽车制造和销售、实业投资、机电产品的投资、教育、房地产投资、投资管理、汽车整车、汽车零部件的技术开发、汽车外形设计、汽车模型设计和进出口业务。</w:t>
            </w:r>
          </w:p>
        </w:tc>
      </w:tr>
      <w:tr w:rsidR="00D42D8D" w:rsidRPr="00A127C2" w:rsidTr="002A0847">
        <w:trPr>
          <w:trHeight w:val="279"/>
        </w:trPr>
        <w:tc>
          <w:tcPr>
            <w:tcW w:w="1627" w:type="dxa"/>
            <w:vMerge w:val="restart"/>
            <w:shd w:val="clear" w:color="auto" w:fill="D9D9D9"/>
          </w:tcPr>
          <w:p w:rsidR="00D42D8D" w:rsidRPr="00A127C2" w:rsidRDefault="00D42D8D" w:rsidP="002A0847">
            <w:pPr>
              <w:pStyle w:val="a2"/>
              <w:rPr>
                <w:rFonts w:cs="Arial"/>
                <w:b/>
                <w:color w:val="auto"/>
                <w:lang w:eastAsia="zh-CN"/>
              </w:rPr>
            </w:pPr>
            <w:r w:rsidRPr="00A127C2">
              <w:rPr>
                <w:rFonts w:cs="Arial"/>
                <w:b/>
                <w:color w:val="auto"/>
                <w:lang w:val="en-GB" w:eastAsia="zh-CN"/>
              </w:rPr>
              <w:t>简易案件理由（可以单选，也可以多选）</w:t>
            </w:r>
          </w:p>
        </w:tc>
        <w:tc>
          <w:tcPr>
            <w:tcW w:w="6878" w:type="dxa"/>
            <w:gridSpan w:val="2"/>
            <w:shd w:val="clear" w:color="auto" w:fill="auto"/>
          </w:tcPr>
          <w:p w:rsidR="00D42D8D" w:rsidRPr="00A127C2" w:rsidRDefault="00D42D8D" w:rsidP="002A0847">
            <w:pPr>
              <w:pStyle w:val="a2"/>
              <w:rPr>
                <w:rFonts w:cs="Arial"/>
                <w:color w:val="auto"/>
                <w:lang w:eastAsia="zh-CN"/>
              </w:rPr>
            </w:pPr>
            <w:r w:rsidRPr="00A127C2">
              <w:rPr>
                <w:rFonts w:cs="Arial"/>
                <w:color w:val="auto"/>
                <w:lang w:eastAsia="zh-CN"/>
              </w:rPr>
              <w:sym w:font="Wingdings" w:char="F0FE"/>
            </w:r>
            <w:r w:rsidRPr="00A127C2">
              <w:rPr>
                <w:rFonts w:cs="Arial"/>
                <w:color w:val="auto"/>
                <w:lang w:val="en-GB" w:eastAsia="zh-CN"/>
              </w:rPr>
              <w:t xml:space="preserve"> 1</w:t>
            </w:r>
            <w:r w:rsidRPr="00A127C2">
              <w:rPr>
                <w:rFonts w:cs="Arial"/>
                <w:color w:val="auto"/>
                <w:lang w:val="en-GB" w:eastAsia="zh-CN"/>
              </w:rPr>
              <w:t>、在同一相关市场，所有参与集中的经营者所占市场份额之和小于</w:t>
            </w:r>
            <w:r w:rsidRPr="00A127C2">
              <w:rPr>
                <w:rFonts w:cs="Arial"/>
                <w:color w:val="auto"/>
                <w:lang w:val="en-GB" w:eastAsia="zh-CN"/>
              </w:rPr>
              <w:t>15%</w:t>
            </w:r>
            <w:r w:rsidRPr="00A127C2">
              <w:rPr>
                <w:rFonts w:cs="Arial"/>
                <w:color w:val="auto"/>
                <w:lang w:val="en-GB" w:eastAsia="zh-CN"/>
              </w:rPr>
              <w:t>。</w:t>
            </w:r>
          </w:p>
        </w:tc>
      </w:tr>
      <w:tr w:rsidR="00D42D8D" w:rsidRPr="00A127C2" w:rsidTr="002A0847">
        <w:trPr>
          <w:trHeight w:val="330"/>
        </w:trPr>
        <w:tc>
          <w:tcPr>
            <w:tcW w:w="1627" w:type="dxa"/>
            <w:vMerge/>
            <w:shd w:val="clear" w:color="auto" w:fill="D9D9D9"/>
          </w:tcPr>
          <w:p w:rsidR="00D42D8D" w:rsidRPr="00A127C2" w:rsidRDefault="00D42D8D" w:rsidP="002A0847">
            <w:pPr>
              <w:pStyle w:val="a2"/>
              <w:rPr>
                <w:rFonts w:cs="Arial"/>
                <w:b/>
                <w:color w:val="auto"/>
                <w:lang w:eastAsia="zh-CN"/>
              </w:rPr>
            </w:pPr>
          </w:p>
        </w:tc>
        <w:tc>
          <w:tcPr>
            <w:tcW w:w="6878" w:type="dxa"/>
            <w:gridSpan w:val="2"/>
            <w:shd w:val="clear" w:color="auto" w:fill="auto"/>
          </w:tcPr>
          <w:p w:rsidR="00D42D8D" w:rsidRPr="00A127C2" w:rsidRDefault="00D42D8D" w:rsidP="002A0847">
            <w:pPr>
              <w:pStyle w:val="a2"/>
              <w:rPr>
                <w:rFonts w:cs="Arial"/>
                <w:color w:val="auto"/>
                <w:lang w:eastAsia="zh-CN"/>
              </w:rPr>
            </w:pPr>
            <w:r w:rsidRPr="00A127C2">
              <w:rPr>
                <w:rFonts w:cs="Arial"/>
                <w:color w:val="auto"/>
                <w:lang w:val="en-GB" w:eastAsia="zh-CN"/>
              </w:rPr>
              <w:t>□ 2</w:t>
            </w:r>
            <w:r w:rsidRPr="00A127C2">
              <w:rPr>
                <w:rFonts w:cs="Arial"/>
                <w:color w:val="auto"/>
                <w:lang w:val="en-GB" w:eastAsia="zh-CN"/>
              </w:rPr>
              <w:t>、存在上下游关系的参与集中的经营者，在上下游市场所占的市场份额均小于</w:t>
            </w:r>
            <w:r w:rsidRPr="00A127C2">
              <w:rPr>
                <w:rFonts w:cs="Arial"/>
                <w:color w:val="auto"/>
                <w:lang w:val="en-GB" w:eastAsia="zh-CN"/>
              </w:rPr>
              <w:t>25%</w:t>
            </w:r>
            <w:r w:rsidRPr="00A127C2">
              <w:rPr>
                <w:rFonts w:cs="Arial"/>
                <w:color w:val="auto"/>
                <w:lang w:val="en-GB" w:eastAsia="zh-CN"/>
              </w:rPr>
              <w:t>。</w:t>
            </w:r>
          </w:p>
        </w:tc>
      </w:tr>
      <w:tr w:rsidR="00D42D8D" w:rsidRPr="00A127C2" w:rsidTr="002A0847">
        <w:trPr>
          <w:trHeight w:val="285"/>
        </w:trPr>
        <w:tc>
          <w:tcPr>
            <w:tcW w:w="1627" w:type="dxa"/>
            <w:vMerge/>
            <w:shd w:val="clear" w:color="auto" w:fill="D9D9D9"/>
          </w:tcPr>
          <w:p w:rsidR="00D42D8D" w:rsidRPr="00A127C2" w:rsidRDefault="00D42D8D" w:rsidP="002A0847">
            <w:pPr>
              <w:pStyle w:val="a2"/>
              <w:rPr>
                <w:rFonts w:cs="Arial"/>
                <w:b/>
                <w:color w:val="auto"/>
                <w:lang w:eastAsia="zh-CN"/>
              </w:rPr>
            </w:pPr>
          </w:p>
        </w:tc>
        <w:tc>
          <w:tcPr>
            <w:tcW w:w="6878" w:type="dxa"/>
            <w:gridSpan w:val="2"/>
            <w:shd w:val="clear" w:color="auto" w:fill="auto"/>
          </w:tcPr>
          <w:p w:rsidR="00D42D8D" w:rsidRPr="00A127C2" w:rsidRDefault="00D42D8D" w:rsidP="002A0847">
            <w:pPr>
              <w:pStyle w:val="a2"/>
              <w:rPr>
                <w:rFonts w:cs="Arial"/>
                <w:color w:val="auto"/>
                <w:lang w:eastAsia="zh-CN"/>
              </w:rPr>
            </w:pPr>
            <w:r w:rsidRPr="00A127C2">
              <w:rPr>
                <w:rFonts w:cs="Arial"/>
                <w:color w:val="auto"/>
                <w:lang w:val="en-GB" w:eastAsia="zh-CN"/>
              </w:rPr>
              <w:t>□ 3</w:t>
            </w:r>
            <w:r w:rsidRPr="00A127C2">
              <w:rPr>
                <w:rFonts w:cs="Arial"/>
                <w:color w:val="auto"/>
                <w:lang w:val="en-GB" w:eastAsia="zh-CN"/>
              </w:rPr>
              <w:t>、不在同一相关市场、也不存在上下游关系的参与集中的经营者，在与交易有关的每个市场所占的份额均小于</w:t>
            </w:r>
            <w:r w:rsidRPr="00A127C2">
              <w:rPr>
                <w:rFonts w:cs="Arial"/>
                <w:color w:val="auto"/>
                <w:lang w:val="en-GB" w:eastAsia="zh-CN"/>
              </w:rPr>
              <w:t>25%</w:t>
            </w:r>
            <w:r w:rsidRPr="00A127C2">
              <w:rPr>
                <w:rFonts w:cs="Arial"/>
                <w:color w:val="auto"/>
                <w:lang w:val="en-GB" w:eastAsia="zh-CN"/>
              </w:rPr>
              <w:t>。</w:t>
            </w:r>
          </w:p>
        </w:tc>
      </w:tr>
      <w:tr w:rsidR="00D42D8D" w:rsidRPr="00A127C2" w:rsidTr="002A0847">
        <w:trPr>
          <w:trHeight w:val="870"/>
        </w:trPr>
        <w:tc>
          <w:tcPr>
            <w:tcW w:w="1627" w:type="dxa"/>
            <w:vMerge/>
            <w:shd w:val="clear" w:color="auto" w:fill="D9D9D9"/>
          </w:tcPr>
          <w:p w:rsidR="00D42D8D" w:rsidRPr="00A127C2" w:rsidRDefault="00D42D8D" w:rsidP="002A0847">
            <w:pPr>
              <w:pStyle w:val="a2"/>
              <w:rPr>
                <w:rFonts w:cs="Arial"/>
                <w:b/>
                <w:color w:val="auto"/>
                <w:lang w:eastAsia="zh-CN"/>
              </w:rPr>
            </w:pPr>
          </w:p>
        </w:tc>
        <w:tc>
          <w:tcPr>
            <w:tcW w:w="6878" w:type="dxa"/>
            <w:gridSpan w:val="2"/>
            <w:shd w:val="clear" w:color="auto" w:fill="auto"/>
          </w:tcPr>
          <w:p w:rsidR="00D42D8D" w:rsidRPr="00A127C2" w:rsidRDefault="00D42D8D" w:rsidP="002A0847">
            <w:pPr>
              <w:pStyle w:val="a2"/>
              <w:rPr>
                <w:rFonts w:cs="Arial"/>
                <w:color w:val="auto"/>
                <w:lang w:eastAsia="zh-CN"/>
              </w:rPr>
            </w:pPr>
            <w:r w:rsidRPr="00A127C2">
              <w:rPr>
                <w:rFonts w:cs="Arial"/>
                <w:color w:val="auto"/>
                <w:lang w:val="en-GB" w:eastAsia="zh-CN"/>
              </w:rPr>
              <w:t>□ 4</w:t>
            </w:r>
            <w:r w:rsidRPr="00A127C2">
              <w:rPr>
                <w:rFonts w:cs="Arial"/>
                <w:color w:val="auto"/>
                <w:lang w:val="en-GB" w:eastAsia="zh-CN"/>
              </w:rPr>
              <w:t>、参与集中的经营者在中国境外设立合营企业，合营企业不在中国境内从事经济活动。</w:t>
            </w:r>
          </w:p>
        </w:tc>
      </w:tr>
      <w:tr w:rsidR="00D42D8D" w:rsidRPr="00A127C2" w:rsidTr="002A0847">
        <w:trPr>
          <w:trHeight w:val="264"/>
        </w:trPr>
        <w:tc>
          <w:tcPr>
            <w:tcW w:w="1627" w:type="dxa"/>
            <w:vMerge/>
            <w:shd w:val="clear" w:color="auto" w:fill="D9D9D9"/>
          </w:tcPr>
          <w:p w:rsidR="00D42D8D" w:rsidRPr="00A127C2" w:rsidRDefault="00D42D8D" w:rsidP="002A0847">
            <w:pPr>
              <w:pStyle w:val="a2"/>
              <w:rPr>
                <w:rFonts w:cs="Arial"/>
                <w:b/>
                <w:color w:val="auto"/>
                <w:lang w:eastAsia="zh-CN"/>
              </w:rPr>
            </w:pPr>
          </w:p>
        </w:tc>
        <w:tc>
          <w:tcPr>
            <w:tcW w:w="6878" w:type="dxa"/>
            <w:gridSpan w:val="2"/>
            <w:shd w:val="clear" w:color="auto" w:fill="auto"/>
          </w:tcPr>
          <w:p w:rsidR="00D42D8D" w:rsidRPr="00A127C2" w:rsidRDefault="00D42D8D" w:rsidP="002A0847">
            <w:pPr>
              <w:pStyle w:val="a2"/>
              <w:rPr>
                <w:rFonts w:cs="Arial"/>
                <w:color w:val="auto"/>
                <w:lang w:eastAsia="zh-CN"/>
              </w:rPr>
            </w:pPr>
            <w:r w:rsidRPr="00A127C2">
              <w:rPr>
                <w:rFonts w:cs="Arial"/>
                <w:color w:val="auto"/>
                <w:lang w:val="en-GB" w:eastAsia="zh-CN"/>
              </w:rPr>
              <w:t>□ 5</w:t>
            </w:r>
            <w:r w:rsidRPr="00A127C2">
              <w:rPr>
                <w:rFonts w:cs="Arial"/>
                <w:color w:val="auto"/>
                <w:lang w:val="en-GB" w:eastAsia="zh-CN"/>
              </w:rPr>
              <w:t>、参与集中的经营者收购境外企业股权或资产的，该境外企业不在中国境内从事经济活动。</w:t>
            </w:r>
          </w:p>
        </w:tc>
      </w:tr>
      <w:tr w:rsidR="00D42D8D" w:rsidRPr="00A127C2" w:rsidTr="002A0847">
        <w:trPr>
          <w:trHeight w:val="345"/>
        </w:trPr>
        <w:tc>
          <w:tcPr>
            <w:tcW w:w="1627" w:type="dxa"/>
            <w:vMerge/>
            <w:shd w:val="clear" w:color="auto" w:fill="D9D9D9"/>
          </w:tcPr>
          <w:p w:rsidR="00D42D8D" w:rsidRPr="00A127C2" w:rsidRDefault="00D42D8D" w:rsidP="002A0847">
            <w:pPr>
              <w:pStyle w:val="a2"/>
              <w:rPr>
                <w:rFonts w:cs="Arial"/>
                <w:b/>
                <w:color w:val="auto"/>
                <w:lang w:eastAsia="zh-CN"/>
              </w:rPr>
            </w:pPr>
          </w:p>
        </w:tc>
        <w:tc>
          <w:tcPr>
            <w:tcW w:w="6878" w:type="dxa"/>
            <w:gridSpan w:val="2"/>
            <w:shd w:val="clear" w:color="auto" w:fill="auto"/>
          </w:tcPr>
          <w:p w:rsidR="00D42D8D" w:rsidRPr="00A127C2" w:rsidRDefault="00D42D8D" w:rsidP="002A0847">
            <w:pPr>
              <w:pStyle w:val="a2"/>
              <w:rPr>
                <w:rFonts w:cs="Arial"/>
                <w:color w:val="auto"/>
                <w:lang w:eastAsia="zh-CN"/>
              </w:rPr>
            </w:pPr>
            <w:r w:rsidRPr="00A127C2">
              <w:rPr>
                <w:rFonts w:cs="Arial"/>
                <w:color w:val="auto"/>
                <w:lang w:val="en-GB" w:eastAsia="zh-CN"/>
              </w:rPr>
              <w:t>□ 6</w:t>
            </w:r>
            <w:r w:rsidRPr="00A127C2">
              <w:rPr>
                <w:rFonts w:cs="Arial"/>
                <w:color w:val="auto"/>
                <w:lang w:val="en-GB" w:eastAsia="zh-CN"/>
              </w:rPr>
              <w:t>、由两个以上的经营者共同控制的合营企业，通过集中被其中一个或一个以上经营者控制。</w:t>
            </w:r>
          </w:p>
        </w:tc>
      </w:tr>
      <w:tr w:rsidR="00D42D8D" w:rsidRPr="00EB1C30" w:rsidTr="002A0847">
        <w:tc>
          <w:tcPr>
            <w:tcW w:w="1627" w:type="dxa"/>
            <w:shd w:val="clear" w:color="auto" w:fill="D9D9D9"/>
          </w:tcPr>
          <w:p w:rsidR="00D42D8D" w:rsidRPr="00A127C2" w:rsidRDefault="00D42D8D" w:rsidP="002A0847">
            <w:pPr>
              <w:pStyle w:val="a2"/>
              <w:rPr>
                <w:rFonts w:cs="Arial"/>
                <w:b/>
                <w:color w:val="auto"/>
              </w:rPr>
            </w:pPr>
            <w:proofErr w:type="spellStart"/>
            <w:r w:rsidRPr="00A127C2">
              <w:rPr>
                <w:rFonts w:cs="Arial"/>
                <w:b/>
                <w:color w:val="auto"/>
                <w:lang w:val="en-GB"/>
              </w:rPr>
              <w:t>备注</w:t>
            </w:r>
            <w:proofErr w:type="spellEnd"/>
          </w:p>
        </w:tc>
        <w:tc>
          <w:tcPr>
            <w:tcW w:w="6878" w:type="dxa"/>
            <w:gridSpan w:val="2"/>
            <w:shd w:val="clear" w:color="auto" w:fill="auto"/>
          </w:tcPr>
          <w:p w:rsidR="00D42D8D" w:rsidRPr="00A127C2" w:rsidRDefault="00D42D8D" w:rsidP="002A0847">
            <w:pPr>
              <w:rPr>
                <w:rFonts w:cs="Arial"/>
                <w:color w:val="auto"/>
                <w:u w:val="single"/>
                <w:lang w:eastAsia="zh-CN"/>
              </w:rPr>
            </w:pPr>
            <w:r w:rsidRPr="00A127C2">
              <w:rPr>
                <w:rFonts w:cs="Arial"/>
                <w:color w:val="auto"/>
                <w:u w:val="single"/>
                <w:lang w:eastAsia="zh-CN"/>
              </w:rPr>
              <w:t>相关市场：中国乘用车市场</w:t>
            </w:r>
          </w:p>
          <w:p w:rsidR="00D42D8D" w:rsidRPr="00A127C2" w:rsidRDefault="00D42D8D" w:rsidP="002A0847">
            <w:pPr>
              <w:rPr>
                <w:rFonts w:cs="Arial"/>
                <w:color w:val="auto"/>
                <w:lang w:eastAsia="zh-CN"/>
              </w:rPr>
            </w:pPr>
            <w:r w:rsidRPr="00A127C2">
              <w:rPr>
                <w:rFonts w:cs="Arial"/>
                <w:color w:val="auto"/>
                <w:lang w:eastAsia="zh-CN"/>
              </w:rPr>
              <w:t>戴姆勒：</w:t>
            </w:r>
            <w:r w:rsidRPr="00A127C2">
              <w:rPr>
                <w:rFonts w:cs="Arial"/>
                <w:color w:val="auto"/>
                <w:lang w:eastAsia="zh-CN"/>
              </w:rPr>
              <w:t>[0-5]%</w:t>
            </w:r>
          </w:p>
          <w:p w:rsidR="00D42D8D" w:rsidRPr="00A127C2" w:rsidRDefault="00D42D8D" w:rsidP="002A0847">
            <w:pPr>
              <w:rPr>
                <w:rFonts w:cs="Arial"/>
                <w:color w:val="auto"/>
                <w:lang w:eastAsia="zh-CN"/>
              </w:rPr>
            </w:pPr>
            <w:r w:rsidRPr="00A127C2">
              <w:rPr>
                <w:rFonts w:cs="Arial"/>
                <w:color w:val="auto"/>
                <w:lang w:eastAsia="zh-CN"/>
              </w:rPr>
              <w:t>吉利：</w:t>
            </w:r>
            <w:r w:rsidRPr="00A127C2">
              <w:rPr>
                <w:rFonts w:cs="Arial"/>
                <w:color w:val="auto"/>
                <w:lang w:eastAsia="zh-CN"/>
              </w:rPr>
              <w:t>[5-10]%</w:t>
            </w:r>
          </w:p>
          <w:p w:rsidR="00D42D8D" w:rsidRPr="00A127C2" w:rsidRDefault="00D42D8D" w:rsidP="002A0847">
            <w:pPr>
              <w:rPr>
                <w:rFonts w:cs="Arial"/>
                <w:color w:val="auto"/>
                <w:lang w:eastAsia="zh-CN"/>
              </w:rPr>
            </w:pPr>
          </w:p>
          <w:p w:rsidR="00D42D8D" w:rsidRPr="00A127C2" w:rsidRDefault="00D42D8D" w:rsidP="002A0847">
            <w:pPr>
              <w:rPr>
                <w:rFonts w:cs="Arial"/>
                <w:color w:val="auto"/>
                <w:u w:val="single"/>
                <w:lang w:eastAsia="zh-CN"/>
              </w:rPr>
            </w:pPr>
            <w:r w:rsidRPr="00A127C2">
              <w:rPr>
                <w:rFonts w:cs="Arial"/>
                <w:color w:val="auto"/>
                <w:u w:val="single"/>
                <w:lang w:eastAsia="zh-CN"/>
              </w:rPr>
              <w:t>可能细分领域：中国纯电动乘用车领域</w:t>
            </w:r>
          </w:p>
          <w:p w:rsidR="00D42D8D" w:rsidRPr="00A127C2" w:rsidRDefault="00D42D8D" w:rsidP="002A0847">
            <w:pPr>
              <w:rPr>
                <w:rFonts w:cs="Arial"/>
                <w:color w:val="auto"/>
              </w:rPr>
            </w:pPr>
            <w:proofErr w:type="spellStart"/>
            <w:r w:rsidRPr="00A127C2">
              <w:rPr>
                <w:rFonts w:cs="Arial"/>
                <w:color w:val="auto"/>
              </w:rPr>
              <w:t>戴姆勒</w:t>
            </w:r>
            <w:proofErr w:type="spellEnd"/>
            <w:r w:rsidRPr="00A127C2">
              <w:rPr>
                <w:rFonts w:cs="Arial"/>
                <w:color w:val="auto"/>
              </w:rPr>
              <w:t>：</w:t>
            </w:r>
            <w:r w:rsidRPr="00A127C2">
              <w:rPr>
                <w:rFonts w:cs="Arial"/>
                <w:color w:val="auto"/>
              </w:rPr>
              <w:t>[0-5]%</w:t>
            </w:r>
          </w:p>
          <w:p w:rsidR="00D42D8D" w:rsidRPr="00EB1C30" w:rsidRDefault="00D42D8D" w:rsidP="002A0847">
            <w:pPr>
              <w:rPr>
                <w:rFonts w:cs="Arial"/>
                <w:color w:val="auto"/>
              </w:rPr>
            </w:pPr>
            <w:proofErr w:type="spellStart"/>
            <w:r w:rsidRPr="00A127C2">
              <w:rPr>
                <w:rFonts w:cs="Arial"/>
                <w:color w:val="auto"/>
              </w:rPr>
              <w:t>吉利</w:t>
            </w:r>
            <w:proofErr w:type="spellEnd"/>
            <w:r w:rsidRPr="00A127C2">
              <w:rPr>
                <w:rFonts w:cs="Arial"/>
                <w:color w:val="auto"/>
              </w:rPr>
              <w:t>：</w:t>
            </w:r>
            <w:r w:rsidRPr="00A127C2">
              <w:rPr>
                <w:rFonts w:cs="Arial"/>
                <w:color w:val="auto"/>
              </w:rPr>
              <w:t>[5-10]%</w:t>
            </w:r>
          </w:p>
        </w:tc>
      </w:tr>
    </w:tbl>
    <w:p w:rsidR="00D42D8D" w:rsidRPr="00EB1C30" w:rsidRDefault="00D42D8D" w:rsidP="00D42D8D">
      <w:pPr>
        <w:rPr>
          <w:rFonts w:cs="Arial"/>
          <w:sz w:val="24"/>
          <w:szCs w:val="24"/>
          <w:lang w:eastAsia="zh-CN"/>
        </w:rPr>
      </w:pPr>
    </w:p>
    <w:p w:rsidR="008F3003" w:rsidRPr="008F3003" w:rsidRDefault="008F3003" w:rsidP="008F3003">
      <w:pPr>
        <w:pStyle w:val="Body"/>
        <w:jc w:val="center"/>
        <w:rPr>
          <w:rFonts w:cs="Arial"/>
          <w:b/>
          <w:color w:val="auto"/>
          <w:lang w:eastAsia="zh-CN"/>
        </w:rPr>
      </w:pPr>
    </w:p>
    <w:sectPr w:rsidR="008F3003" w:rsidRPr="008F3003" w:rsidSect="00F420A2">
      <w:headerReference w:type="default" r:id="rId9"/>
      <w:footerReference w:type="default" r:id="rId10"/>
      <w:pgSz w:w="11907" w:h="16839" w:code="9"/>
      <w:pgMar w:top="1701" w:right="1588" w:bottom="1304" w:left="1588" w:header="766" w:footer="48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7391F" w:rsidRDefault="0087391F">
      <w:r>
        <w:separator/>
      </w:r>
    </w:p>
  </w:endnote>
  <w:endnote w:type="continuationSeparator" w:id="0">
    <w:p w:rsidR="0087391F" w:rsidRDefault="008739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Bold">
    <w:altName w:val="Aria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635AF" w:rsidRPr="005F64DB" w:rsidRDefault="008F3003" w:rsidP="005F64DB">
    <w:pPr>
      <w:jc w:val="right"/>
      <w:rPr>
        <w:sz w:val="16"/>
      </w:rPr>
    </w:pPr>
    <w:r w:rsidRPr="005F64DB">
      <w:rPr>
        <w:rStyle w:val="affe"/>
        <w:kern w:val="17"/>
        <w:sz w:val="16"/>
      </w:rPr>
      <w:fldChar w:fldCharType="begin"/>
    </w:r>
    <w:r w:rsidRPr="005F64DB">
      <w:rPr>
        <w:rStyle w:val="affe"/>
        <w:kern w:val="17"/>
        <w:sz w:val="16"/>
      </w:rPr>
      <w:instrText xml:space="preserve"> PAGE </w:instrText>
    </w:r>
    <w:r w:rsidRPr="005F64DB">
      <w:rPr>
        <w:rStyle w:val="affe"/>
        <w:kern w:val="17"/>
        <w:sz w:val="16"/>
      </w:rPr>
      <w:fldChar w:fldCharType="separate"/>
    </w:r>
    <w:r w:rsidR="00A53CE9">
      <w:rPr>
        <w:rStyle w:val="affe"/>
        <w:noProof/>
        <w:kern w:val="17"/>
        <w:sz w:val="16"/>
      </w:rPr>
      <w:t>1</w:t>
    </w:r>
    <w:r w:rsidRPr="005F64DB">
      <w:rPr>
        <w:rStyle w:val="affe"/>
        <w:kern w:val="17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7391F" w:rsidRDefault="0087391F">
      <w:r>
        <w:separator/>
      </w:r>
    </w:p>
  </w:footnote>
  <w:footnote w:type="continuationSeparator" w:id="0">
    <w:p w:rsidR="0087391F" w:rsidRDefault="0087391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635AF" w:rsidRDefault="0087391F" w:rsidP="00A53CE9">
    <w:pPr>
      <w:pStyle w:val="af6"/>
      <w:ind w:right="804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FFFFFF7C"/>
    <w:lvl w:ilvl="0">
      <w:start w:val="1"/>
      <w:numFmt w:val="decimal"/>
      <w:pStyle w:val="5"/>
      <w:lvlText w:val="%1."/>
      <w:lvlJc w:val="left"/>
      <w:pPr>
        <w:tabs>
          <w:tab w:val="left" w:pos="1492"/>
        </w:tabs>
        <w:ind w:left="1492" w:hanging="360"/>
      </w:pPr>
    </w:lvl>
  </w:abstractNum>
  <w:abstractNum w:abstractNumId="1">
    <w:nsid w:val="FFFFFF7D"/>
    <w:multiLevelType w:val="singleLevel"/>
    <w:tmpl w:val="FFFFFF7D"/>
    <w:lvl w:ilvl="0">
      <w:start w:val="1"/>
      <w:numFmt w:val="decimal"/>
      <w:pStyle w:val="4"/>
      <w:lvlText w:val="%1."/>
      <w:lvlJc w:val="left"/>
      <w:pPr>
        <w:tabs>
          <w:tab w:val="left" w:pos="1209"/>
        </w:tabs>
        <w:ind w:left="1209" w:hanging="360"/>
      </w:pPr>
    </w:lvl>
  </w:abstractNum>
  <w:abstractNum w:abstractNumId="2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926"/>
        </w:tabs>
        <w:ind w:left="926" w:hanging="360"/>
      </w:pPr>
    </w:lvl>
  </w:abstractNum>
  <w:abstractNum w:abstractNumId="3">
    <w:nsid w:val="FFFFFF80"/>
    <w:multiLevelType w:val="singleLevel"/>
    <w:tmpl w:val="FFFFFF80"/>
    <w:lvl w:ilvl="0">
      <w:start w:val="1"/>
      <w:numFmt w:val="bullet"/>
      <w:pStyle w:val="50"/>
      <w:lvlText w:val=""/>
      <w:lvlJc w:val="left"/>
      <w:pPr>
        <w:tabs>
          <w:tab w:val="left" w:pos="1492"/>
        </w:tabs>
        <w:ind w:left="1492" w:hanging="360"/>
      </w:pPr>
      <w:rPr>
        <w:rFonts w:ascii="Symbol" w:hAnsi="Symbol" w:hint="default"/>
      </w:rPr>
    </w:lvl>
  </w:abstractNum>
  <w:abstractNum w:abstractNumId="4">
    <w:nsid w:val="FFFFFF81"/>
    <w:multiLevelType w:val="singleLevel"/>
    <w:tmpl w:val="FFFFFF81"/>
    <w:lvl w:ilvl="0">
      <w:start w:val="1"/>
      <w:numFmt w:val="bullet"/>
      <w:pStyle w:val="40"/>
      <w:lvlText w:val=""/>
      <w:lvlJc w:val="left"/>
      <w:pPr>
        <w:tabs>
          <w:tab w:val="left" w:pos="1209"/>
        </w:tabs>
        <w:ind w:left="1209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926"/>
        </w:tabs>
        <w:ind w:left="926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FFFFFF83"/>
    <w:lvl w:ilvl="0">
      <w:start w:val="1"/>
      <w:numFmt w:val="bullet"/>
      <w:pStyle w:val="2"/>
      <w:lvlText w:val=""/>
      <w:lvlJc w:val="left"/>
      <w:pPr>
        <w:tabs>
          <w:tab w:val="left" w:pos="567"/>
        </w:tabs>
        <w:ind w:left="851" w:hanging="284"/>
      </w:pPr>
      <w:rPr>
        <w:rFonts w:ascii="Symbol" w:hAnsi="Symbol" w:hint="default"/>
      </w:rPr>
    </w:lvl>
  </w:abstractNum>
  <w:abstractNum w:abstractNumId="7">
    <w:nsid w:val="089030DD"/>
    <w:multiLevelType w:val="multilevel"/>
    <w:tmpl w:val="089030D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8E2797C"/>
    <w:multiLevelType w:val="multilevel"/>
    <w:tmpl w:val="08E2797C"/>
    <w:lvl w:ilvl="0">
      <w:start w:val="1"/>
      <w:numFmt w:val="decimal"/>
      <w:pStyle w:val="KWListNumber"/>
      <w:lvlText w:val="%1"/>
      <w:lvlJc w:val="left"/>
      <w:pPr>
        <w:tabs>
          <w:tab w:val="left" w:pos="1134"/>
        </w:tabs>
        <w:ind w:left="1134" w:hanging="567"/>
      </w:pPr>
      <w:rPr>
        <w:rFonts w:ascii="Arial" w:eastAsia="楷体_GB2312" w:hAnsi="Arial" w:hint="default"/>
        <w:sz w:val="20"/>
      </w:rPr>
    </w:lvl>
    <w:lvl w:ilvl="1">
      <w:start w:val="1"/>
      <w:numFmt w:val="lowerLetter"/>
      <w:lvlText w:val="%2)"/>
      <w:lvlJc w:val="left"/>
      <w:pPr>
        <w:tabs>
          <w:tab w:val="left" w:pos="1701"/>
        </w:tabs>
        <w:ind w:left="1701" w:hanging="567"/>
      </w:pPr>
      <w:rPr>
        <w:rFonts w:ascii="Arial" w:hAnsi="Arial" w:hint="default"/>
        <w:sz w:val="16"/>
      </w:rPr>
    </w:lvl>
    <w:lvl w:ilvl="2">
      <w:start w:val="1"/>
      <w:numFmt w:val="lowerRoman"/>
      <w:lvlText w:val="%3."/>
      <w:lvlJc w:val="left"/>
      <w:pPr>
        <w:tabs>
          <w:tab w:val="left" w:pos="2268"/>
        </w:tabs>
        <w:ind w:left="2268" w:hanging="567"/>
      </w:pPr>
      <w:rPr>
        <w:rFonts w:ascii="Arial" w:hAnsi="Arial" w:hint="default"/>
        <w:sz w:val="16"/>
      </w:rPr>
    </w:lvl>
    <w:lvl w:ilvl="3">
      <w:start w:val="1"/>
      <w:numFmt w:val="none"/>
      <w:lvlText w:val=""/>
      <w:lvlJc w:val="left"/>
      <w:pPr>
        <w:tabs>
          <w:tab w:val="left" w:pos="2268"/>
        </w:tabs>
        <w:ind w:left="2268" w:hanging="567"/>
      </w:pPr>
      <w:rPr>
        <w:rFonts w:hint="eastAsia"/>
      </w:rPr>
    </w:lvl>
    <w:lvl w:ilvl="4">
      <w:start w:val="1"/>
      <w:numFmt w:val="none"/>
      <w:lvlText w:val=""/>
      <w:lvlJc w:val="left"/>
      <w:pPr>
        <w:tabs>
          <w:tab w:val="left" w:pos="2268"/>
        </w:tabs>
        <w:ind w:left="2268" w:hanging="567"/>
      </w:pPr>
      <w:rPr>
        <w:rFonts w:hint="eastAsia"/>
      </w:rPr>
    </w:lvl>
    <w:lvl w:ilvl="5">
      <w:start w:val="1"/>
      <w:numFmt w:val="none"/>
      <w:lvlText w:val=""/>
      <w:lvlJc w:val="left"/>
      <w:pPr>
        <w:tabs>
          <w:tab w:val="left" w:pos="2268"/>
        </w:tabs>
        <w:ind w:left="2268" w:hanging="567"/>
      </w:pPr>
      <w:rPr>
        <w:rFonts w:hint="eastAsia"/>
      </w:rPr>
    </w:lvl>
    <w:lvl w:ilvl="6">
      <w:start w:val="1"/>
      <w:numFmt w:val="none"/>
      <w:lvlText w:val=""/>
      <w:lvlJc w:val="left"/>
      <w:pPr>
        <w:tabs>
          <w:tab w:val="left" w:pos="2268"/>
        </w:tabs>
        <w:ind w:left="2268" w:hanging="567"/>
      </w:pPr>
      <w:rPr>
        <w:rFonts w:hint="eastAsia"/>
      </w:rPr>
    </w:lvl>
    <w:lvl w:ilvl="7">
      <w:start w:val="1"/>
      <w:numFmt w:val="none"/>
      <w:lvlText w:val=""/>
      <w:lvlJc w:val="left"/>
      <w:pPr>
        <w:tabs>
          <w:tab w:val="left" w:pos="2268"/>
        </w:tabs>
        <w:ind w:left="2268" w:hanging="567"/>
      </w:pPr>
      <w:rPr>
        <w:rFonts w:hint="eastAsia"/>
      </w:rPr>
    </w:lvl>
    <w:lvl w:ilvl="8">
      <w:start w:val="1"/>
      <w:numFmt w:val="none"/>
      <w:lvlText w:val=""/>
      <w:lvlJc w:val="left"/>
      <w:pPr>
        <w:tabs>
          <w:tab w:val="left" w:pos="2268"/>
        </w:tabs>
        <w:ind w:left="2268" w:hanging="567"/>
      </w:pPr>
      <w:rPr>
        <w:rFonts w:hint="eastAsia"/>
      </w:rPr>
    </w:lvl>
  </w:abstractNum>
  <w:abstractNum w:abstractNumId="9">
    <w:nsid w:val="0B3E73A3"/>
    <w:multiLevelType w:val="multilevel"/>
    <w:tmpl w:val="0B3E73A3"/>
    <w:lvl w:ilvl="0">
      <w:start w:val="1"/>
      <w:numFmt w:val="decimal"/>
      <w:pStyle w:val="KWheading1"/>
      <w:lvlText w:val="%1"/>
      <w:lvlJc w:val="left"/>
      <w:pPr>
        <w:tabs>
          <w:tab w:val="left" w:pos="567"/>
        </w:tabs>
        <w:ind w:left="567" w:hanging="567"/>
      </w:pPr>
      <w:rPr>
        <w:rFonts w:hint="eastAsia"/>
      </w:rPr>
    </w:lvl>
    <w:lvl w:ilvl="1">
      <w:start w:val="1"/>
      <w:numFmt w:val="decimal"/>
      <w:pStyle w:val="KWheading2"/>
      <w:lvlText w:val="%1.%2"/>
      <w:lvlJc w:val="left"/>
      <w:pPr>
        <w:tabs>
          <w:tab w:val="left" w:pos="567"/>
        </w:tabs>
        <w:ind w:left="567" w:hanging="567"/>
      </w:pPr>
      <w:rPr>
        <w:rFonts w:ascii="Arial" w:hAnsi="Arial" w:hint="default"/>
        <w:sz w:val="20"/>
      </w:rPr>
    </w:lvl>
    <w:lvl w:ilvl="2">
      <w:start w:val="1"/>
      <w:numFmt w:val="lowerLetter"/>
      <w:pStyle w:val="KWheading3"/>
      <w:lvlText w:val="(%3)"/>
      <w:lvlJc w:val="left"/>
      <w:pPr>
        <w:tabs>
          <w:tab w:val="left" w:pos="567"/>
        </w:tabs>
        <w:ind w:left="567" w:hanging="567"/>
      </w:pPr>
      <w:rPr>
        <w:rFonts w:ascii="Arial" w:hAnsi="Arial" w:hint="default"/>
        <w:sz w:val="16"/>
      </w:rPr>
    </w:lvl>
    <w:lvl w:ilvl="3">
      <w:start w:val="1"/>
      <w:numFmt w:val="lowerRoman"/>
      <w:pStyle w:val="KWheading4"/>
      <w:lvlText w:val="(%4)"/>
      <w:lvlJc w:val="left"/>
      <w:pPr>
        <w:tabs>
          <w:tab w:val="left" w:pos="1134"/>
        </w:tabs>
        <w:ind w:left="1134" w:hanging="567"/>
      </w:pPr>
      <w:rPr>
        <w:rFonts w:ascii="Arial" w:hAnsi="Arial" w:hint="default"/>
        <w:b w:val="0"/>
        <w:i w:val="0"/>
        <w:sz w:val="16"/>
      </w:rPr>
    </w:lvl>
    <w:lvl w:ilvl="4">
      <w:start w:val="1"/>
      <w:numFmt w:val="upperLetter"/>
      <w:pStyle w:val="KWheading5"/>
      <w:lvlText w:val="(%5)"/>
      <w:lvlJc w:val="left"/>
      <w:pPr>
        <w:tabs>
          <w:tab w:val="left" w:pos="1701"/>
        </w:tabs>
        <w:ind w:left="1701" w:hanging="567"/>
      </w:pPr>
      <w:rPr>
        <w:rFonts w:ascii="Arial" w:hAnsi="Arial" w:hint="default"/>
        <w:sz w:val="16"/>
      </w:rPr>
    </w:lvl>
    <w:lvl w:ilvl="5">
      <w:start w:val="1"/>
      <w:numFmt w:val="none"/>
      <w:lvlText w:val=""/>
      <w:lvlJc w:val="left"/>
      <w:pPr>
        <w:tabs>
          <w:tab w:val="left" w:pos="2268"/>
        </w:tabs>
        <w:ind w:left="2268" w:hanging="2268"/>
      </w:pPr>
      <w:rPr>
        <w:rFonts w:hint="eastAsia"/>
      </w:rPr>
    </w:lvl>
    <w:lvl w:ilvl="6">
      <w:start w:val="1"/>
      <w:numFmt w:val="none"/>
      <w:lvlText w:val=""/>
      <w:lvlJc w:val="left"/>
      <w:pPr>
        <w:tabs>
          <w:tab w:val="left" w:pos="2268"/>
        </w:tabs>
        <w:ind w:left="2268" w:hanging="2268"/>
      </w:pPr>
      <w:rPr>
        <w:rFonts w:hint="eastAsia"/>
      </w:rPr>
    </w:lvl>
    <w:lvl w:ilvl="7">
      <w:start w:val="1"/>
      <w:numFmt w:val="none"/>
      <w:lvlText w:val=""/>
      <w:lvlJc w:val="left"/>
      <w:pPr>
        <w:tabs>
          <w:tab w:val="left" w:pos="2268"/>
        </w:tabs>
        <w:ind w:left="2268" w:hanging="2268"/>
      </w:pPr>
      <w:rPr>
        <w:rFonts w:hint="eastAsia"/>
      </w:rPr>
    </w:lvl>
    <w:lvl w:ilvl="8">
      <w:start w:val="1"/>
      <w:numFmt w:val="none"/>
      <w:lvlText w:val=""/>
      <w:lvlJc w:val="left"/>
      <w:pPr>
        <w:tabs>
          <w:tab w:val="left" w:pos="2268"/>
        </w:tabs>
        <w:ind w:left="2268" w:hanging="2268"/>
      </w:pPr>
      <w:rPr>
        <w:rFonts w:hint="eastAsia"/>
      </w:rPr>
    </w:lvl>
  </w:abstractNum>
  <w:abstractNum w:abstractNumId="10">
    <w:nsid w:val="0CBF32AA"/>
    <w:multiLevelType w:val="hybridMultilevel"/>
    <w:tmpl w:val="6034231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  <w:sz w:val="24"/>
        <w:szCs w:val="24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0E4B142A"/>
    <w:multiLevelType w:val="multilevel"/>
    <w:tmpl w:val="0E4B142A"/>
    <w:lvl w:ilvl="0">
      <w:start w:val="1"/>
      <w:numFmt w:val="lowerRoman"/>
      <w:lvlText w:val="(%1)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22BD66F8"/>
    <w:multiLevelType w:val="multilevel"/>
    <w:tmpl w:val="22BD66F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24840B28"/>
    <w:multiLevelType w:val="multilevel"/>
    <w:tmpl w:val="24840B28"/>
    <w:lvl w:ilvl="0">
      <w:start w:val="1"/>
      <w:numFmt w:val="bullet"/>
      <w:pStyle w:val="a"/>
      <w:lvlText w:val=""/>
      <w:lvlJc w:val="left"/>
      <w:pPr>
        <w:tabs>
          <w:tab w:val="left" w:pos="567"/>
        </w:tabs>
        <w:ind w:left="567" w:hanging="567"/>
      </w:pPr>
      <w:rPr>
        <w:rFonts w:ascii="Wingdings 2" w:hAnsi="Wingdings 2" w:hint="default"/>
      </w:rPr>
    </w:lvl>
    <w:lvl w:ilvl="1">
      <w:start w:val="1"/>
      <w:numFmt w:val="bullet"/>
      <w:lvlText w:val=""/>
      <w:lvlJc w:val="left"/>
      <w:pPr>
        <w:tabs>
          <w:tab w:val="left" w:pos="1134"/>
        </w:tabs>
        <w:ind w:left="1134" w:hanging="567"/>
      </w:pPr>
      <w:rPr>
        <w:rFonts w:ascii="Symbol" w:hAnsi="Symbol" w:hint="default"/>
      </w:rPr>
    </w:lvl>
    <w:lvl w:ilvl="2">
      <w:start w:val="1"/>
      <w:numFmt w:val="none"/>
      <w:lvlText w:val=""/>
      <w:lvlJc w:val="left"/>
      <w:pPr>
        <w:tabs>
          <w:tab w:val="left" w:pos="1701"/>
        </w:tabs>
        <w:ind w:left="1701" w:hanging="567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left" w:pos="2268"/>
        </w:tabs>
        <w:ind w:left="2268" w:hanging="567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left" w:pos="2835"/>
        </w:tabs>
        <w:ind w:left="2835" w:hanging="567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left" w:pos="3402"/>
        </w:tabs>
        <w:ind w:left="3402" w:hanging="567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left" w:pos="3402"/>
        </w:tabs>
        <w:ind w:left="3402" w:hanging="567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left" w:pos="3969"/>
        </w:tabs>
        <w:ind w:left="3969" w:hanging="567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left" w:pos="5103"/>
        </w:tabs>
        <w:ind w:left="5103" w:hanging="567"/>
      </w:pPr>
      <w:rPr>
        <w:rFonts w:hint="default"/>
      </w:rPr>
    </w:lvl>
  </w:abstractNum>
  <w:abstractNum w:abstractNumId="14">
    <w:nsid w:val="27151737"/>
    <w:multiLevelType w:val="hybridMultilevel"/>
    <w:tmpl w:val="8F9E36CA"/>
    <w:lvl w:ilvl="0" w:tplc="04090019">
      <w:start w:val="1"/>
      <w:numFmt w:val="lowerLetter"/>
      <w:lvlText w:val="%1)"/>
      <w:lvlJc w:val="left"/>
      <w:pPr>
        <w:ind w:left="1140" w:hanging="420"/>
      </w:p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5">
    <w:nsid w:val="29D62245"/>
    <w:multiLevelType w:val="multilevel"/>
    <w:tmpl w:val="A63CEED4"/>
    <w:numStyleLink w:val="BodyStyle"/>
  </w:abstractNum>
  <w:abstractNum w:abstractNumId="16">
    <w:nsid w:val="2C6E2A36"/>
    <w:multiLevelType w:val="multilevel"/>
    <w:tmpl w:val="2C6E2A3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2F9A7347"/>
    <w:multiLevelType w:val="multilevel"/>
    <w:tmpl w:val="2F9A7347"/>
    <w:lvl w:ilvl="0">
      <w:start w:val="1"/>
      <w:numFmt w:val="decimal"/>
      <w:pStyle w:val="a0"/>
      <w:lvlText w:val="%1"/>
      <w:lvlJc w:val="left"/>
      <w:pPr>
        <w:tabs>
          <w:tab w:val="left" w:pos="567"/>
        </w:tabs>
        <w:ind w:left="567" w:hanging="567"/>
      </w:pPr>
      <w:rPr>
        <w:rFonts w:hint="default"/>
      </w:rPr>
    </w:lvl>
    <w:lvl w:ilvl="1">
      <w:start w:val="1"/>
      <w:numFmt w:val="lowerLetter"/>
      <w:lvlText w:val="(%2)"/>
      <w:lvlJc w:val="left"/>
      <w:pPr>
        <w:tabs>
          <w:tab w:val="left" w:pos="1134"/>
        </w:tabs>
        <w:ind w:left="1134" w:hanging="567"/>
      </w:pPr>
      <w:rPr>
        <w:rFonts w:hint="default"/>
      </w:rPr>
    </w:lvl>
    <w:lvl w:ilvl="2">
      <w:start w:val="1"/>
      <w:numFmt w:val="none"/>
      <w:lvlText w:val="%3"/>
      <w:lvlJc w:val="left"/>
      <w:pPr>
        <w:tabs>
          <w:tab w:val="left" w:pos="1701"/>
        </w:tabs>
        <w:ind w:left="1701" w:hanging="567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left" w:pos="2268"/>
        </w:tabs>
        <w:ind w:left="2268" w:hanging="567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left" w:pos="2835"/>
        </w:tabs>
        <w:ind w:left="2835" w:hanging="567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left" w:pos="3402"/>
        </w:tabs>
        <w:ind w:left="3402" w:hanging="567"/>
      </w:pPr>
      <w:rPr>
        <w:rFonts w:hint="default"/>
      </w:rPr>
    </w:lvl>
    <w:lvl w:ilvl="6">
      <w:start w:val="1"/>
      <w:numFmt w:val="none"/>
      <w:lvlText w:val="%7"/>
      <w:lvlJc w:val="left"/>
      <w:pPr>
        <w:tabs>
          <w:tab w:val="left" w:pos="3969"/>
        </w:tabs>
        <w:ind w:left="3969" w:hanging="567"/>
      </w:pPr>
      <w:rPr>
        <w:rFonts w:hint="default"/>
      </w:rPr>
    </w:lvl>
    <w:lvl w:ilvl="7">
      <w:start w:val="1"/>
      <w:numFmt w:val="none"/>
      <w:lvlText w:val="%8"/>
      <w:lvlJc w:val="left"/>
      <w:pPr>
        <w:tabs>
          <w:tab w:val="left" w:pos="4896"/>
        </w:tabs>
        <w:ind w:left="4896" w:hanging="567"/>
      </w:pPr>
      <w:rPr>
        <w:rFonts w:hint="default"/>
      </w:rPr>
    </w:lvl>
    <w:lvl w:ilvl="8">
      <w:start w:val="1"/>
      <w:numFmt w:val="none"/>
      <w:lvlText w:val="%9"/>
      <w:lvlJc w:val="left"/>
      <w:pPr>
        <w:tabs>
          <w:tab w:val="left" w:pos="4536"/>
        </w:tabs>
        <w:ind w:left="4536" w:hanging="567"/>
      </w:pPr>
      <w:rPr>
        <w:rFonts w:hint="default"/>
      </w:rPr>
    </w:lvl>
  </w:abstractNum>
  <w:abstractNum w:abstractNumId="18">
    <w:nsid w:val="358E5059"/>
    <w:multiLevelType w:val="multilevel"/>
    <w:tmpl w:val="358E5059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（%2）"/>
      <w:lvlJc w:val="left"/>
      <w:pPr>
        <w:ind w:left="114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9">
    <w:nsid w:val="43CD5447"/>
    <w:multiLevelType w:val="multilevel"/>
    <w:tmpl w:val="43CD5447"/>
    <w:lvl w:ilvl="0">
      <w:start w:val="1"/>
      <w:numFmt w:val="decimal"/>
      <w:pStyle w:val="1"/>
      <w:lvlText w:val="%1"/>
      <w:lvlJc w:val="left"/>
      <w:pPr>
        <w:tabs>
          <w:tab w:val="left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20"/>
      <w:lvlText w:val="%1.%2"/>
      <w:lvlJc w:val="left"/>
      <w:pPr>
        <w:tabs>
          <w:tab w:val="left" w:pos="567"/>
        </w:tabs>
        <w:ind w:left="567" w:hanging="567"/>
      </w:pPr>
      <w:rPr>
        <w:rFonts w:hint="default"/>
      </w:rPr>
    </w:lvl>
    <w:lvl w:ilvl="2">
      <w:start w:val="1"/>
      <w:numFmt w:val="lowerLetter"/>
      <w:pStyle w:val="31"/>
      <w:lvlText w:val="(%3)"/>
      <w:lvlJc w:val="left"/>
      <w:pPr>
        <w:tabs>
          <w:tab w:val="left" w:pos="567"/>
        </w:tabs>
        <w:ind w:left="567" w:hanging="567"/>
      </w:pPr>
      <w:rPr>
        <w:rFonts w:hint="default"/>
      </w:rPr>
    </w:lvl>
    <w:lvl w:ilvl="3">
      <w:start w:val="1"/>
      <w:numFmt w:val="lowerRoman"/>
      <w:pStyle w:val="41"/>
      <w:lvlText w:val="(%4)"/>
      <w:lvlJc w:val="left"/>
      <w:pPr>
        <w:tabs>
          <w:tab w:val="left" w:pos="567"/>
        </w:tabs>
        <w:ind w:left="1134" w:hanging="567"/>
      </w:pPr>
      <w:rPr>
        <w:rFonts w:hint="default"/>
      </w:rPr>
    </w:lvl>
    <w:lvl w:ilvl="4">
      <w:start w:val="1"/>
      <w:numFmt w:val="upperLetter"/>
      <w:pStyle w:val="51"/>
      <w:lvlText w:val="(%5)"/>
      <w:lvlJc w:val="left"/>
      <w:pPr>
        <w:tabs>
          <w:tab w:val="left" w:pos="567"/>
        </w:tabs>
        <w:ind w:left="1701" w:hanging="567"/>
      </w:pPr>
      <w:rPr>
        <w:rFonts w:ascii="Arial" w:hAnsi="Arial" w:hint="default"/>
        <w:sz w:val="16"/>
        <w:szCs w:val="16"/>
      </w:rPr>
    </w:lvl>
    <w:lvl w:ilvl="5">
      <w:start w:val="1"/>
      <w:numFmt w:val="none"/>
      <w:lvlRestart w:val="3"/>
      <w:pStyle w:val="6"/>
      <w:lvlText w:val=""/>
      <w:lvlJc w:val="left"/>
      <w:pPr>
        <w:tabs>
          <w:tab w:val="left" w:pos="0"/>
        </w:tabs>
        <w:ind w:left="0" w:firstLine="0"/>
      </w:pPr>
      <w:rPr>
        <w:rFonts w:hint="default"/>
      </w:rPr>
    </w:lvl>
    <w:lvl w:ilvl="6">
      <w:start w:val="1"/>
      <w:numFmt w:val="none"/>
      <w:pStyle w:val="7"/>
      <w:lvlText w:val="%7"/>
      <w:lvlJc w:val="left"/>
      <w:pPr>
        <w:tabs>
          <w:tab w:val="left" w:pos="0"/>
        </w:tabs>
        <w:ind w:left="0" w:firstLine="0"/>
      </w:pPr>
      <w:rPr>
        <w:rFonts w:hint="default"/>
      </w:rPr>
    </w:lvl>
    <w:lvl w:ilvl="7">
      <w:start w:val="1"/>
      <w:numFmt w:val="none"/>
      <w:pStyle w:val="8"/>
      <w:lvlText w:val=""/>
      <w:lvlJc w:val="left"/>
      <w:pPr>
        <w:tabs>
          <w:tab w:val="left" w:pos="0"/>
        </w:tabs>
        <w:ind w:left="0" w:firstLine="0"/>
      </w:pPr>
      <w:rPr>
        <w:rFonts w:hint="default"/>
      </w:rPr>
    </w:lvl>
    <w:lvl w:ilvl="8">
      <w:start w:val="1"/>
      <w:numFmt w:val="none"/>
      <w:pStyle w:val="9"/>
      <w:lvlText w:val=""/>
      <w:lvlJc w:val="left"/>
      <w:pPr>
        <w:tabs>
          <w:tab w:val="left" w:pos="0"/>
        </w:tabs>
        <w:ind w:left="0" w:firstLine="0"/>
      </w:pPr>
      <w:rPr>
        <w:rFonts w:hint="default"/>
      </w:rPr>
    </w:lvl>
  </w:abstractNum>
  <w:abstractNum w:abstractNumId="20">
    <w:nsid w:val="482E533D"/>
    <w:multiLevelType w:val="multilevel"/>
    <w:tmpl w:val="482E533D"/>
    <w:lvl w:ilvl="0">
      <w:start w:val="1"/>
      <w:numFmt w:val="bullet"/>
      <w:pStyle w:val="KWListBullet"/>
      <w:lvlText w:val=""/>
      <w:lvlJc w:val="left"/>
      <w:pPr>
        <w:tabs>
          <w:tab w:val="left" w:pos="1134"/>
        </w:tabs>
        <w:ind w:left="1134" w:hanging="567"/>
      </w:pPr>
      <w:rPr>
        <w:rFonts w:ascii="Wingdings 2" w:hAnsi="Wingdings 2" w:hint="default"/>
      </w:rPr>
    </w:lvl>
    <w:lvl w:ilvl="1">
      <w:start w:val="1"/>
      <w:numFmt w:val="bullet"/>
      <w:lvlText w:val=""/>
      <w:lvlJc w:val="left"/>
      <w:pPr>
        <w:tabs>
          <w:tab w:val="left" w:pos="1701"/>
        </w:tabs>
        <w:ind w:left="1701" w:hanging="567"/>
      </w:pPr>
      <w:rPr>
        <w:rFonts w:ascii="Symbol" w:hAnsi="Symbol" w:hint="default"/>
      </w:rPr>
    </w:lvl>
    <w:lvl w:ilvl="2">
      <w:start w:val="1"/>
      <w:numFmt w:val="none"/>
      <w:lvlText w:val=""/>
      <w:lvlJc w:val="left"/>
      <w:pPr>
        <w:tabs>
          <w:tab w:val="left" w:pos="2268"/>
        </w:tabs>
        <w:ind w:left="2268" w:hanging="567"/>
      </w:pPr>
      <w:rPr>
        <w:rFonts w:hint="eastAsia"/>
      </w:rPr>
    </w:lvl>
    <w:lvl w:ilvl="3">
      <w:start w:val="1"/>
      <w:numFmt w:val="none"/>
      <w:lvlText w:val=""/>
      <w:lvlJc w:val="left"/>
      <w:pPr>
        <w:tabs>
          <w:tab w:val="left" w:pos="2268"/>
        </w:tabs>
        <w:ind w:left="2268" w:hanging="567"/>
      </w:pPr>
      <w:rPr>
        <w:rFonts w:hint="eastAsia"/>
      </w:rPr>
    </w:lvl>
    <w:lvl w:ilvl="4">
      <w:start w:val="1"/>
      <w:numFmt w:val="none"/>
      <w:lvlText w:val=""/>
      <w:lvlJc w:val="left"/>
      <w:pPr>
        <w:tabs>
          <w:tab w:val="left" w:pos="2268"/>
        </w:tabs>
        <w:ind w:left="2268" w:hanging="567"/>
      </w:pPr>
      <w:rPr>
        <w:rFonts w:hint="eastAsia"/>
      </w:rPr>
    </w:lvl>
    <w:lvl w:ilvl="5">
      <w:start w:val="1"/>
      <w:numFmt w:val="none"/>
      <w:lvlText w:val=""/>
      <w:lvlJc w:val="left"/>
      <w:pPr>
        <w:tabs>
          <w:tab w:val="left" w:pos="2268"/>
        </w:tabs>
        <w:ind w:left="2268" w:hanging="567"/>
      </w:pPr>
      <w:rPr>
        <w:rFonts w:hint="eastAsia"/>
      </w:rPr>
    </w:lvl>
    <w:lvl w:ilvl="6">
      <w:start w:val="1"/>
      <w:numFmt w:val="none"/>
      <w:lvlText w:val=""/>
      <w:lvlJc w:val="left"/>
      <w:pPr>
        <w:tabs>
          <w:tab w:val="left" w:pos="2268"/>
        </w:tabs>
        <w:ind w:left="2268" w:hanging="567"/>
      </w:pPr>
      <w:rPr>
        <w:rFonts w:hint="eastAsia"/>
      </w:rPr>
    </w:lvl>
    <w:lvl w:ilvl="7">
      <w:start w:val="1"/>
      <w:numFmt w:val="none"/>
      <w:lvlText w:val=""/>
      <w:lvlJc w:val="left"/>
      <w:pPr>
        <w:tabs>
          <w:tab w:val="left" w:pos="2268"/>
        </w:tabs>
        <w:ind w:left="2268" w:hanging="567"/>
      </w:pPr>
      <w:rPr>
        <w:rFonts w:hint="eastAsia"/>
      </w:rPr>
    </w:lvl>
    <w:lvl w:ilvl="8">
      <w:start w:val="1"/>
      <w:numFmt w:val="none"/>
      <w:lvlText w:val=""/>
      <w:lvlJc w:val="left"/>
      <w:pPr>
        <w:tabs>
          <w:tab w:val="left" w:pos="2268"/>
        </w:tabs>
        <w:ind w:left="2268" w:hanging="567"/>
      </w:pPr>
      <w:rPr>
        <w:rFonts w:hint="eastAsia"/>
      </w:rPr>
    </w:lvl>
  </w:abstractNum>
  <w:abstractNum w:abstractNumId="21">
    <w:nsid w:val="4B7B698F"/>
    <w:multiLevelType w:val="hybridMultilevel"/>
    <w:tmpl w:val="97481F48"/>
    <w:lvl w:ilvl="0" w:tplc="02A0FC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>
    <w:nsid w:val="4B98478A"/>
    <w:multiLevelType w:val="multilevel"/>
    <w:tmpl w:val="4B98478A"/>
    <w:lvl w:ilvl="0">
      <w:start w:val="1"/>
      <w:numFmt w:val="lowerLetter"/>
      <w:lvlText w:val="%1)"/>
      <w:lvlJc w:val="left"/>
      <w:pPr>
        <w:ind w:left="780" w:hanging="420"/>
      </w:p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23">
    <w:nsid w:val="4D730B84"/>
    <w:multiLevelType w:val="multilevel"/>
    <w:tmpl w:val="4D730B84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24">
    <w:nsid w:val="55782218"/>
    <w:multiLevelType w:val="multilevel"/>
    <w:tmpl w:val="55782218"/>
    <w:lvl w:ilvl="0">
      <w:start w:val="1"/>
      <w:numFmt w:val="lowerRoman"/>
      <w:lvlText w:val="(%1)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5">
    <w:nsid w:val="5C723F35"/>
    <w:multiLevelType w:val="multilevel"/>
    <w:tmpl w:val="5C723F35"/>
    <w:lvl w:ilvl="0">
      <w:start w:val="1"/>
      <w:numFmt w:val="chineseCountingThousand"/>
      <w:lvlText w:val="(%1)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42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73B01E0"/>
    <w:multiLevelType w:val="multilevel"/>
    <w:tmpl w:val="673B01E0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27">
    <w:nsid w:val="6F32327B"/>
    <w:multiLevelType w:val="hybridMultilevel"/>
    <w:tmpl w:val="9EC67AC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>
    <w:nsid w:val="73597668"/>
    <w:multiLevelType w:val="multilevel"/>
    <w:tmpl w:val="73597668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29">
    <w:nsid w:val="73C92868"/>
    <w:multiLevelType w:val="hybridMultilevel"/>
    <w:tmpl w:val="9EC67AC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>
    <w:nsid w:val="77932258"/>
    <w:multiLevelType w:val="multilevel"/>
    <w:tmpl w:val="A63CEED4"/>
    <w:styleLink w:val="BodyStyle"/>
    <w:lvl w:ilvl="0">
      <w:start w:val="1"/>
      <w:numFmt w:val="decimal"/>
      <w:pStyle w:val="FormCOLinklatersBody"/>
      <w:lvlText w:val="(%1)"/>
      <w:lvlJc w:val="left"/>
      <w:pPr>
        <w:tabs>
          <w:tab w:val="num" w:pos="680"/>
        </w:tabs>
        <w:ind w:left="680" w:hanging="680"/>
      </w:pPr>
      <w:rPr>
        <w:rFonts w:ascii="Arial" w:hAnsi="Arial" w:hint="default"/>
        <w:b w:val="0"/>
        <w:i w:val="0"/>
        <w:sz w:val="2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">
    <w:nsid w:val="7BE859CD"/>
    <w:multiLevelType w:val="multilevel"/>
    <w:tmpl w:val="5EA8E7C0"/>
    <w:lvl w:ilvl="0">
      <w:start w:val="1"/>
      <w:numFmt w:val="bullet"/>
      <w:pStyle w:val="bullet5"/>
      <w:lvlText w:val=""/>
      <w:lvlJc w:val="left"/>
      <w:pPr>
        <w:tabs>
          <w:tab w:val="num" w:pos="3288"/>
        </w:tabs>
        <w:ind w:left="3288" w:hanging="68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13"/>
  </w:num>
  <w:num w:numId="3">
    <w:abstractNumId w:val="6"/>
  </w:num>
  <w:num w:numId="4">
    <w:abstractNumId w:val="5"/>
  </w:num>
  <w:num w:numId="5">
    <w:abstractNumId w:val="4"/>
  </w:num>
  <w:num w:numId="6">
    <w:abstractNumId w:val="3"/>
  </w:num>
  <w:num w:numId="7">
    <w:abstractNumId w:val="17"/>
  </w:num>
  <w:num w:numId="8">
    <w:abstractNumId w:val="2"/>
  </w:num>
  <w:num w:numId="9">
    <w:abstractNumId w:val="1"/>
  </w:num>
  <w:num w:numId="10">
    <w:abstractNumId w:val="0"/>
  </w:num>
  <w:num w:numId="11">
    <w:abstractNumId w:val="9"/>
  </w:num>
  <w:num w:numId="12">
    <w:abstractNumId w:val="20"/>
  </w:num>
  <w:num w:numId="13">
    <w:abstractNumId w:val="8"/>
  </w:num>
  <w:num w:numId="14">
    <w:abstractNumId w:val="25"/>
  </w:num>
  <w:num w:numId="15">
    <w:abstractNumId w:val="18"/>
  </w:num>
  <w:num w:numId="16">
    <w:abstractNumId w:val="24"/>
  </w:num>
  <w:num w:numId="17">
    <w:abstractNumId w:val="11"/>
  </w:num>
  <w:num w:numId="18">
    <w:abstractNumId w:val="22"/>
  </w:num>
  <w:num w:numId="19">
    <w:abstractNumId w:val="16"/>
  </w:num>
  <w:num w:numId="20">
    <w:abstractNumId w:val="23"/>
  </w:num>
  <w:num w:numId="21">
    <w:abstractNumId w:val="12"/>
  </w:num>
  <w:num w:numId="22">
    <w:abstractNumId w:val="26"/>
  </w:num>
  <w:num w:numId="23">
    <w:abstractNumId w:val="7"/>
  </w:num>
  <w:num w:numId="24">
    <w:abstractNumId w:val="28"/>
  </w:num>
  <w:num w:numId="25">
    <w:abstractNumId w:val="31"/>
  </w:num>
  <w:num w:numId="26">
    <w:abstractNumId w:val="30"/>
  </w:num>
  <w:num w:numId="27">
    <w:abstractNumId w:val="15"/>
    <w:lvlOverride w:ilvl="0">
      <w:lvl w:ilvl="0">
        <w:start w:val="1"/>
        <w:numFmt w:val="decimal"/>
        <w:pStyle w:val="FormCOLinklatersBody"/>
        <w:lvlText w:val="(%1)"/>
        <w:lvlJc w:val="left"/>
        <w:pPr>
          <w:tabs>
            <w:tab w:val="num" w:pos="680"/>
          </w:tabs>
          <w:ind w:left="680" w:hanging="680"/>
        </w:pPr>
        <w:rPr>
          <w:rFonts w:ascii="Arial" w:hAnsi="Arial" w:hint="default"/>
          <w:b w:val="0"/>
          <w:i w:val="0"/>
          <w:sz w:val="20"/>
        </w:rPr>
      </w:lvl>
    </w:lvlOverride>
    <w:lvlOverride w:ilvl="1">
      <w:lvl w:ilvl="1">
        <w:start w:val="1"/>
        <w:numFmt w:val="lowerLetter"/>
        <w:lvlText w:val="%2)"/>
        <w:lvlJc w:val="left"/>
        <w:pPr>
          <w:ind w:left="720" w:hanging="360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)"/>
        <w:lvlJc w:val="left"/>
        <w:pPr>
          <w:ind w:left="108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28">
    <w:abstractNumId w:val="21"/>
  </w:num>
  <w:num w:numId="29">
    <w:abstractNumId w:val="14"/>
  </w:num>
  <w:num w:numId="30">
    <w:abstractNumId w:val="29"/>
  </w:num>
  <w:num w:numId="31">
    <w:abstractNumId w:val="10"/>
  </w:num>
  <w:num w:numId="3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/>
  <w:bordersDoNotSurroundFooter/>
  <w:proofState w:spelling="clean" w:grammar="clean"/>
  <w:defaultTabStop w:val="420"/>
  <w:drawingGridHorizontalSpacing w:val="10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65E5"/>
    <w:rsid w:val="F7FECA75"/>
    <w:rsid w:val="FFEF10B8"/>
    <w:rsid w:val="00001609"/>
    <w:rsid w:val="0000356F"/>
    <w:rsid w:val="00004006"/>
    <w:rsid w:val="0000451F"/>
    <w:rsid w:val="00010E21"/>
    <w:rsid w:val="00011E3A"/>
    <w:rsid w:val="00013127"/>
    <w:rsid w:val="000163DB"/>
    <w:rsid w:val="00016A55"/>
    <w:rsid w:val="00016C0B"/>
    <w:rsid w:val="00017D87"/>
    <w:rsid w:val="000207BD"/>
    <w:rsid w:val="0002242C"/>
    <w:rsid w:val="00023680"/>
    <w:rsid w:val="00025136"/>
    <w:rsid w:val="00025715"/>
    <w:rsid w:val="00026030"/>
    <w:rsid w:val="000265AE"/>
    <w:rsid w:val="00026A87"/>
    <w:rsid w:val="00030C18"/>
    <w:rsid w:val="00032048"/>
    <w:rsid w:val="00034634"/>
    <w:rsid w:val="00037BAE"/>
    <w:rsid w:val="00040E73"/>
    <w:rsid w:val="000412B9"/>
    <w:rsid w:val="0004304A"/>
    <w:rsid w:val="00043498"/>
    <w:rsid w:val="00043FEF"/>
    <w:rsid w:val="000449CE"/>
    <w:rsid w:val="0004573C"/>
    <w:rsid w:val="00046BF1"/>
    <w:rsid w:val="00047427"/>
    <w:rsid w:val="0004793A"/>
    <w:rsid w:val="00047AE2"/>
    <w:rsid w:val="00047C68"/>
    <w:rsid w:val="000500D0"/>
    <w:rsid w:val="00052227"/>
    <w:rsid w:val="000525D3"/>
    <w:rsid w:val="00054628"/>
    <w:rsid w:val="00055D66"/>
    <w:rsid w:val="00055EB8"/>
    <w:rsid w:val="000578DD"/>
    <w:rsid w:val="000623E8"/>
    <w:rsid w:val="00063B55"/>
    <w:rsid w:val="00064816"/>
    <w:rsid w:val="000649AA"/>
    <w:rsid w:val="00067293"/>
    <w:rsid w:val="00070C39"/>
    <w:rsid w:val="00073E97"/>
    <w:rsid w:val="000772A1"/>
    <w:rsid w:val="00077FE6"/>
    <w:rsid w:val="0008143F"/>
    <w:rsid w:val="00083840"/>
    <w:rsid w:val="00084832"/>
    <w:rsid w:val="000850CA"/>
    <w:rsid w:val="00085736"/>
    <w:rsid w:val="000864E9"/>
    <w:rsid w:val="0009022F"/>
    <w:rsid w:val="000908FB"/>
    <w:rsid w:val="00092FA6"/>
    <w:rsid w:val="0009466C"/>
    <w:rsid w:val="00095087"/>
    <w:rsid w:val="0009655E"/>
    <w:rsid w:val="000967E6"/>
    <w:rsid w:val="0009703D"/>
    <w:rsid w:val="00097A97"/>
    <w:rsid w:val="00097DC2"/>
    <w:rsid w:val="000A0D6E"/>
    <w:rsid w:val="000A2A15"/>
    <w:rsid w:val="000A353E"/>
    <w:rsid w:val="000A377A"/>
    <w:rsid w:val="000A4631"/>
    <w:rsid w:val="000B13D0"/>
    <w:rsid w:val="000B205B"/>
    <w:rsid w:val="000B67FA"/>
    <w:rsid w:val="000B774F"/>
    <w:rsid w:val="000C4B17"/>
    <w:rsid w:val="000C50D4"/>
    <w:rsid w:val="000C69D5"/>
    <w:rsid w:val="000C6CA1"/>
    <w:rsid w:val="000C7550"/>
    <w:rsid w:val="000D03F7"/>
    <w:rsid w:val="000D1248"/>
    <w:rsid w:val="000D153D"/>
    <w:rsid w:val="000D1787"/>
    <w:rsid w:val="000D261C"/>
    <w:rsid w:val="000D3849"/>
    <w:rsid w:val="000D5457"/>
    <w:rsid w:val="000D786B"/>
    <w:rsid w:val="000E1348"/>
    <w:rsid w:val="000E1602"/>
    <w:rsid w:val="000E68B3"/>
    <w:rsid w:val="000F55DD"/>
    <w:rsid w:val="000F7111"/>
    <w:rsid w:val="000F73C7"/>
    <w:rsid w:val="000F7F3F"/>
    <w:rsid w:val="00101E37"/>
    <w:rsid w:val="001024CD"/>
    <w:rsid w:val="0010269B"/>
    <w:rsid w:val="00105BCE"/>
    <w:rsid w:val="00106DF4"/>
    <w:rsid w:val="00107396"/>
    <w:rsid w:val="00112174"/>
    <w:rsid w:val="0011335C"/>
    <w:rsid w:val="0011495C"/>
    <w:rsid w:val="00114AC5"/>
    <w:rsid w:val="00115CD5"/>
    <w:rsid w:val="00117285"/>
    <w:rsid w:val="00121D54"/>
    <w:rsid w:val="00122761"/>
    <w:rsid w:val="00122C82"/>
    <w:rsid w:val="00122FDA"/>
    <w:rsid w:val="00124035"/>
    <w:rsid w:val="00125329"/>
    <w:rsid w:val="00125E76"/>
    <w:rsid w:val="00127768"/>
    <w:rsid w:val="00130F77"/>
    <w:rsid w:val="00131C0C"/>
    <w:rsid w:val="0013380F"/>
    <w:rsid w:val="001348A1"/>
    <w:rsid w:val="00135455"/>
    <w:rsid w:val="00137916"/>
    <w:rsid w:val="00140051"/>
    <w:rsid w:val="001407B5"/>
    <w:rsid w:val="00140B11"/>
    <w:rsid w:val="001428AA"/>
    <w:rsid w:val="001433DE"/>
    <w:rsid w:val="00143E36"/>
    <w:rsid w:val="00144D3A"/>
    <w:rsid w:val="00144F31"/>
    <w:rsid w:val="00145C4C"/>
    <w:rsid w:val="001471E8"/>
    <w:rsid w:val="001504D4"/>
    <w:rsid w:val="00154D04"/>
    <w:rsid w:val="001559FD"/>
    <w:rsid w:val="00155D59"/>
    <w:rsid w:val="001570E1"/>
    <w:rsid w:val="001576E0"/>
    <w:rsid w:val="00161941"/>
    <w:rsid w:val="00162AC9"/>
    <w:rsid w:val="00163298"/>
    <w:rsid w:val="00164081"/>
    <w:rsid w:val="0016472C"/>
    <w:rsid w:val="001657E1"/>
    <w:rsid w:val="00165CAD"/>
    <w:rsid w:val="001672FF"/>
    <w:rsid w:val="00171CDD"/>
    <w:rsid w:val="0017201A"/>
    <w:rsid w:val="00175CD1"/>
    <w:rsid w:val="0017687E"/>
    <w:rsid w:val="001769B3"/>
    <w:rsid w:val="0018017B"/>
    <w:rsid w:val="00181D19"/>
    <w:rsid w:val="00182833"/>
    <w:rsid w:val="00183B80"/>
    <w:rsid w:val="001849BC"/>
    <w:rsid w:val="00185EF6"/>
    <w:rsid w:val="00190464"/>
    <w:rsid w:val="00190FF3"/>
    <w:rsid w:val="00191DE8"/>
    <w:rsid w:val="00196BC3"/>
    <w:rsid w:val="001A0ECF"/>
    <w:rsid w:val="001A1A9B"/>
    <w:rsid w:val="001A2E71"/>
    <w:rsid w:val="001A6125"/>
    <w:rsid w:val="001B0282"/>
    <w:rsid w:val="001B1491"/>
    <w:rsid w:val="001B23A3"/>
    <w:rsid w:val="001B4146"/>
    <w:rsid w:val="001B562C"/>
    <w:rsid w:val="001B72E1"/>
    <w:rsid w:val="001B771E"/>
    <w:rsid w:val="001B7D3A"/>
    <w:rsid w:val="001C0824"/>
    <w:rsid w:val="001C0B0C"/>
    <w:rsid w:val="001C1F7A"/>
    <w:rsid w:val="001C310D"/>
    <w:rsid w:val="001C6139"/>
    <w:rsid w:val="001C683C"/>
    <w:rsid w:val="001C7C6E"/>
    <w:rsid w:val="001D0559"/>
    <w:rsid w:val="001D078E"/>
    <w:rsid w:val="001D26A0"/>
    <w:rsid w:val="001D3087"/>
    <w:rsid w:val="001D4453"/>
    <w:rsid w:val="001D5299"/>
    <w:rsid w:val="001D76A6"/>
    <w:rsid w:val="001D7A49"/>
    <w:rsid w:val="001E0FDE"/>
    <w:rsid w:val="001E1296"/>
    <w:rsid w:val="001E1892"/>
    <w:rsid w:val="001E4291"/>
    <w:rsid w:val="001E4959"/>
    <w:rsid w:val="001E5638"/>
    <w:rsid w:val="001E6907"/>
    <w:rsid w:val="001F09B8"/>
    <w:rsid w:val="001F1559"/>
    <w:rsid w:val="001F1B11"/>
    <w:rsid w:val="001F1DDC"/>
    <w:rsid w:val="001F29E3"/>
    <w:rsid w:val="001F32B6"/>
    <w:rsid w:val="001F335A"/>
    <w:rsid w:val="001F379C"/>
    <w:rsid w:val="001F48B7"/>
    <w:rsid w:val="001F5BC6"/>
    <w:rsid w:val="00201020"/>
    <w:rsid w:val="002019C9"/>
    <w:rsid w:val="00202FE4"/>
    <w:rsid w:val="0020582B"/>
    <w:rsid w:val="0021096B"/>
    <w:rsid w:val="002109DA"/>
    <w:rsid w:val="002110F4"/>
    <w:rsid w:val="00212402"/>
    <w:rsid w:val="00212F65"/>
    <w:rsid w:val="002130DC"/>
    <w:rsid w:val="002143C2"/>
    <w:rsid w:val="002153A7"/>
    <w:rsid w:val="00220DA6"/>
    <w:rsid w:val="002213FF"/>
    <w:rsid w:val="00221727"/>
    <w:rsid w:val="002218DD"/>
    <w:rsid w:val="0022294C"/>
    <w:rsid w:val="00223787"/>
    <w:rsid w:val="0023092E"/>
    <w:rsid w:val="00231032"/>
    <w:rsid w:val="0023313D"/>
    <w:rsid w:val="00233655"/>
    <w:rsid w:val="00233D08"/>
    <w:rsid w:val="002349CA"/>
    <w:rsid w:val="00237A79"/>
    <w:rsid w:val="00243318"/>
    <w:rsid w:val="00244F86"/>
    <w:rsid w:val="002450A2"/>
    <w:rsid w:val="00245225"/>
    <w:rsid w:val="00247894"/>
    <w:rsid w:val="002515CD"/>
    <w:rsid w:val="002534B8"/>
    <w:rsid w:val="00254514"/>
    <w:rsid w:val="00254F24"/>
    <w:rsid w:val="002578D6"/>
    <w:rsid w:val="00260B3B"/>
    <w:rsid w:val="002610C8"/>
    <w:rsid w:val="00261A21"/>
    <w:rsid w:val="00263615"/>
    <w:rsid w:val="00263DA0"/>
    <w:rsid w:val="002646B3"/>
    <w:rsid w:val="00265089"/>
    <w:rsid w:val="00267013"/>
    <w:rsid w:val="00272308"/>
    <w:rsid w:val="002749A8"/>
    <w:rsid w:val="00275070"/>
    <w:rsid w:val="00275830"/>
    <w:rsid w:val="00275C80"/>
    <w:rsid w:val="00280C66"/>
    <w:rsid w:val="002810C9"/>
    <w:rsid w:val="00283E0A"/>
    <w:rsid w:val="00283EFE"/>
    <w:rsid w:val="0028531B"/>
    <w:rsid w:val="00285BB3"/>
    <w:rsid w:val="002861D2"/>
    <w:rsid w:val="00293282"/>
    <w:rsid w:val="002937D4"/>
    <w:rsid w:val="00293F67"/>
    <w:rsid w:val="00294B8A"/>
    <w:rsid w:val="00295365"/>
    <w:rsid w:val="00295DDD"/>
    <w:rsid w:val="00297C59"/>
    <w:rsid w:val="002A1163"/>
    <w:rsid w:val="002A35CD"/>
    <w:rsid w:val="002A47B3"/>
    <w:rsid w:val="002A4FBB"/>
    <w:rsid w:val="002A5923"/>
    <w:rsid w:val="002A5C75"/>
    <w:rsid w:val="002A71A2"/>
    <w:rsid w:val="002A742B"/>
    <w:rsid w:val="002B082C"/>
    <w:rsid w:val="002B3DD4"/>
    <w:rsid w:val="002B41B5"/>
    <w:rsid w:val="002B6042"/>
    <w:rsid w:val="002B734E"/>
    <w:rsid w:val="002C3677"/>
    <w:rsid w:val="002C38FE"/>
    <w:rsid w:val="002C5380"/>
    <w:rsid w:val="002C6D20"/>
    <w:rsid w:val="002D0BD9"/>
    <w:rsid w:val="002D1A6C"/>
    <w:rsid w:val="002D280F"/>
    <w:rsid w:val="002D2D36"/>
    <w:rsid w:val="002D305B"/>
    <w:rsid w:val="002D5A74"/>
    <w:rsid w:val="002D67E9"/>
    <w:rsid w:val="002D7799"/>
    <w:rsid w:val="002D784E"/>
    <w:rsid w:val="002D7A29"/>
    <w:rsid w:val="002E063B"/>
    <w:rsid w:val="002E1528"/>
    <w:rsid w:val="002E1712"/>
    <w:rsid w:val="002E2FB7"/>
    <w:rsid w:val="002E6861"/>
    <w:rsid w:val="002F3BC3"/>
    <w:rsid w:val="002F3F48"/>
    <w:rsid w:val="002F5188"/>
    <w:rsid w:val="002F5543"/>
    <w:rsid w:val="002F6DDF"/>
    <w:rsid w:val="002F7A5A"/>
    <w:rsid w:val="00302DCE"/>
    <w:rsid w:val="00304144"/>
    <w:rsid w:val="0030472D"/>
    <w:rsid w:val="003049EA"/>
    <w:rsid w:val="003110CA"/>
    <w:rsid w:val="00311B6D"/>
    <w:rsid w:val="00315C18"/>
    <w:rsid w:val="00316645"/>
    <w:rsid w:val="00317C57"/>
    <w:rsid w:val="00322103"/>
    <w:rsid w:val="00322BA8"/>
    <w:rsid w:val="003233B7"/>
    <w:rsid w:val="00324007"/>
    <w:rsid w:val="0032586A"/>
    <w:rsid w:val="00325C48"/>
    <w:rsid w:val="003301B6"/>
    <w:rsid w:val="00332976"/>
    <w:rsid w:val="00332DB4"/>
    <w:rsid w:val="00340525"/>
    <w:rsid w:val="00340EA3"/>
    <w:rsid w:val="00341E36"/>
    <w:rsid w:val="00342456"/>
    <w:rsid w:val="00342C0C"/>
    <w:rsid w:val="00342E16"/>
    <w:rsid w:val="00343374"/>
    <w:rsid w:val="00344258"/>
    <w:rsid w:val="0034461C"/>
    <w:rsid w:val="00350EA7"/>
    <w:rsid w:val="00351920"/>
    <w:rsid w:val="00351CF6"/>
    <w:rsid w:val="00352563"/>
    <w:rsid w:val="00352ED2"/>
    <w:rsid w:val="003555D6"/>
    <w:rsid w:val="00355890"/>
    <w:rsid w:val="00355D39"/>
    <w:rsid w:val="00356453"/>
    <w:rsid w:val="00356717"/>
    <w:rsid w:val="0035690A"/>
    <w:rsid w:val="003569C4"/>
    <w:rsid w:val="003569E8"/>
    <w:rsid w:val="00360875"/>
    <w:rsid w:val="00360F0E"/>
    <w:rsid w:val="00363A97"/>
    <w:rsid w:val="00366208"/>
    <w:rsid w:val="0037100E"/>
    <w:rsid w:val="003728E4"/>
    <w:rsid w:val="003749EB"/>
    <w:rsid w:val="003753EF"/>
    <w:rsid w:val="0037563C"/>
    <w:rsid w:val="00375CFB"/>
    <w:rsid w:val="00376A45"/>
    <w:rsid w:val="00377010"/>
    <w:rsid w:val="0037747D"/>
    <w:rsid w:val="00383BCE"/>
    <w:rsid w:val="00385957"/>
    <w:rsid w:val="00387A8A"/>
    <w:rsid w:val="00390C1D"/>
    <w:rsid w:val="00392006"/>
    <w:rsid w:val="00393F39"/>
    <w:rsid w:val="00394122"/>
    <w:rsid w:val="0039437F"/>
    <w:rsid w:val="00396147"/>
    <w:rsid w:val="003A2B55"/>
    <w:rsid w:val="003A2D07"/>
    <w:rsid w:val="003A4646"/>
    <w:rsid w:val="003A4C57"/>
    <w:rsid w:val="003A548E"/>
    <w:rsid w:val="003A5A88"/>
    <w:rsid w:val="003A6F12"/>
    <w:rsid w:val="003B1357"/>
    <w:rsid w:val="003B18A7"/>
    <w:rsid w:val="003B2A05"/>
    <w:rsid w:val="003B3837"/>
    <w:rsid w:val="003B4717"/>
    <w:rsid w:val="003B5273"/>
    <w:rsid w:val="003B7B74"/>
    <w:rsid w:val="003C0D3E"/>
    <w:rsid w:val="003C3AF5"/>
    <w:rsid w:val="003C752E"/>
    <w:rsid w:val="003D01A6"/>
    <w:rsid w:val="003D055C"/>
    <w:rsid w:val="003D0730"/>
    <w:rsid w:val="003D20A1"/>
    <w:rsid w:val="003D4372"/>
    <w:rsid w:val="003D5D0F"/>
    <w:rsid w:val="003D5FE0"/>
    <w:rsid w:val="003D68DC"/>
    <w:rsid w:val="003D7AEF"/>
    <w:rsid w:val="003E0083"/>
    <w:rsid w:val="003E21F6"/>
    <w:rsid w:val="003E34D4"/>
    <w:rsid w:val="003F024C"/>
    <w:rsid w:val="003F0B2A"/>
    <w:rsid w:val="003F0E50"/>
    <w:rsid w:val="003F13AE"/>
    <w:rsid w:val="003F5556"/>
    <w:rsid w:val="003F71A9"/>
    <w:rsid w:val="00401C47"/>
    <w:rsid w:val="00404EC9"/>
    <w:rsid w:val="00405339"/>
    <w:rsid w:val="00410C30"/>
    <w:rsid w:val="004121B1"/>
    <w:rsid w:val="004133E9"/>
    <w:rsid w:val="00414121"/>
    <w:rsid w:val="004162FB"/>
    <w:rsid w:val="00416B9B"/>
    <w:rsid w:val="004177F6"/>
    <w:rsid w:val="00420883"/>
    <w:rsid w:val="004231A8"/>
    <w:rsid w:val="0042583A"/>
    <w:rsid w:val="00430693"/>
    <w:rsid w:val="00433501"/>
    <w:rsid w:val="00440793"/>
    <w:rsid w:val="004407A3"/>
    <w:rsid w:val="0044335A"/>
    <w:rsid w:val="00443BDE"/>
    <w:rsid w:val="00446827"/>
    <w:rsid w:val="0045040D"/>
    <w:rsid w:val="00452365"/>
    <w:rsid w:val="00452530"/>
    <w:rsid w:val="004525FC"/>
    <w:rsid w:val="004546C8"/>
    <w:rsid w:val="00455A1A"/>
    <w:rsid w:val="00457DED"/>
    <w:rsid w:val="004609D7"/>
    <w:rsid w:val="00460D9D"/>
    <w:rsid w:val="0046285B"/>
    <w:rsid w:val="00463CA9"/>
    <w:rsid w:val="00463E7E"/>
    <w:rsid w:val="00466575"/>
    <w:rsid w:val="004726FC"/>
    <w:rsid w:val="00473E94"/>
    <w:rsid w:val="004759BC"/>
    <w:rsid w:val="00475A9D"/>
    <w:rsid w:val="00476D91"/>
    <w:rsid w:val="0047712D"/>
    <w:rsid w:val="00477893"/>
    <w:rsid w:val="00477C46"/>
    <w:rsid w:val="00481CA9"/>
    <w:rsid w:val="00482D47"/>
    <w:rsid w:val="00483B33"/>
    <w:rsid w:val="00483C29"/>
    <w:rsid w:val="004842C3"/>
    <w:rsid w:val="004845A1"/>
    <w:rsid w:val="004858E4"/>
    <w:rsid w:val="0048630E"/>
    <w:rsid w:val="00490FB3"/>
    <w:rsid w:val="00493608"/>
    <w:rsid w:val="004938F2"/>
    <w:rsid w:val="00494164"/>
    <w:rsid w:val="004943FF"/>
    <w:rsid w:val="004A0711"/>
    <w:rsid w:val="004A0CB7"/>
    <w:rsid w:val="004A5B02"/>
    <w:rsid w:val="004B22EF"/>
    <w:rsid w:val="004B2404"/>
    <w:rsid w:val="004B490D"/>
    <w:rsid w:val="004B69E6"/>
    <w:rsid w:val="004B7D5A"/>
    <w:rsid w:val="004C1C60"/>
    <w:rsid w:val="004C40E1"/>
    <w:rsid w:val="004C5435"/>
    <w:rsid w:val="004C73CD"/>
    <w:rsid w:val="004C7FBB"/>
    <w:rsid w:val="004D3B86"/>
    <w:rsid w:val="004D3BF7"/>
    <w:rsid w:val="004D3E00"/>
    <w:rsid w:val="004D3FEE"/>
    <w:rsid w:val="004D5451"/>
    <w:rsid w:val="004D6A6C"/>
    <w:rsid w:val="004D70E0"/>
    <w:rsid w:val="004D750F"/>
    <w:rsid w:val="004E1444"/>
    <w:rsid w:val="004E18C5"/>
    <w:rsid w:val="004E1F4D"/>
    <w:rsid w:val="004F4DC0"/>
    <w:rsid w:val="00501D1E"/>
    <w:rsid w:val="00501D57"/>
    <w:rsid w:val="0050288D"/>
    <w:rsid w:val="00502945"/>
    <w:rsid w:val="00503859"/>
    <w:rsid w:val="00503BA5"/>
    <w:rsid w:val="005044E3"/>
    <w:rsid w:val="00510947"/>
    <w:rsid w:val="00510C3A"/>
    <w:rsid w:val="00511B6D"/>
    <w:rsid w:val="005133AF"/>
    <w:rsid w:val="00513734"/>
    <w:rsid w:val="005150CA"/>
    <w:rsid w:val="00515684"/>
    <w:rsid w:val="00520906"/>
    <w:rsid w:val="005212F9"/>
    <w:rsid w:val="00521A9D"/>
    <w:rsid w:val="005230AE"/>
    <w:rsid w:val="0052328B"/>
    <w:rsid w:val="00524478"/>
    <w:rsid w:val="00526447"/>
    <w:rsid w:val="00530A74"/>
    <w:rsid w:val="005322BE"/>
    <w:rsid w:val="00532356"/>
    <w:rsid w:val="00533811"/>
    <w:rsid w:val="00533BC4"/>
    <w:rsid w:val="005345EA"/>
    <w:rsid w:val="005347BD"/>
    <w:rsid w:val="00536400"/>
    <w:rsid w:val="0053770B"/>
    <w:rsid w:val="0054046F"/>
    <w:rsid w:val="0054314B"/>
    <w:rsid w:val="00544344"/>
    <w:rsid w:val="005463DC"/>
    <w:rsid w:val="00546DB4"/>
    <w:rsid w:val="00551154"/>
    <w:rsid w:val="0055321D"/>
    <w:rsid w:val="00553E93"/>
    <w:rsid w:val="00555727"/>
    <w:rsid w:val="00555C94"/>
    <w:rsid w:val="00556163"/>
    <w:rsid w:val="0055624E"/>
    <w:rsid w:val="0056464A"/>
    <w:rsid w:val="00565BD2"/>
    <w:rsid w:val="00567D3B"/>
    <w:rsid w:val="00570DFB"/>
    <w:rsid w:val="00571035"/>
    <w:rsid w:val="00573029"/>
    <w:rsid w:val="005733A9"/>
    <w:rsid w:val="00580835"/>
    <w:rsid w:val="0058188F"/>
    <w:rsid w:val="00583896"/>
    <w:rsid w:val="00586746"/>
    <w:rsid w:val="00590601"/>
    <w:rsid w:val="00590BB4"/>
    <w:rsid w:val="005929D0"/>
    <w:rsid w:val="005A16E0"/>
    <w:rsid w:val="005A2239"/>
    <w:rsid w:val="005A2EEC"/>
    <w:rsid w:val="005A544E"/>
    <w:rsid w:val="005A6DC8"/>
    <w:rsid w:val="005A7D1E"/>
    <w:rsid w:val="005B0075"/>
    <w:rsid w:val="005B1BB9"/>
    <w:rsid w:val="005B3BF3"/>
    <w:rsid w:val="005B7878"/>
    <w:rsid w:val="005C1194"/>
    <w:rsid w:val="005C280A"/>
    <w:rsid w:val="005C3C89"/>
    <w:rsid w:val="005C7FB4"/>
    <w:rsid w:val="005D280C"/>
    <w:rsid w:val="005D321E"/>
    <w:rsid w:val="005D3CC2"/>
    <w:rsid w:val="005D42CC"/>
    <w:rsid w:val="005D462B"/>
    <w:rsid w:val="005D732A"/>
    <w:rsid w:val="005E00FC"/>
    <w:rsid w:val="005E023F"/>
    <w:rsid w:val="005E1870"/>
    <w:rsid w:val="005E4A96"/>
    <w:rsid w:val="005E5B39"/>
    <w:rsid w:val="005E6472"/>
    <w:rsid w:val="005E6E84"/>
    <w:rsid w:val="005E78EF"/>
    <w:rsid w:val="005F02F1"/>
    <w:rsid w:val="005F0FC6"/>
    <w:rsid w:val="005F27AB"/>
    <w:rsid w:val="005F307F"/>
    <w:rsid w:val="005F31D1"/>
    <w:rsid w:val="005F3A4D"/>
    <w:rsid w:val="00601720"/>
    <w:rsid w:val="0060440B"/>
    <w:rsid w:val="00605113"/>
    <w:rsid w:val="00605C92"/>
    <w:rsid w:val="00606E75"/>
    <w:rsid w:val="00607DAD"/>
    <w:rsid w:val="0061036D"/>
    <w:rsid w:val="0061176E"/>
    <w:rsid w:val="00612B1D"/>
    <w:rsid w:val="00614CEE"/>
    <w:rsid w:val="00616AAD"/>
    <w:rsid w:val="00617439"/>
    <w:rsid w:val="00622823"/>
    <w:rsid w:val="006238EA"/>
    <w:rsid w:val="00626243"/>
    <w:rsid w:val="0062670A"/>
    <w:rsid w:val="00630E63"/>
    <w:rsid w:val="006313B2"/>
    <w:rsid w:val="00632019"/>
    <w:rsid w:val="00632F75"/>
    <w:rsid w:val="0063526B"/>
    <w:rsid w:val="00635E2B"/>
    <w:rsid w:val="0064268D"/>
    <w:rsid w:val="00642BCF"/>
    <w:rsid w:val="00644E25"/>
    <w:rsid w:val="0064720A"/>
    <w:rsid w:val="006472F3"/>
    <w:rsid w:val="006477BB"/>
    <w:rsid w:val="006500A7"/>
    <w:rsid w:val="006520C5"/>
    <w:rsid w:val="00655147"/>
    <w:rsid w:val="006608E8"/>
    <w:rsid w:val="00662276"/>
    <w:rsid w:val="00663285"/>
    <w:rsid w:val="00663838"/>
    <w:rsid w:val="006642A0"/>
    <w:rsid w:val="006642F7"/>
    <w:rsid w:val="006646F7"/>
    <w:rsid w:val="00664BBB"/>
    <w:rsid w:val="0066627C"/>
    <w:rsid w:val="0066698D"/>
    <w:rsid w:val="006676A0"/>
    <w:rsid w:val="00671342"/>
    <w:rsid w:val="00672A3C"/>
    <w:rsid w:val="006756FE"/>
    <w:rsid w:val="00680B2F"/>
    <w:rsid w:val="00680CFF"/>
    <w:rsid w:val="00681717"/>
    <w:rsid w:val="006818CE"/>
    <w:rsid w:val="00681FF1"/>
    <w:rsid w:val="0068501E"/>
    <w:rsid w:val="00685B59"/>
    <w:rsid w:val="00685DD5"/>
    <w:rsid w:val="0068654A"/>
    <w:rsid w:val="0068692A"/>
    <w:rsid w:val="00686B11"/>
    <w:rsid w:val="00687080"/>
    <w:rsid w:val="006902CD"/>
    <w:rsid w:val="00693260"/>
    <w:rsid w:val="0069404D"/>
    <w:rsid w:val="006943B4"/>
    <w:rsid w:val="0069725F"/>
    <w:rsid w:val="006A24F8"/>
    <w:rsid w:val="006A39EE"/>
    <w:rsid w:val="006A6329"/>
    <w:rsid w:val="006A7529"/>
    <w:rsid w:val="006B0115"/>
    <w:rsid w:val="006B06A8"/>
    <w:rsid w:val="006B0F51"/>
    <w:rsid w:val="006B22C9"/>
    <w:rsid w:val="006B398E"/>
    <w:rsid w:val="006B4EB5"/>
    <w:rsid w:val="006B6B91"/>
    <w:rsid w:val="006B7945"/>
    <w:rsid w:val="006C0B8F"/>
    <w:rsid w:val="006C1E96"/>
    <w:rsid w:val="006C4A5D"/>
    <w:rsid w:val="006C65C6"/>
    <w:rsid w:val="006C718D"/>
    <w:rsid w:val="006D0FF8"/>
    <w:rsid w:val="006D18C5"/>
    <w:rsid w:val="006D203C"/>
    <w:rsid w:val="006D3086"/>
    <w:rsid w:val="006D43B9"/>
    <w:rsid w:val="006D4EE8"/>
    <w:rsid w:val="006D5850"/>
    <w:rsid w:val="006D6301"/>
    <w:rsid w:val="006D6DBA"/>
    <w:rsid w:val="006D7408"/>
    <w:rsid w:val="006E006B"/>
    <w:rsid w:val="006E3668"/>
    <w:rsid w:val="006E37D1"/>
    <w:rsid w:val="006E4FA9"/>
    <w:rsid w:val="006E6544"/>
    <w:rsid w:val="006E6D3E"/>
    <w:rsid w:val="006F1299"/>
    <w:rsid w:val="006F1389"/>
    <w:rsid w:val="006F274D"/>
    <w:rsid w:val="006F2B29"/>
    <w:rsid w:val="006F4F95"/>
    <w:rsid w:val="006F72C1"/>
    <w:rsid w:val="0070132A"/>
    <w:rsid w:val="0070187B"/>
    <w:rsid w:val="0070216E"/>
    <w:rsid w:val="007038BF"/>
    <w:rsid w:val="00704648"/>
    <w:rsid w:val="00710D7B"/>
    <w:rsid w:val="00711A59"/>
    <w:rsid w:val="00712916"/>
    <w:rsid w:val="007146F3"/>
    <w:rsid w:val="007179EC"/>
    <w:rsid w:val="00721595"/>
    <w:rsid w:val="00722C15"/>
    <w:rsid w:val="00722C2D"/>
    <w:rsid w:val="00723EEC"/>
    <w:rsid w:val="0072457F"/>
    <w:rsid w:val="00724CB8"/>
    <w:rsid w:val="00725D3E"/>
    <w:rsid w:val="0072764A"/>
    <w:rsid w:val="0073129B"/>
    <w:rsid w:val="007314EC"/>
    <w:rsid w:val="00731C00"/>
    <w:rsid w:val="007320CE"/>
    <w:rsid w:val="00733845"/>
    <w:rsid w:val="00741D24"/>
    <w:rsid w:val="007429C2"/>
    <w:rsid w:val="007438E5"/>
    <w:rsid w:val="00743B00"/>
    <w:rsid w:val="00744B52"/>
    <w:rsid w:val="00744F01"/>
    <w:rsid w:val="00746C1E"/>
    <w:rsid w:val="0075321E"/>
    <w:rsid w:val="00755B84"/>
    <w:rsid w:val="007608E6"/>
    <w:rsid w:val="00760A1D"/>
    <w:rsid w:val="00760A63"/>
    <w:rsid w:val="00762C18"/>
    <w:rsid w:val="00763611"/>
    <w:rsid w:val="007642EF"/>
    <w:rsid w:val="00767796"/>
    <w:rsid w:val="00770A54"/>
    <w:rsid w:val="00772DB1"/>
    <w:rsid w:val="00772EAA"/>
    <w:rsid w:val="00773625"/>
    <w:rsid w:val="00774EB2"/>
    <w:rsid w:val="00775F80"/>
    <w:rsid w:val="0077685F"/>
    <w:rsid w:val="007769BB"/>
    <w:rsid w:val="00776FD7"/>
    <w:rsid w:val="00777C2A"/>
    <w:rsid w:val="007803B8"/>
    <w:rsid w:val="007808D1"/>
    <w:rsid w:val="00781AF5"/>
    <w:rsid w:val="00785A00"/>
    <w:rsid w:val="00785ABD"/>
    <w:rsid w:val="0079268B"/>
    <w:rsid w:val="00796AD9"/>
    <w:rsid w:val="007A020A"/>
    <w:rsid w:val="007A04FD"/>
    <w:rsid w:val="007A1846"/>
    <w:rsid w:val="007A3C45"/>
    <w:rsid w:val="007A5EA3"/>
    <w:rsid w:val="007B0644"/>
    <w:rsid w:val="007B30A9"/>
    <w:rsid w:val="007B5266"/>
    <w:rsid w:val="007B5CCE"/>
    <w:rsid w:val="007C05DF"/>
    <w:rsid w:val="007C0B1D"/>
    <w:rsid w:val="007C1BA4"/>
    <w:rsid w:val="007C681B"/>
    <w:rsid w:val="007C69D2"/>
    <w:rsid w:val="007C6A76"/>
    <w:rsid w:val="007C6D59"/>
    <w:rsid w:val="007C7E17"/>
    <w:rsid w:val="007D4929"/>
    <w:rsid w:val="007D6544"/>
    <w:rsid w:val="007E01C4"/>
    <w:rsid w:val="007E0921"/>
    <w:rsid w:val="007E17C0"/>
    <w:rsid w:val="007E1DF2"/>
    <w:rsid w:val="007E2C7B"/>
    <w:rsid w:val="007E5288"/>
    <w:rsid w:val="007E57CA"/>
    <w:rsid w:val="007F2064"/>
    <w:rsid w:val="007F41C6"/>
    <w:rsid w:val="007F4D86"/>
    <w:rsid w:val="007F51AC"/>
    <w:rsid w:val="0080160F"/>
    <w:rsid w:val="00802145"/>
    <w:rsid w:val="00802C8D"/>
    <w:rsid w:val="0080564D"/>
    <w:rsid w:val="00805CBE"/>
    <w:rsid w:val="00806543"/>
    <w:rsid w:val="008073CB"/>
    <w:rsid w:val="00811BE3"/>
    <w:rsid w:val="00813D0C"/>
    <w:rsid w:val="00814798"/>
    <w:rsid w:val="00814A3C"/>
    <w:rsid w:val="00815C7F"/>
    <w:rsid w:val="00820B2A"/>
    <w:rsid w:val="008232F0"/>
    <w:rsid w:val="00825272"/>
    <w:rsid w:val="0082573A"/>
    <w:rsid w:val="00830049"/>
    <w:rsid w:val="00830E6A"/>
    <w:rsid w:val="00832914"/>
    <w:rsid w:val="00833F89"/>
    <w:rsid w:val="008360F2"/>
    <w:rsid w:val="008367BD"/>
    <w:rsid w:val="00842360"/>
    <w:rsid w:val="00843440"/>
    <w:rsid w:val="00850306"/>
    <w:rsid w:val="00850BAD"/>
    <w:rsid w:val="00852B2B"/>
    <w:rsid w:val="008533F7"/>
    <w:rsid w:val="00856409"/>
    <w:rsid w:val="0086352E"/>
    <w:rsid w:val="00863854"/>
    <w:rsid w:val="00863BB5"/>
    <w:rsid w:val="008651CA"/>
    <w:rsid w:val="008653FD"/>
    <w:rsid w:val="00866507"/>
    <w:rsid w:val="00866F8F"/>
    <w:rsid w:val="00867413"/>
    <w:rsid w:val="008676C6"/>
    <w:rsid w:val="008706E9"/>
    <w:rsid w:val="0087391F"/>
    <w:rsid w:val="00873CB3"/>
    <w:rsid w:val="00874CBC"/>
    <w:rsid w:val="00876964"/>
    <w:rsid w:val="00880449"/>
    <w:rsid w:val="00880A73"/>
    <w:rsid w:val="00882B18"/>
    <w:rsid w:val="008845AA"/>
    <w:rsid w:val="00885E2A"/>
    <w:rsid w:val="008900AE"/>
    <w:rsid w:val="00890489"/>
    <w:rsid w:val="008914B9"/>
    <w:rsid w:val="00892438"/>
    <w:rsid w:val="00893FA1"/>
    <w:rsid w:val="00894AF5"/>
    <w:rsid w:val="008953E3"/>
    <w:rsid w:val="008977C1"/>
    <w:rsid w:val="008A02CD"/>
    <w:rsid w:val="008A1B18"/>
    <w:rsid w:val="008A1F2F"/>
    <w:rsid w:val="008A47BD"/>
    <w:rsid w:val="008A58FD"/>
    <w:rsid w:val="008A7643"/>
    <w:rsid w:val="008A7F7E"/>
    <w:rsid w:val="008B5345"/>
    <w:rsid w:val="008B601C"/>
    <w:rsid w:val="008C2F47"/>
    <w:rsid w:val="008C3243"/>
    <w:rsid w:val="008C3842"/>
    <w:rsid w:val="008C3875"/>
    <w:rsid w:val="008C3B7E"/>
    <w:rsid w:val="008C6A51"/>
    <w:rsid w:val="008D329C"/>
    <w:rsid w:val="008D3A34"/>
    <w:rsid w:val="008D4406"/>
    <w:rsid w:val="008D4DB6"/>
    <w:rsid w:val="008D5A6C"/>
    <w:rsid w:val="008D6A92"/>
    <w:rsid w:val="008D6E49"/>
    <w:rsid w:val="008D77F9"/>
    <w:rsid w:val="008E0F06"/>
    <w:rsid w:val="008E29FE"/>
    <w:rsid w:val="008E4551"/>
    <w:rsid w:val="008E7268"/>
    <w:rsid w:val="008F0ECD"/>
    <w:rsid w:val="008F3003"/>
    <w:rsid w:val="008F5DCB"/>
    <w:rsid w:val="00900ADC"/>
    <w:rsid w:val="00900B0D"/>
    <w:rsid w:val="00901842"/>
    <w:rsid w:val="00901F2B"/>
    <w:rsid w:val="00906735"/>
    <w:rsid w:val="009078B3"/>
    <w:rsid w:val="00910744"/>
    <w:rsid w:val="009116FF"/>
    <w:rsid w:val="00912177"/>
    <w:rsid w:val="00913130"/>
    <w:rsid w:val="009135D1"/>
    <w:rsid w:val="00914086"/>
    <w:rsid w:val="009163E4"/>
    <w:rsid w:val="00916626"/>
    <w:rsid w:val="009202CC"/>
    <w:rsid w:val="00920FE3"/>
    <w:rsid w:val="009215DB"/>
    <w:rsid w:val="00922B99"/>
    <w:rsid w:val="00926CA3"/>
    <w:rsid w:val="00931A1C"/>
    <w:rsid w:val="00931C6E"/>
    <w:rsid w:val="0093358E"/>
    <w:rsid w:val="009343B8"/>
    <w:rsid w:val="00935951"/>
    <w:rsid w:val="00936B05"/>
    <w:rsid w:val="00937CDB"/>
    <w:rsid w:val="00940F0F"/>
    <w:rsid w:val="009458E1"/>
    <w:rsid w:val="009531EA"/>
    <w:rsid w:val="009555DA"/>
    <w:rsid w:val="009558FD"/>
    <w:rsid w:val="00961135"/>
    <w:rsid w:val="009618D5"/>
    <w:rsid w:val="00961CA1"/>
    <w:rsid w:val="00962BD7"/>
    <w:rsid w:val="0096458F"/>
    <w:rsid w:val="00965571"/>
    <w:rsid w:val="00967A2A"/>
    <w:rsid w:val="009702A0"/>
    <w:rsid w:val="0097081B"/>
    <w:rsid w:val="00976A88"/>
    <w:rsid w:val="0097723E"/>
    <w:rsid w:val="009772F3"/>
    <w:rsid w:val="009810AD"/>
    <w:rsid w:val="00981889"/>
    <w:rsid w:val="00983512"/>
    <w:rsid w:val="00983C2C"/>
    <w:rsid w:val="00983F61"/>
    <w:rsid w:val="00984394"/>
    <w:rsid w:val="00985051"/>
    <w:rsid w:val="00986714"/>
    <w:rsid w:val="00986B86"/>
    <w:rsid w:val="00992BCB"/>
    <w:rsid w:val="00992DAC"/>
    <w:rsid w:val="009946AB"/>
    <w:rsid w:val="0099531B"/>
    <w:rsid w:val="00996C0A"/>
    <w:rsid w:val="00997D9F"/>
    <w:rsid w:val="00997EE7"/>
    <w:rsid w:val="009A146C"/>
    <w:rsid w:val="009A16B5"/>
    <w:rsid w:val="009A34AD"/>
    <w:rsid w:val="009A359C"/>
    <w:rsid w:val="009A35F2"/>
    <w:rsid w:val="009A55E3"/>
    <w:rsid w:val="009A6D21"/>
    <w:rsid w:val="009B1585"/>
    <w:rsid w:val="009B1689"/>
    <w:rsid w:val="009B1C09"/>
    <w:rsid w:val="009B1FB9"/>
    <w:rsid w:val="009B3D9E"/>
    <w:rsid w:val="009B3FE9"/>
    <w:rsid w:val="009B7CEE"/>
    <w:rsid w:val="009C0F7C"/>
    <w:rsid w:val="009C175F"/>
    <w:rsid w:val="009C26BA"/>
    <w:rsid w:val="009C5CBA"/>
    <w:rsid w:val="009C6081"/>
    <w:rsid w:val="009C7AB4"/>
    <w:rsid w:val="009D031A"/>
    <w:rsid w:val="009D0F77"/>
    <w:rsid w:val="009D1F60"/>
    <w:rsid w:val="009D3491"/>
    <w:rsid w:val="009D3B3D"/>
    <w:rsid w:val="009D4071"/>
    <w:rsid w:val="009D441F"/>
    <w:rsid w:val="009D4505"/>
    <w:rsid w:val="009D480A"/>
    <w:rsid w:val="009D5507"/>
    <w:rsid w:val="009D7BA7"/>
    <w:rsid w:val="009E1851"/>
    <w:rsid w:val="009E38ED"/>
    <w:rsid w:val="009E4328"/>
    <w:rsid w:val="009E5E5C"/>
    <w:rsid w:val="009E7055"/>
    <w:rsid w:val="009F1BB3"/>
    <w:rsid w:val="009F4DC3"/>
    <w:rsid w:val="009F4DF6"/>
    <w:rsid w:val="009F4FCE"/>
    <w:rsid w:val="009F50AC"/>
    <w:rsid w:val="009F6AAF"/>
    <w:rsid w:val="009F6CAA"/>
    <w:rsid w:val="009F701D"/>
    <w:rsid w:val="00A026D6"/>
    <w:rsid w:val="00A02E62"/>
    <w:rsid w:val="00A03504"/>
    <w:rsid w:val="00A03D47"/>
    <w:rsid w:val="00A040BA"/>
    <w:rsid w:val="00A04139"/>
    <w:rsid w:val="00A047C6"/>
    <w:rsid w:val="00A04E44"/>
    <w:rsid w:val="00A06AC4"/>
    <w:rsid w:val="00A06CF0"/>
    <w:rsid w:val="00A07656"/>
    <w:rsid w:val="00A07D57"/>
    <w:rsid w:val="00A10F70"/>
    <w:rsid w:val="00A1138A"/>
    <w:rsid w:val="00A127C2"/>
    <w:rsid w:val="00A13285"/>
    <w:rsid w:val="00A13FF5"/>
    <w:rsid w:val="00A140F7"/>
    <w:rsid w:val="00A1463A"/>
    <w:rsid w:val="00A176B8"/>
    <w:rsid w:val="00A2240A"/>
    <w:rsid w:val="00A2242E"/>
    <w:rsid w:val="00A22603"/>
    <w:rsid w:val="00A25A6B"/>
    <w:rsid w:val="00A261F0"/>
    <w:rsid w:val="00A31A07"/>
    <w:rsid w:val="00A326C3"/>
    <w:rsid w:val="00A327AF"/>
    <w:rsid w:val="00A3438A"/>
    <w:rsid w:val="00A36626"/>
    <w:rsid w:val="00A368BD"/>
    <w:rsid w:val="00A36942"/>
    <w:rsid w:val="00A37E09"/>
    <w:rsid w:val="00A41654"/>
    <w:rsid w:val="00A45183"/>
    <w:rsid w:val="00A519E8"/>
    <w:rsid w:val="00A52E09"/>
    <w:rsid w:val="00A53706"/>
    <w:rsid w:val="00A53CE9"/>
    <w:rsid w:val="00A54F5A"/>
    <w:rsid w:val="00A56BA5"/>
    <w:rsid w:val="00A60692"/>
    <w:rsid w:val="00A60FA5"/>
    <w:rsid w:val="00A64982"/>
    <w:rsid w:val="00A65556"/>
    <w:rsid w:val="00A6612B"/>
    <w:rsid w:val="00A71130"/>
    <w:rsid w:val="00A7399D"/>
    <w:rsid w:val="00A74882"/>
    <w:rsid w:val="00A8056A"/>
    <w:rsid w:val="00A82F23"/>
    <w:rsid w:val="00A848CF"/>
    <w:rsid w:val="00A84A47"/>
    <w:rsid w:val="00A84C8C"/>
    <w:rsid w:val="00A850DF"/>
    <w:rsid w:val="00A865F6"/>
    <w:rsid w:val="00A86D3D"/>
    <w:rsid w:val="00A87A7E"/>
    <w:rsid w:val="00A90C66"/>
    <w:rsid w:val="00A91B6D"/>
    <w:rsid w:val="00A93460"/>
    <w:rsid w:val="00A93B5B"/>
    <w:rsid w:val="00A95A2C"/>
    <w:rsid w:val="00A977DC"/>
    <w:rsid w:val="00AA08CA"/>
    <w:rsid w:val="00AA2441"/>
    <w:rsid w:val="00AA40F8"/>
    <w:rsid w:val="00AA471D"/>
    <w:rsid w:val="00AA4B60"/>
    <w:rsid w:val="00AA7400"/>
    <w:rsid w:val="00AB12CE"/>
    <w:rsid w:val="00AB2239"/>
    <w:rsid w:val="00AB2EBE"/>
    <w:rsid w:val="00AB3CCB"/>
    <w:rsid w:val="00AB5587"/>
    <w:rsid w:val="00AB653A"/>
    <w:rsid w:val="00AB6C6E"/>
    <w:rsid w:val="00AB7159"/>
    <w:rsid w:val="00AB737E"/>
    <w:rsid w:val="00AB76E4"/>
    <w:rsid w:val="00AB7FEE"/>
    <w:rsid w:val="00AC2357"/>
    <w:rsid w:val="00AC2E2B"/>
    <w:rsid w:val="00AC3E12"/>
    <w:rsid w:val="00AC68A8"/>
    <w:rsid w:val="00AD0AB6"/>
    <w:rsid w:val="00AD396E"/>
    <w:rsid w:val="00AD6795"/>
    <w:rsid w:val="00AE135F"/>
    <w:rsid w:val="00AE1554"/>
    <w:rsid w:val="00AE162D"/>
    <w:rsid w:val="00AE1818"/>
    <w:rsid w:val="00AE1BD5"/>
    <w:rsid w:val="00AE1D3B"/>
    <w:rsid w:val="00AE73FF"/>
    <w:rsid w:val="00AE7DA6"/>
    <w:rsid w:val="00AF2556"/>
    <w:rsid w:val="00AF2BB7"/>
    <w:rsid w:val="00AF41EC"/>
    <w:rsid w:val="00AF4334"/>
    <w:rsid w:val="00AF55CD"/>
    <w:rsid w:val="00AF5CBD"/>
    <w:rsid w:val="00AF6CF7"/>
    <w:rsid w:val="00AF75B2"/>
    <w:rsid w:val="00B01830"/>
    <w:rsid w:val="00B0295E"/>
    <w:rsid w:val="00B03253"/>
    <w:rsid w:val="00B044EA"/>
    <w:rsid w:val="00B04F17"/>
    <w:rsid w:val="00B14451"/>
    <w:rsid w:val="00B17DFC"/>
    <w:rsid w:val="00B2209E"/>
    <w:rsid w:val="00B232D7"/>
    <w:rsid w:val="00B2404B"/>
    <w:rsid w:val="00B251E5"/>
    <w:rsid w:val="00B254C6"/>
    <w:rsid w:val="00B265A2"/>
    <w:rsid w:val="00B266FF"/>
    <w:rsid w:val="00B301FE"/>
    <w:rsid w:val="00B306FF"/>
    <w:rsid w:val="00B31A0C"/>
    <w:rsid w:val="00B3254B"/>
    <w:rsid w:val="00B33388"/>
    <w:rsid w:val="00B34F19"/>
    <w:rsid w:val="00B36E07"/>
    <w:rsid w:val="00B40986"/>
    <w:rsid w:val="00B43145"/>
    <w:rsid w:val="00B43616"/>
    <w:rsid w:val="00B472EF"/>
    <w:rsid w:val="00B47A7F"/>
    <w:rsid w:val="00B5063E"/>
    <w:rsid w:val="00B5257A"/>
    <w:rsid w:val="00B52660"/>
    <w:rsid w:val="00B52A30"/>
    <w:rsid w:val="00B5355E"/>
    <w:rsid w:val="00B53613"/>
    <w:rsid w:val="00B55674"/>
    <w:rsid w:val="00B55D5B"/>
    <w:rsid w:val="00B5745B"/>
    <w:rsid w:val="00B57AB8"/>
    <w:rsid w:val="00B57DE7"/>
    <w:rsid w:val="00B61406"/>
    <w:rsid w:val="00B65EB0"/>
    <w:rsid w:val="00B668AD"/>
    <w:rsid w:val="00B7016E"/>
    <w:rsid w:val="00B729B0"/>
    <w:rsid w:val="00B7506C"/>
    <w:rsid w:val="00B75EC1"/>
    <w:rsid w:val="00B760F7"/>
    <w:rsid w:val="00B77B29"/>
    <w:rsid w:val="00B77BC4"/>
    <w:rsid w:val="00B807CF"/>
    <w:rsid w:val="00B8216D"/>
    <w:rsid w:val="00B85584"/>
    <w:rsid w:val="00B967EA"/>
    <w:rsid w:val="00B969D9"/>
    <w:rsid w:val="00B96BE1"/>
    <w:rsid w:val="00B97E25"/>
    <w:rsid w:val="00BA5CAA"/>
    <w:rsid w:val="00BA67DF"/>
    <w:rsid w:val="00BA708C"/>
    <w:rsid w:val="00BB17E3"/>
    <w:rsid w:val="00BB2708"/>
    <w:rsid w:val="00BB2C69"/>
    <w:rsid w:val="00BB3A57"/>
    <w:rsid w:val="00BB40E3"/>
    <w:rsid w:val="00BB47A5"/>
    <w:rsid w:val="00BB4973"/>
    <w:rsid w:val="00BB4E06"/>
    <w:rsid w:val="00BB5E8F"/>
    <w:rsid w:val="00BB5FCD"/>
    <w:rsid w:val="00BB6672"/>
    <w:rsid w:val="00BC07C7"/>
    <w:rsid w:val="00BC1B52"/>
    <w:rsid w:val="00BC249E"/>
    <w:rsid w:val="00BC2BA3"/>
    <w:rsid w:val="00BC4CB7"/>
    <w:rsid w:val="00BC54AC"/>
    <w:rsid w:val="00BC61E3"/>
    <w:rsid w:val="00BC795F"/>
    <w:rsid w:val="00BD0E51"/>
    <w:rsid w:val="00BD3877"/>
    <w:rsid w:val="00BD3B10"/>
    <w:rsid w:val="00BD597E"/>
    <w:rsid w:val="00BD6B25"/>
    <w:rsid w:val="00BD73E3"/>
    <w:rsid w:val="00BD7CD7"/>
    <w:rsid w:val="00BE0F46"/>
    <w:rsid w:val="00BE2155"/>
    <w:rsid w:val="00BE2577"/>
    <w:rsid w:val="00BE57BB"/>
    <w:rsid w:val="00BE5941"/>
    <w:rsid w:val="00BE6B94"/>
    <w:rsid w:val="00BE71E2"/>
    <w:rsid w:val="00BE764D"/>
    <w:rsid w:val="00BF2F4B"/>
    <w:rsid w:val="00BF4F7C"/>
    <w:rsid w:val="00BF7527"/>
    <w:rsid w:val="00C0196A"/>
    <w:rsid w:val="00C019BF"/>
    <w:rsid w:val="00C01D04"/>
    <w:rsid w:val="00C029A4"/>
    <w:rsid w:val="00C03074"/>
    <w:rsid w:val="00C0429E"/>
    <w:rsid w:val="00C0535B"/>
    <w:rsid w:val="00C05BB9"/>
    <w:rsid w:val="00C0647C"/>
    <w:rsid w:val="00C074B2"/>
    <w:rsid w:val="00C105A5"/>
    <w:rsid w:val="00C11946"/>
    <w:rsid w:val="00C1278E"/>
    <w:rsid w:val="00C13521"/>
    <w:rsid w:val="00C15513"/>
    <w:rsid w:val="00C21CE0"/>
    <w:rsid w:val="00C229F5"/>
    <w:rsid w:val="00C230ED"/>
    <w:rsid w:val="00C24170"/>
    <w:rsid w:val="00C25B13"/>
    <w:rsid w:val="00C26B7B"/>
    <w:rsid w:val="00C30567"/>
    <w:rsid w:val="00C3146C"/>
    <w:rsid w:val="00C322FE"/>
    <w:rsid w:val="00C32896"/>
    <w:rsid w:val="00C339E3"/>
    <w:rsid w:val="00C400D4"/>
    <w:rsid w:val="00C42CB5"/>
    <w:rsid w:val="00C436A8"/>
    <w:rsid w:val="00C44149"/>
    <w:rsid w:val="00C446DD"/>
    <w:rsid w:val="00C45B56"/>
    <w:rsid w:val="00C4658A"/>
    <w:rsid w:val="00C4667C"/>
    <w:rsid w:val="00C473F8"/>
    <w:rsid w:val="00C47C2C"/>
    <w:rsid w:val="00C50E53"/>
    <w:rsid w:val="00C5287C"/>
    <w:rsid w:val="00C52BD9"/>
    <w:rsid w:val="00C54B62"/>
    <w:rsid w:val="00C5529C"/>
    <w:rsid w:val="00C554B1"/>
    <w:rsid w:val="00C5688B"/>
    <w:rsid w:val="00C60B10"/>
    <w:rsid w:val="00C60F06"/>
    <w:rsid w:val="00C65214"/>
    <w:rsid w:val="00C654E4"/>
    <w:rsid w:val="00C679F4"/>
    <w:rsid w:val="00C70EDA"/>
    <w:rsid w:val="00C711B7"/>
    <w:rsid w:val="00C71C61"/>
    <w:rsid w:val="00C7206F"/>
    <w:rsid w:val="00C74964"/>
    <w:rsid w:val="00C751B5"/>
    <w:rsid w:val="00C823B8"/>
    <w:rsid w:val="00C8244D"/>
    <w:rsid w:val="00C8354D"/>
    <w:rsid w:val="00C84BC8"/>
    <w:rsid w:val="00C85A4D"/>
    <w:rsid w:val="00C87385"/>
    <w:rsid w:val="00C91E5A"/>
    <w:rsid w:val="00C965E5"/>
    <w:rsid w:val="00C97DCA"/>
    <w:rsid w:val="00CA023D"/>
    <w:rsid w:val="00CA27FF"/>
    <w:rsid w:val="00CA6E00"/>
    <w:rsid w:val="00CB0BD5"/>
    <w:rsid w:val="00CB185E"/>
    <w:rsid w:val="00CB1B96"/>
    <w:rsid w:val="00CB30BC"/>
    <w:rsid w:val="00CB403B"/>
    <w:rsid w:val="00CB4BC3"/>
    <w:rsid w:val="00CB5FCC"/>
    <w:rsid w:val="00CC07B4"/>
    <w:rsid w:val="00CC0FEF"/>
    <w:rsid w:val="00CC276A"/>
    <w:rsid w:val="00CC319A"/>
    <w:rsid w:val="00CC32EE"/>
    <w:rsid w:val="00CC6A77"/>
    <w:rsid w:val="00CD19A3"/>
    <w:rsid w:val="00CD1E52"/>
    <w:rsid w:val="00CD52FE"/>
    <w:rsid w:val="00CE1FBB"/>
    <w:rsid w:val="00CE24E7"/>
    <w:rsid w:val="00CE2B11"/>
    <w:rsid w:val="00CE2D44"/>
    <w:rsid w:val="00CE2E6D"/>
    <w:rsid w:val="00CE31F8"/>
    <w:rsid w:val="00CE35B9"/>
    <w:rsid w:val="00CE3824"/>
    <w:rsid w:val="00CE4341"/>
    <w:rsid w:val="00CE55BB"/>
    <w:rsid w:val="00CE7325"/>
    <w:rsid w:val="00CF0141"/>
    <w:rsid w:val="00CF03AF"/>
    <w:rsid w:val="00CF1023"/>
    <w:rsid w:val="00CF3539"/>
    <w:rsid w:val="00CF4F39"/>
    <w:rsid w:val="00CF69F7"/>
    <w:rsid w:val="00CF7910"/>
    <w:rsid w:val="00CF7F47"/>
    <w:rsid w:val="00D0019C"/>
    <w:rsid w:val="00D013A0"/>
    <w:rsid w:val="00D03056"/>
    <w:rsid w:val="00D031EB"/>
    <w:rsid w:val="00D03B4C"/>
    <w:rsid w:val="00D0580E"/>
    <w:rsid w:val="00D0718E"/>
    <w:rsid w:val="00D115F3"/>
    <w:rsid w:val="00D2113D"/>
    <w:rsid w:val="00D21894"/>
    <w:rsid w:val="00D23FF1"/>
    <w:rsid w:val="00D251DF"/>
    <w:rsid w:val="00D3145A"/>
    <w:rsid w:val="00D322BF"/>
    <w:rsid w:val="00D33B17"/>
    <w:rsid w:val="00D3455C"/>
    <w:rsid w:val="00D37E9F"/>
    <w:rsid w:val="00D41DBD"/>
    <w:rsid w:val="00D42D8A"/>
    <w:rsid w:val="00D42D8D"/>
    <w:rsid w:val="00D44279"/>
    <w:rsid w:val="00D44656"/>
    <w:rsid w:val="00D44B5C"/>
    <w:rsid w:val="00D46C4A"/>
    <w:rsid w:val="00D46F20"/>
    <w:rsid w:val="00D50584"/>
    <w:rsid w:val="00D54925"/>
    <w:rsid w:val="00D562B7"/>
    <w:rsid w:val="00D56914"/>
    <w:rsid w:val="00D57790"/>
    <w:rsid w:val="00D61242"/>
    <w:rsid w:val="00D614E5"/>
    <w:rsid w:val="00D615F3"/>
    <w:rsid w:val="00D62C2A"/>
    <w:rsid w:val="00D62FE0"/>
    <w:rsid w:val="00D63770"/>
    <w:rsid w:val="00D6400B"/>
    <w:rsid w:val="00D64673"/>
    <w:rsid w:val="00D6581E"/>
    <w:rsid w:val="00D65B32"/>
    <w:rsid w:val="00D66162"/>
    <w:rsid w:val="00D67024"/>
    <w:rsid w:val="00D675E4"/>
    <w:rsid w:val="00D70D26"/>
    <w:rsid w:val="00D7206C"/>
    <w:rsid w:val="00D72C65"/>
    <w:rsid w:val="00D7303E"/>
    <w:rsid w:val="00D77305"/>
    <w:rsid w:val="00D7771D"/>
    <w:rsid w:val="00D80B85"/>
    <w:rsid w:val="00D82173"/>
    <w:rsid w:val="00D826AA"/>
    <w:rsid w:val="00D82DE9"/>
    <w:rsid w:val="00D83D6D"/>
    <w:rsid w:val="00D83EB2"/>
    <w:rsid w:val="00D84E44"/>
    <w:rsid w:val="00D857BA"/>
    <w:rsid w:val="00D865D6"/>
    <w:rsid w:val="00D86F34"/>
    <w:rsid w:val="00D918C8"/>
    <w:rsid w:val="00D937CD"/>
    <w:rsid w:val="00D938C5"/>
    <w:rsid w:val="00D93A5D"/>
    <w:rsid w:val="00D95D0A"/>
    <w:rsid w:val="00D979A5"/>
    <w:rsid w:val="00DA0E27"/>
    <w:rsid w:val="00DA3162"/>
    <w:rsid w:val="00DA41B7"/>
    <w:rsid w:val="00DA4C5B"/>
    <w:rsid w:val="00DA5E88"/>
    <w:rsid w:val="00DB0AD7"/>
    <w:rsid w:val="00DB11B5"/>
    <w:rsid w:val="00DB67D8"/>
    <w:rsid w:val="00DB6DEC"/>
    <w:rsid w:val="00DB7061"/>
    <w:rsid w:val="00DB782F"/>
    <w:rsid w:val="00DC130C"/>
    <w:rsid w:val="00DC18DD"/>
    <w:rsid w:val="00DC601F"/>
    <w:rsid w:val="00DC6B1D"/>
    <w:rsid w:val="00DC6BCB"/>
    <w:rsid w:val="00DD4267"/>
    <w:rsid w:val="00DD490A"/>
    <w:rsid w:val="00DD4B5C"/>
    <w:rsid w:val="00DD5142"/>
    <w:rsid w:val="00DD635F"/>
    <w:rsid w:val="00DD742E"/>
    <w:rsid w:val="00DD7CC3"/>
    <w:rsid w:val="00DE0669"/>
    <w:rsid w:val="00DE06B7"/>
    <w:rsid w:val="00DE090F"/>
    <w:rsid w:val="00DE1018"/>
    <w:rsid w:val="00DE1059"/>
    <w:rsid w:val="00DE2C77"/>
    <w:rsid w:val="00DE5500"/>
    <w:rsid w:val="00DF1D4E"/>
    <w:rsid w:val="00DF231F"/>
    <w:rsid w:val="00DF4D03"/>
    <w:rsid w:val="00E01F1A"/>
    <w:rsid w:val="00E02217"/>
    <w:rsid w:val="00E02231"/>
    <w:rsid w:val="00E02737"/>
    <w:rsid w:val="00E0434A"/>
    <w:rsid w:val="00E05789"/>
    <w:rsid w:val="00E07C9C"/>
    <w:rsid w:val="00E10A4F"/>
    <w:rsid w:val="00E1274A"/>
    <w:rsid w:val="00E14AA3"/>
    <w:rsid w:val="00E20B71"/>
    <w:rsid w:val="00E21546"/>
    <w:rsid w:val="00E26A27"/>
    <w:rsid w:val="00E27A51"/>
    <w:rsid w:val="00E27E32"/>
    <w:rsid w:val="00E27F0D"/>
    <w:rsid w:val="00E3153B"/>
    <w:rsid w:val="00E31E0D"/>
    <w:rsid w:val="00E33850"/>
    <w:rsid w:val="00E343B2"/>
    <w:rsid w:val="00E359E0"/>
    <w:rsid w:val="00E3783F"/>
    <w:rsid w:val="00E37A03"/>
    <w:rsid w:val="00E421A1"/>
    <w:rsid w:val="00E44ABD"/>
    <w:rsid w:val="00E4662E"/>
    <w:rsid w:val="00E46763"/>
    <w:rsid w:val="00E5339C"/>
    <w:rsid w:val="00E53E86"/>
    <w:rsid w:val="00E5440F"/>
    <w:rsid w:val="00E564CB"/>
    <w:rsid w:val="00E61DB0"/>
    <w:rsid w:val="00E62F70"/>
    <w:rsid w:val="00E640EF"/>
    <w:rsid w:val="00E644E6"/>
    <w:rsid w:val="00E64A39"/>
    <w:rsid w:val="00E70C60"/>
    <w:rsid w:val="00E71832"/>
    <w:rsid w:val="00E71AB1"/>
    <w:rsid w:val="00E74042"/>
    <w:rsid w:val="00E74082"/>
    <w:rsid w:val="00E74507"/>
    <w:rsid w:val="00E77A4E"/>
    <w:rsid w:val="00E811FE"/>
    <w:rsid w:val="00E81E87"/>
    <w:rsid w:val="00E82A8D"/>
    <w:rsid w:val="00E846B4"/>
    <w:rsid w:val="00E8490C"/>
    <w:rsid w:val="00E85650"/>
    <w:rsid w:val="00E873FA"/>
    <w:rsid w:val="00E906D7"/>
    <w:rsid w:val="00E9339A"/>
    <w:rsid w:val="00E952B4"/>
    <w:rsid w:val="00EA1319"/>
    <w:rsid w:val="00EA2F1E"/>
    <w:rsid w:val="00EA3CDA"/>
    <w:rsid w:val="00EA5976"/>
    <w:rsid w:val="00EA710C"/>
    <w:rsid w:val="00EB322A"/>
    <w:rsid w:val="00EB3CDF"/>
    <w:rsid w:val="00EB454B"/>
    <w:rsid w:val="00EB575C"/>
    <w:rsid w:val="00EB5A0D"/>
    <w:rsid w:val="00EB64F1"/>
    <w:rsid w:val="00EB6C5D"/>
    <w:rsid w:val="00EC0524"/>
    <w:rsid w:val="00EC15C0"/>
    <w:rsid w:val="00EC1FED"/>
    <w:rsid w:val="00EC58F6"/>
    <w:rsid w:val="00EC59C1"/>
    <w:rsid w:val="00EC7A8F"/>
    <w:rsid w:val="00EC7B2A"/>
    <w:rsid w:val="00ED2049"/>
    <w:rsid w:val="00ED3817"/>
    <w:rsid w:val="00ED79F7"/>
    <w:rsid w:val="00EE009D"/>
    <w:rsid w:val="00EE1FFE"/>
    <w:rsid w:val="00EE2FCD"/>
    <w:rsid w:val="00EE329F"/>
    <w:rsid w:val="00EE6AA2"/>
    <w:rsid w:val="00EE7CDA"/>
    <w:rsid w:val="00EF05CD"/>
    <w:rsid w:val="00EF275A"/>
    <w:rsid w:val="00EF46B3"/>
    <w:rsid w:val="00EF52AA"/>
    <w:rsid w:val="00EF5E95"/>
    <w:rsid w:val="00EF6F4D"/>
    <w:rsid w:val="00EF72C1"/>
    <w:rsid w:val="00F008DB"/>
    <w:rsid w:val="00F00BED"/>
    <w:rsid w:val="00F00D9C"/>
    <w:rsid w:val="00F02379"/>
    <w:rsid w:val="00F02F7D"/>
    <w:rsid w:val="00F038F0"/>
    <w:rsid w:val="00F04B89"/>
    <w:rsid w:val="00F04ED7"/>
    <w:rsid w:val="00F07382"/>
    <w:rsid w:val="00F075A0"/>
    <w:rsid w:val="00F07F55"/>
    <w:rsid w:val="00F105B5"/>
    <w:rsid w:val="00F14786"/>
    <w:rsid w:val="00F14DFD"/>
    <w:rsid w:val="00F151F7"/>
    <w:rsid w:val="00F15289"/>
    <w:rsid w:val="00F15B67"/>
    <w:rsid w:val="00F16C9A"/>
    <w:rsid w:val="00F16CBF"/>
    <w:rsid w:val="00F17154"/>
    <w:rsid w:val="00F17AAE"/>
    <w:rsid w:val="00F207CB"/>
    <w:rsid w:val="00F20C1A"/>
    <w:rsid w:val="00F20D82"/>
    <w:rsid w:val="00F24312"/>
    <w:rsid w:val="00F31667"/>
    <w:rsid w:val="00F3166F"/>
    <w:rsid w:val="00F32817"/>
    <w:rsid w:val="00F348A7"/>
    <w:rsid w:val="00F34E10"/>
    <w:rsid w:val="00F3503A"/>
    <w:rsid w:val="00F37254"/>
    <w:rsid w:val="00F40DB5"/>
    <w:rsid w:val="00F41AE8"/>
    <w:rsid w:val="00F41B62"/>
    <w:rsid w:val="00F46AA4"/>
    <w:rsid w:val="00F46AE6"/>
    <w:rsid w:val="00F4762D"/>
    <w:rsid w:val="00F47C9D"/>
    <w:rsid w:val="00F5231C"/>
    <w:rsid w:val="00F550E9"/>
    <w:rsid w:val="00F55C74"/>
    <w:rsid w:val="00F56C4A"/>
    <w:rsid w:val="00F56F6B"/>
    <w:rsid w:val="00F6002D"/>
    <w:rsid w:val="00F600EB"/>
    <w:rsid w:val="00F60AE3"/>
    <w:rsid w:val="00F6202E"/>
    <w:rsid w:val="00F64E41"/>
    <w:rsid w:val="00F66381"/>
    <w:rsid w:val="00F66F9C"/>
    <w:rsid w:val="00F670A9"/>
    <w:rsid w:val="00F72B79"/>
    <w:rsid w:val="00F742E2"/>
    <w:rsid w:val="00F76208"/>
    <w:rsid w:val="00F76B4F"/>
    <w:rsid w:val="00F8264C"/>
    <w:rsid w:val="00F83AF8"/>
    <w:rsid w:val="00F84982"/>
    <w:rsid w:val="00F857EF"/>
    <w:rsid w:val="00F91B2A"/>
    <w:rsid w:val="00F922A5"/>
    <w:rsid w:val="00F92F4C"/>
    <w:rsid w:val="00F9335C"/>
    <w:rsid w:val="00F93A29"/>
    <w:rsid w:val="00F94A92"/>
    <w:rsid w:val="00F94EFE"/>
    <w:rsid w:val="00F952AC"/>
    <w:rsid w:val="00F9547F"/>
    <w:rsid w:val="00F97C2F"/>
    <w:rsid w:val="00F97F56"/>
    <w:rsid w:val="00F97F6D"/>
    <w:rsid w:val="00FA058A"/>
    <w:rsid w:val="00FA0600"/>
    <w:rsid w:val="00FA0A98"/>
    <w:rsid w:val="00FA0B6F"/>
    <w:rsid w:val="00FA0CA5"/>
    <w:rsid w:val="00FA3AB4"/>
    <w:rsid w:val="00FA3E2E"/>
    <w:rsid w:val="00FA51A6"/>
    <w:rsid w:val="00FB0DD7"/>
    <w:rsid w:val="00FB7870"/>
    <w:rsid w:val="00FC0E5A"/>
    <w:rsid w:val="00FC3043"/>
    <w:rsid w:val="00FC616B"/>
    <w:rsid w:val="00FC6593"/>
    <w:rsid w:val="00FD0D40"/>
    <w:rsid w:val="00FD4C8C"/>
    <w:rsid w:val="00FD6A04"/>
    <w:rsid w:val="00FD6A06"/>
    <w:rsid w:val="00FD6F41"/>
    <w:rsid w:val="00FD7720"/>
    <w:rsid w:val="00FE1175"/>
    <w:rsid w:val="00FE1616"/>
    <w:rsid w:val="00FE2649"/>
    <w:rsid w:val="00FE290D"/>
    <w:rsid w:val="00FE2BC4"/>
    <w:rsid w:val="00FE3602"/>
    <w:rsid w:val="00FE45CD"/>
    <w:rsid w:val="00FE53F2"/>
    <w:rsid w:val="00FE6BA9"/>
    <w:rsid w:val="00FE6C33"/>
    <w:rsid w:val="00FE7260"/>
    <w:rsid w:val="00FE7DB8"/>
    <w:rsid w:val="00FF08CA"/>
    <w:rsid w:val="00FF40BB"/>
    <w:rsid w:val="00FF77DA"/>
    <w:rsid w:val="5BBF5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1" w:count="267"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6" w:semiHidden="1"/>
    <w:lsdException w:name="toc 7" w:semiHidden="1"/>
    <w:lsdException w:name="toc 8" w:semiHidden="1"/>
    <w:lsdException w:name="toc 9" w:semiHidden="1"/>
    <w:lsdException w:name="Normal Indent" w:semiHidden="1"/>
    <w:lsdException w:name="annotation text" w:semiHidden="1" w:uiPriority="99"/>
    <w:lsdException w:name="header" w:uiPriority="99"/>
    <w:lsdException w:name="footer" w:uiPriority="99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uiPriority="99"/>
    <w:lsdException w:name="annotation reference" w:semiHidden="1"/>
    <w:lsdException w:name="line number" w:semiHidden="1"/>
    <w:lsdException w:name="endnote reference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 w:qFormat="0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Closing" w:semiHidden="1"/>
    <w:lsdException w:name="Signature" w:semiHidden="1"/>
    <w:lsdException w:name="Default Paragraph Font" w:uiPriority="1" w:unhideWhenUsed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FollowedHyperlink" w:semiHidden="1"/>
    <w:lsdException w:name="Document Map" w:semiHidden="1"/>
    <w:lsdException w:name="Plain Text" w:semiHidden="1"/>
    <w:lsdException w:name="E-mail Signature" w:semiHidden="1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Theme" w:semiHidden="1" w:unhideWhenUsed="1"/>
    <w:lsdException w:name="Placeholder Text" w:semiHidden="1" w:uiPriority="99" w:qFormat="0"/>
    <w:lsdException w:name="No Spacing" w:uiPriority="99" w:qFormat="0"/>
    <w:lsdException w:name="Light Shading" w:uiPriority="60" w:qFormat="0"/>
    <w:lsdException w:name="Light List" w:uiPriority="61" w:qFormat="0"/>
    <w:lsdException w:name="Light Grid" w:uiPriority="62" w:qFormat="0"/>
    <w:lsdException w:name="Medium Shading 1" w:uiPriority="63" w:qFormat="0"/>
    <w:lsdException w:name="Medium Shading 2" w:uiPriority="64" w:qFormat="0"/>
    <w:lsdException w:name="Medium List 1" w:uiPriority="65" w:qFormat="0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 w:qFormat="0"/>
    <w:lsdException w:name="Dark List" w:uiPriority="70" w:qFormat="0"/>
    <w:lsdException w:name="Colorful Shading" w:uiPriority="71" w:qFormat="0"/>
    <w:lsdException w:name="Colorful List" w:uiPriority="72" w:qFormat="0"/>
    <w:lsdException w:name="Colorful Grid" w:uiPriority="73" w:qFormat="0"/>
    <w:lsdException w:name="Light Shading Accent 1" w:uiPriority="60" w:qFormat="0"/>
    <w:lsdException w:name="Light List Accent 1" w:uiPriority="61" w:qFormat="0"/>
    <w:lsdException w:name="Light Grid Accent 1" w:uiPriority="62" w:qFormat="0"/>
    <w:lsdException w:name="Medium Shading 1 Accent 1" w:uiPriority="63" w:qFormat="0"/>
    <w:lsdException w:name="Medium Shading 2 Accent 1" w:uiPriority="64" w:qFormat="0"/>
    <w:lsdException w:name="Medium List 1 Accent 1" w:uiPriority="65" w:qFormat="0"/>
    <w:lsdException w:name="Revision" w:semiHidden="1" w:uiPriority="99" w:qFormat="0"/>
    <w:lsdException w:name="List Paragraph" w:uiPriority="34"/>
    <w:lsdException w:name="Quote" w:uiPriority="99" w:qFormat="0"/>
    <w:lsdException w:name="Intense Quote" w:uiPriority="99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 w:qFormat="0"/>
    <w:lsdException w:name="Dark List Accent 1" w:uiPriority="70" w:qFormat="0"/>
    <w:lsdException w:name="Colorful Shading Accent 1" w:uiPriority="71" w:qFormat="0"/>
    <w:lsdException w:name="Colorful List Accent 1" w:uiPriority="72" w:qFormat="0"/>
    <w:lsdException w:name="Colorful Grid Accent 1" w:uiPriority="73" w:qFormat="0"/>
    <w:lsdException w:name="Light Shading Accent 2" w:uiPriority="60" w:qFormat="0"/>
    <w:lsdException w:name="Light List Accent 2" w:uiPriority="61" w:qFormat="0"/>
    <w:lsdException w:name="Light Grid Accent 2" w:uiPriority="62" w:qFormat="0"/>
    <w:lsdException w:name="Medium Shading 1 Accent 2" w:uiPriority="63" w:qFormat="0"/>
    <w:lsdException w:name="Medium Shading 2 Accent 2" w:uiPriority="64" w:qFormat="0"/>
    <w:lsdException w:name="Medium List 1 Accent 2" w:uiPriority="65" w:qFormat="0"/>
    <w:lsdException w:name="Medium List 2 Accent 2" w:uiPriority="66" w:qFormat="0"/>
    <w:lsdException w:name="Medium Grid 1 Accent 2" w:uiPriority="67" w:qFormat="0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 w:qFormat="0"/>
    <w:lsdException w:name="Light List Accent 3" w:uiPriority="61" w:qFormat="0"/>
    <w:lsdException w:name="Light Grid Accent 3" w:uiPriority="62" w:qFormat="0"/>
    <w:lsdException w:name="Medium Shading 1 Accent 3" w:uiPriority="63" w:qFormat="0"/>
    <w:lsdException w:name="Medium Shading 2 Accent 3" w:uiPriority="64" w:qFormat="0"/>
    <w:lsdException w:name="Medium List 1 Accent 3" w:uiPriority="65" w:qFormat="0"/>
    <w:lsdException w:name="Medium List 2 Accent 3" w:uiPriority="66" w:qFormat="0"/>
    <w:lsdException w:name="Medium Grid 1 Accent 3" w:uiPriority="67" w:qFormat="0"/>
    <w:lsdException w:name="Medium Grid 2 Accent 3" w:uiPriority="68" w:qFormat="0"/>
    <w:lsdException w:name="Medium Grid 3 Accent 3" w:uiPriority="69" w:qFormat="0"/>
    <w:lsdException w:name="Dark List Accent 3" w:uiPriority="70" w:qFormat="0"/>
    <w:lsdException w:name="Colorful Shading Accent 3" w:uiPriority="71" w:qFormat="0"/>
    <w:lsdException w:name="Colorful List Accent 3" w:uiPriority="72" w:qFormat="0"/>
    <w:lsdException w:name="Colorful Grid Accent 3" w:uiPriority="73" w:qFormat="0"/>
    <w:lsdException w:name="Light Shading Accent 4" w:uiPriority="60" w:qFormat="0"/>
    <w:lsdException w:name="Light List Accent 4" w:uiPriority="61" w:qFormat="0"/>
    <w:lsdException w:name="Light Grid Accent 4" w:uiPriority="62" w:qFormat="0"/>
    <w:lsdException w:name="Medium Shading 1 Accent 4" w:uiPriority="63" w:qFormat="0"/>
    <w:lsdException w:name="Medium Shading 2 Accent 4" w:uiPriority="64" w:qFormat="0"/>
    <w:lsdException w:name="Medium List 1 Accent 4" w:uiPriority="65" w:qFormat="0"/>
    <w:lsdException w:name="Medium List 2 Accent 4" w:uiPriority="66" w:qFormat="0"/>
    <w:lsdException w:name="Medium Grid 1 Accent 4" w:uiPriority="67" w:qFormat="0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 w:qFormat="0"/>
    <w:lsdException w:name="Light Shading Accent 5" w:uiPriority="60" w:qFormat="0"/>
    <w:lsdException w:name="Light List Accent 5" w:uiPriority="61" w:qFormat="0"/>
    <w:lsdException w:name="Light Grid Accent 5" w:uiPriority="62" w:qFormat="0"/>
    <w:lsdException w:name="Medium Shading 1 Accent 5" w:uiPriority="63" w:qFormat="0"/>
    <w:lsdException w:name="Medium Shading 2 Accent 5" w:uiPriority="64" w:qFormat="0"/>
    <w:lsdException w:name="Medium List 1 Accent 5" w:uiPriority="65" w:qFormat="0"/>
    <w:lsdException w:name="Medium List 2 Accent 5" w:uiPriority="66" w:qFormat="0"/>
    <w:lsdException w:name="Medium Grid 1 Accent 5" w:uiPriority="67" w:qFormat="0"/>
    <w:lsdException w:name="Medium Grid 2 Accent 5" w:uiPriority="68" w:qFormat="0"/>
    <w:lsdException w:name="Medium Grid 3 Accent 5" w:uiPriority="69" w:qFormat="0"/>
    <w:lsdException w:name="Dark List Accent 5" w:uiPriority="70" w:qFormat="0"/>
    <w:lsdException w:name="Colorful Shading Accent 5" w:uiPriority="71" w:qFormat="0"/>
    <w:lsdException w:name="Colorful List Accent 5" w:uiPriority="72" w:qFormat="0"/>
    <w:lsdException w:name="Colorful Grid Accent 5" w:uiPriority="73" w:qFormat="0"/>
    <w:lsdException w:name="Light Shading Accent 6" w:uiPriority="60" w:qFormat="0"/>
    <w:lsdException w:name="Light List Accent 6" w:uiPriority="61" w:qFormat="0"/>
    <w:lsdException w:name="Light Grid Accent 6" w:uiPriority="62" w:qFormat="0"/>
    <w:lsdException w:name="Medium Shading 1 Accent 6" w:uiPriority="63" w:qFormat="0"/>
    <w:lsdException w:name="Medium Shading 2 Accent 6" w:uiPriority="64" w:qFormat="0"/>
    <w:lsdException w:name="Medium List 1 Accent 6" w:uiPriority="65" w:qFormat="0"/>
    <w:lsdException w:name="Medium List 2 Accent 6" w:uiPriority="66" w:qFormat="0"/>
    <w:lsdException w:name="Medium Grid 1 Accent 6" w:uiPriority="67" w:qFormat="0"/>
    <w:lsdException w:name="Medium Grid 2 Accent 6" w:uiPriority="68" w:qFormat="0"/>
    <w:lsdException w:name="Medium Grid 3 Accent 6" w:uiPriority="69" w:qFormat="0"/>
    <w:lsdException w:name="Dark List Accent 6" w:uiPriority="70" w:qFormat="0"/>
    <w:lsdException w:name="Colorful Shading Accent 6" w:uiPriority="71" w:qFormat="0"/>
    <w:lsdException w:name="Colorful List Accent 6" w:uiPriority="72" w:qFormat="0"/>
    <w:lsdException w:name="Colorful Grid Accent 6" w:uiPriority="73" w:qFormat="0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</w:latentStyles>
  <w:style w:type="paragraph" w:default="1" w:styleId="a1">
    <w:name w:val="Normal"/>
    <w:qFormat/>
    <w:rPr>
      <w:rFonts w:ascii="Arial" w:eastAsia="楷体_GB2312" w:hAnsi="Arial"/>
      <w:color w:val="000000"/>
      <w:lang w:eastAsia="en-US"/>
    </w:rPr>
  </w:style>
  <w:style w:type="paragraph" w:styleId="1">
    <w:name w:val="heading 1"/>
    <w:basedOn w:val="a1"/>
    <w:next w:val="a2"/>
    <w:qFormat/>
    <w:pPr>
      <w:numPr>
        <w:numId w:val="1"/>
      </w:numPr>
      <w:spacing w:after="240"/>
      <w:outlineLvl w:val="0"/>
    </w:pPr>
    <w:rPr>
      <w:rFonts w:ascii="Arial Bold" w:hAnsi="Arial Bold"/>
      <w:b/>
      <w:kern w:val="28"/>
    </w:rPr>
  </w:style>
  <w:style w:type="paragraph" w:styleId="20">
    <w:name w:val="heading 2"/>
    <w:basedOn w:val="a1"/>
    <w:next w:val="a2"/>
    <w:qFormat/>
    <w:pPr>
      <w:numPr>
        <w:ilvl w:val="1"/>
        <w:numId w:val="1"/>
      </w:numPr>
      <w:spacing w:after="240"/>
      <w:outlineLvl w:val="1"/>
    </w:pPr>
  </w:style>
  <w:style w:type="paragraph" w:styleId="31">
    <w:name w:val="heading 3"/>
    <w:basedOn w:val="a1"/>
    <w:next w:val="a1"/>
    <w:qFormat/>
    <w:pPr>
      <w:numPr>
        <w:ilvl w:val="2"/>
        <w:numId w:val="1"/>
      </w:numPr>
      <w:spacing w:after="240"/>
      <w:outlineLvl w:val="2"/>
    </w:pPr>
  </w:style>
  <w:style w:type="paragraph" w:styleId="41">
    <w:name w:val="heading 4"/>
    <w:basedOn w:val="a2"/>
    <w:next w:val="a1"/>
    <w:qFormat/>
    <w:pPr>
      <w:numPr>
        <w:ilvl w:val="3"/>
        <w:numId w:val="1"/>
      </w:numPr>
      <w:outlineLvl w:val="3"/>
    </w:pPr>
  </w:style>
  <w:style w:type="paragraph" w:styleId="51">
    <w:name w:val="heading 5"/>
    <w:basedOn w:val="a2"/>
    <w:next w:val="a1"/>
    <w:qFormat/>
    <w:pPr>
      <w:numPr>
        <w:ilvl w:val="4"/>
        <w:numId w:val="1"/>
      </w:numPr>
      <w:outlineLvl w:val="4"/>
    </w:pPr>
  </w:style>
  <w:style w:type="paragraph" w:styleId="6">
    <w:name w:val="heading 6"/>
    <w:basedOn w:val="a2"/>
    <w:next w:val="a2"/>
    <w:qFormat/>
    <w:pPr>
      <w:numPr>
        <w:ilvl w:val="5"/>
        <w:numId w:val="1"/>
      </w:numPr>
      <w:outlineLvl w:val="5"/>
    </w:pPr>
  </w:style>
  <w:style w:type="paragraph" w:styleId="7">
    <w:name w:val="heading 7"/>
    <w:basedOn w:val="a2"/>
    <w:next w:val="a2"/>
    <w:qFormat/>
    <w:pPr>
      <w:numPr>
        <w:ilvl w:val="6"/>
        <w:numId w:val="1"/>
      </w:numPr>
      <w:outlineLvl w:val="6"/>
    </w:pPr>
  </w:style>
  <w:style w:type="paragraph" w:styleId="8">
    <w:name w:val="heading 8"/>
    <w:basedOn w:val="a2"/>
    <w:next w:val="a2"/>
    <w:qFormat/>
    <w:pPr>
      <w:numPr>
        <w:ilvl w:val="7"/>
        <w:numId w:val="1"/>
      </w:numPr>
      <w:spacing w:line="240" w:lineRule="atLeast"/>
      <w:outlineLvl w:val="7"/>
    </w:pPr>
  </w:style>
  <w:style w:type="paragraph" w:styleId="9">
    <w:name w:val="heading 9"/>
    <w:basedOn w:val="a2"/>
    <w:next w:val="a2"/>
    <w:qFormat/>
    <w:pPr>
      <w:numPr>
        <w:ilvl w:val="8"/>
        <w:numId w:val="1"/>
      </w:numPr>
      <w:spacing w:line="240" w:lineRule="atLeast"/>
      <w:outlineLvl w:val="8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2">
    <w:name w:val="Body Text"/>
    <w:basedOn w:val="a1"/>
    <w:qFormat/>
    <w:pPr>
      <w:spacing w:after="240"/>
    </w:pPr>
  </w:style>
  <w:style w:type="paragraph" w:styleId="a6">
    <w:name w:val="Balloon Text"/>
    <w:basedOn w:val="KWNormal"/>
    <w:link w:val="Char"/>
    <w:uiPriority w:val="99"/>
    <w:qFormat/>
    <w:pPr>
      <w:spacing w:after="0" w:line="240" w:lineRule="auto"/>
      <w:jc w:val="left"/>
    </w:pPr>
    <w:rPr>
      <w:rFonts w:cs="Tahoma"/>
      <w:sz w:val="22"/>
      <w:szCs w:val="16"/>
    </w:rPr>
  </w:style>
  <w:style w:type="paragraph" w:customStyle="1" w:styleId="KWNormal">
    <w:name w:val="K&amp;W Normal"/>
    <w:qFormat/>
    <w:pPr>
      <w:spacing w:after="280" w:line="240" w:lineRule="atLeast"/>
      <w:jc w:val="both"/>
    </w:pPr>
    <w:rPr>
      <w:rFonts w:ascii="Arial" w:eastAsia="楷体_GB2312" w:hAnsi="Arial"/>
      <w:color w:val="000000"/>
      <w:lang w:eastAsia="en-US"/>
    </w:rPr>
  </w:style>
  <w:style w:type="paragraph" w:styleId="a7">
    <w:name w:val="Block Text"/>
    <w:basedOn w:val="a1"/>
    <w:next w:val="a2"/>
    <w:semiHidden/>
    <w:qFormat/>
    <w:pPr>
      <w:spacing w:after="120" w:line="240" w:lineRule="atLeast"/>
      <w:ind w:left="1134"/>
    </w:pPr>
  </w:style>
  <w:style w:type="paragraph" w:styleId="21">
    <w:name w:val="Body Text 2"/>
    <w:basedOn w:val="a1"/>
    <w:semiHidden/>
    <w:qFormat/>
    <w:pPr>
      <w:spacing w:after="120" w:line="480" w:lineRule="auto"/>
    </w:pPr>
  </w:style>
  <w:style w:type="paragraph" w:styleId="32">
    <w:name w:val="Body Text 3"/>
    <w:basedOn w:val="a1"/>
    <w:semiHidden/>
    <w:qFormat/>
    <w:pPr>
      <w:spacing w:after="120"/>
    </w:pPr>
    <w:rPr>
      <w:sz w:val="16"/>
      <w:szCs w:val="16"/>
    </w:rPr>
  </w:style>
  <w:style w:type="paragraph" w:styleId="a8">
    <w:name w:val="Body Text First Indent"/>
    <w:basedOn w:val="a2"/>
    <w:semiHidden/>
    <w:qFormat/>
    <w:pPr>
      <w:spacing w:after="120"/>
      <w:ind w:firstLine="210"/>
    </w:pPr>
  </w:style>
  <w:style w:type="paragraph" w:styleId="a9">
    <w:name w:val="Body Text Indent"/>
    <w:basedOn w:val="a1"/>
    <w:semiHidden/>
    <w:qFormat/>
    <w:pPr>
      <w:spacing w:after="120"/>
      <w:ind w:left="283"/>
    </w:pPr>
  </w:style>
  <w:style w:type="paragraph" w:styleId="22">
    <w:name w:val="Body Text First Indent 2"/>
    <w:basedOn w:val="a9"/>
    <w:semiHidden/>
    <w:qFormat/>
    <w:pPr>
      <w:ind w:firstLine="210"/>
    </w:pPr>
  </w:style>
  <w:style w:type="paragraph" w:styleId="23">
    <w:name w:val="Body Text Indent 2"/>
    <w:basedOn w:val="a1"/>
    <w:semiHidden/>
    <w:qFormat/>
    <w:pPr>
      <w:spacing w:after="120" w:line="480" w:lineRule="auto"/>
      <w:ind w:left="283"/>
    </w:pPr>
  </w:style>
  <w:style w:type="paragraph" w:styleId="33">
    <w:name w:val="Body Text Indent 3"/>
    <w:basedOn w:val="a1"/>
    <w:semiHidden/>
    <w:qFormat/>
    <w:pPr>
      <w:spacing w:after="120"/>
      <w:ind w:left="283"/>
    </w:pPr>
    <w:rPr>
      <w:sz w:val="16"/>
      <w:szCs w:val="16"/>
    </w:rPr>
  </w:style>
  <w:style w:type="paragraph" w:styleId="aa">
    <w:name w:val="caption"/>
    <w:basedOn w:val="a1"/>
    <w:next w:val="a1"/>
    <w:qFormat/>
    <w:pPr>
      <w:spacing w:before="120" w:after="120"/>
    </w:pPr>
    <w:rPr>
      <w:b/>
      <w:bCs/>
    </w:rPr>
  </w:style>
  <w:style w:type="paragraph" w:styleId="ab">
    <w:name w:val="Closing"/>
    <w:basedOn w:val="a1"/>
    <w:semiHidden/>
    <w:qFormat/>
    <w:pPr>
      <w:ind w:left="4252"/>
    </w:pPr>
  </w:style>
  <w:style w:type="paragraph" w:styleId="ac">
    <w:name w:val="annotation text"/>
    <w:basedOn w:val="a1"/>
    <w:link w:val="Char0"/>
    <w:uiPriority w:val="99"/>
    <w:semiHidden/>
    <w:qFormat/>
  </w:style>
  <w:style w:type="paragraph" w:styleId="ad">
    <w:name w:val="annotation subject"/>
    <w:basedOn w:val="ac"/>
    <w:next w:val="ac"/>
    <w:semiHidden/>
    <w:qFormat/>
    <w:rPr>
      <w:b/>
      <w:bCs/>
    </w:rPr>
  </w:style>
  <w:style w:type="paragraph" w:styleId="ae">
    <w:name w:val="Date"/>
    <w:basedOn w:val="a1"/>
    <w:next w:val="a1"/>
    <w:semiHidden/>
    <w:qFormat/>
  </w:style>
  <w:style w:type="paragraph" w:styleId="af">
    <w:name w:val="Document Map"/>
    <w:basedOn w:val="a1"/>
    <w:semiHidden/>
    <w:qFormat/>
    <w:pPr>
      <w:shd w:val="clear" w:color="auto" w:fill="000080"/>
    </w:pPr>
    <w:rPr>
      <w:rFonts w:ascii="Tahoma" w:hAnsi="Tahoma" w:cs="Tahoma"/>
    </w:rPr>
  </w:style>
  <w:style w:type="paragraph" w:styleId="af0">
    <w:name w:val="E-mail Signature"/>
    <w:basedOn w:val="a1"/>
    <w:semiHidden/>
    <w:qFormat/>
  </w:style>
  <w:style w:type="paragraph" w:styleId="af1">
    <w:name w:val="endnote text"/>
    <w:basedOn w:val="KWNormal"/>
    <w:qFormat/>
    <w:pPr>
      <w:spacing w:afterLines="50" w:after="50" w:line="240" w:lineRule="auto"/>
      <w:ind w:left="85" w:hanging="85"/>
      <w:jc w:val="left"/>
    </w:pPr>
    <w:rPr>
      <w:color w:val="auto"/>
      <w:sz w:val="18"/>
    </w:rPr>
  </w:style>
  <w:style w:type="paragraph" w:styleId="af2">
    <w:name w:val="envelope address"/>
    <w:basedOn w:val="a1"/>
    <w:semiHidden/>
    <w:qFormat/>
    <w:pPr>
      <w:framePr w:w="7920" w:h="1980" w:hRule="exact" w:hSpace="180" w:wrap="around" w:hAnchor="page" w:xAlign="center" w:yAlign="bottom"/>
      <w:ind w:left="2880"/>
    </w:pPr>
    <w:rPr>
      <w:rFonts w:cs="Arial"/>
      <w:sz w:val="24"/>
      <w:szCs w:val="24"/>
    </w:rPr>
  </w:style>
  <w:style w:type="paragraph" w:styleId="af3">
    <w:name w:val="envelope return"/>
    <w:basedOn w:val="a1"/>
    <w:semiHidden/>
    <w:qFormat/>
    <w:rPr>
      <w:rFonts w:cs="Arial"/>
    </w:rPr>
  </w:style>
  <w:style w:type="paragraph" w:styleId="af4">
    <w:name w:val="footer"/>
    <w:basedOn w:val="a1"/>
    <w:link w:val="Char1"/>
    <w:uiPriority w:val="99"/>
    <w:qFormat/>
    <w:pPr>
      <w:widowControl w:val="0"/>
      <w:snapToGrid w:val="0"/>
    </w:pPr>
    <w:rPr>
      <w:color w:val="999999"/>
      <w:kern w:val="2"/>
      <w:sz w:val="18"/>
      <w:szCs w:val="18"/>
      <w:lang w:eastAsia="zh-CN"/>
    </w:rPr>
  </w:style>
  <w:style w:type="paragraph" w:styleId="af5">
    <w:name w:val="footnote text"/>
    <w:aliases w:val="ALTS FOOTNOTE,fn,footnote text,S_footer,Car,ft,Texto nota pie Car,Footnote Text Char Car Char,Schriftart: 9 pt Char,Schriftart: 10 pt Char,Schriftart: 8 pt Char,footnote text Char,Char Char Char,Footnote Text Char2 Char Char,FT Cha"/>
    <w:basedOn w:val="KWNormal"/>
    <w:link w:val="Char2"/>
    <w:qFormat/>
    <w:pPr>
      <w:spacing w:afterLines="50" w:after="50" w:line="240" w:lineRule="auto"/>
      <w:ind w:left="85" w:hanging="85"/>
      <w:jc w:val="left"/>
    </w:pPr>
    <w:rPr>
      <w:color w:val="auto"/>
      <w:sz w:val="18"/>
      <w:szCs w:val="16"/>
    </w:rPr>
  </w:style>
  <w:style w:type="paragraph" w:styleId="af6">
    <w:name w:val="header"/>
    <w:basedOn w:val="a1"/>
    <w:link w:val="Char3"/>
    <w:uiPriority w:val="99"/>
    <w:qFormat/>
  </w:style>
  <w:style w:type="paragraph" w:styleId="HTML">
    <w:name w:val="HTML Address"/>
    <w:basedOn w:val="a1"/>
    <w:semiHidden/>
    <w:qFormat/>
    <w:rPr>
      <w:i/>
      <w:iCs/>
    </w:rPr>
  </w:style>
  <w:style w:type="paragraph" w:styleId="HTML0">
    <w:name w:val="HTML Preformatted"/>
    <w:basedOn w:val="a1"/>
    <w:link w:val="HTMLChar"/>
    <w:uiPriority w:val="99"/>
    <w:qFormat/>
    <w:rPr>
      <w:rFonts w:ascii="Courier New" w:hAnsi="Courier New" w:cs="Courier New"/>
    </w:rPr>
  </w:style>
  <w:style w:type="paragraph" w:styleId="10">
    <w:name w:val="index 1"/>
    <w:basedOn w:val="a1"/>
    <w:next w:val="a1"/>
    <w:semiHidden/>
    <w:qFormat/>
    <w:pPr>
      <w:ind w:left="200" w:hanging="200"/>
    </w:pPr>
  </w:style>
  <w:style w:type="paragraph" w:styleId="24">
    <w:name w:val="index 2"/>
    <w:basedOn w:val="a1"/>
    <w:next w:val="a1"/>
    <w:semiHidden/>
    <w:qFormat/>
    <w:pPr>
      <w:ind w:left="400" w:hanging="200"/>
    </w:pPr>
  </w:style>
  <w:style w:type="paragraph" w:styleId="34">
    <w:name w:val="index 3"/>
    <w:basedOn w:val="a1"/>
    <w:next w:val="a1"/>
    <w:semiHidden/>
    <w:qFormat/>
    <w:pPr>
      <w:ind w:left="600" w:hanging="200"/>
    </w:pPr>
  </w:style>
  <w:style w:type="paragraph" w:styleId="42">
    <w:name w:val="index 4"/>
    <w:basedOn w:val="a1"/>
    <w:next w:val="a1"/>
    <w:semiHidden/>
    <w:qFormat/>
    <w:pPr>
      <w:ind w:left="800" w:hanging="200"/>
    </w:pPr>
  </w:style>
  <w:style w:type="paragraph" w:styleId="52">
    <w:name w:val="index 5"/>
    <w:basedOn w:val="a1"/>
    <w:next w:val="a1"/>
    <w:semiHidden/>
    <w:qFormat/>
    <w:pPr>
      <w:ind w:left="1000" w:hanging="200"/>
    </w:pPr>
  </w:style>
  <w:style w:type="paragraph" w:styleId="60">
    <w:name w:val="index 6"/>
    <w:basedOn w:val="a1"/>
    <w:next w:val="a1"/>
    <w:semiHidden/>
    <w:qFormat/>
    <w:pPr>
      <w:ind w:left="1200" w:hanging="200"/>
    </w:pPr>
  </w:style>
  <w:style w:type="paragraph" w:styleId="70">
    <w:name w:val="index 7"/>
    <w:basedOn w:val="a1"/>
    <w:next w:val="a1"/>
    <w:semiHidden/>
    <w:qFormat/>
    <w:pPr>
      <w:ind w:left="1400" w:hanging="200"/>
    </w:pPr>
  </w:style>
  <w:style w:type="paragraph" w:styleId="80">
    <w:name w:val="index 8"/>
    <w:basedOn w:val="a1"/>
    <w:next w:val="a1"/>
    <w:semiHidden/>
    <w:qFormat/>
    <w:pPr>
      <w:ind w:left="1600" w:hanging="200"/>
    </w:pPr>
  </w:style>
  <w:style w:type="paragraph" w:styleId="90">
    <w:name w:val="index 9"/>
    <w:basedOn w:val="a1"/>
    <w:next w:val="a1"/>
    <w:semiHidden/>
    <w:qFormat/>
    <w:pPr>
      <w:ind w:left="1800" w:hanging="200"/>
    </w:pPr>
  </w:style>
  <w:style w:type="paragraph" w:styleId="af7">
    <w:name w:val="index heading"/>
    <w:basedOn w:val="a1"/>
    <w:next w:val="10"/>
    <w:semiHidden/>
    <w:qFormat/>
    <w:rPr>
      <w:rFonts w:cs="Arial"/>
      <w:b/>
      <w:bCs/>
    </w:rPr>
  </w:style>
  <w:style w:type="paragraph" w:styleId="af8">
    <w:name w:val="List"/>
    <w:basedOn w:val="a1"/>
    <w:semiHidden/>
    <w:qFormat/>
    <w:pPr>
      <w:ind w:left="283" w:hanging="283"/>
    </w:pPr>
  </w:style>
  <w:style w:type="paragraph" w:styleId="25">
    <w:name w:val="List 2"/>
    <w:basedOn w:val="a1"/>
    <w:semiHidden/>
    <w:qFormat/>
    <w:pPr>
      <w:ind w:left="566" w:hanging="283"/>
    </w:pPr>
  </w:style>
  <w:style w:type="paragraph" w:styleId="35">
    <w:name w:val="List 3"/>
    <w:basedOn w:val="a1"/>
    <w:semiHidden/>
    <w:qFormat/>
    <w:pPr>
      <w:ind w:left="849" w:hanging="283"/>
    </w:pPr>
  </w:style>
  <w:style w:type="paragraph" w:styleId="43">
    <w:name w:val="List 4"/>
    <w:basedOn w:val="a1"/>
    <w:semiHidden/>
    <w:qFormat/>
    <w:pPr>
      <w:ind w:left="1132" w:hanging="283"/>
    </w:pPr>
  </w:style>
  <w:style w:type="paragraph" w:styleId="53">
    <w:name w:val="List 5"/>
    <w:basedOn w:val="a1"/>
    <w:semiHidden/>
    <w:qFormat/>
    <w:pPr>
      <w:ind w:left="1415" w:hanging="283"/>
    </w:pPr>
  </w:style>
  <w:style w:type="paragraph" w:styleId="a">
    <w:name w:val="List Bullet"/>
    <w:basedOn w:val="a2"/>
    <w:qFormat/>
    <w:pPr>
      <w:numPr>
        <w:numId w:val="2"/>
      </w:numPr>
    </w:pPr>
  </w:style>
  <w:style w:type="paragraph" w:styleId="2">
    <w:name w:val="List Bullet 2"/>
    <w:basedOn w:val="a2"/>
    <w:semiHidden/>
    <w:pPr>
      <w:numPr>
        <w:numId w:val="3"/>
      </w:numPr>
    </w:pPr>
  </w:style>
  <w:style w:type="paragraph" w:styleId="30">
    <w:name w:val="List Bullet 3"/>
    <w:basedOn w:val="a1"/>
    <w:semiHidden/>
    <w:qFormat/>
    <w:pPr>
      <w:numPr>
        <w:numId w:val="4"/>
      </w:numPr>
    </w:pPr>
  </w:style>
  <w:style w:type="paragraph" w:styleId="40">
    <w:name w:val="List Bullet 4"/>
    <w:basedOn w:val="a1"/>
    <w:semiHidden/>
    <w:qFormat/>
    <w:pPr>
      <w:numPr>
        <w:numId w:val="5"/>
      </w:numPr>
    </w:pPr>
  </w:style>
  <w:style w:type="paragraph" w:styleId="50">
    <w:name w:val="List Bullet 5"/>
    <w:basedOn w:val="a1"/>
    <w:semiHidden/>
    <w:qFormat/>
    <w:pPr>
      <w:numPr>
        <w:numId w:val="6"/>
      </w:numPr>
    </w:pPr>
  </w:style>
  <w:style w:type="paragraph" w:styleId="af9">
    <w:name w:val="List Continue"/>
    <w:basedOn w:val="a1"/>
    <w:semiHidden/>
    <w:qFormat/>
    <w:pPr>
      <w:spacing w:after="120"/>
      <w:ind w:left="283"/>
    </w:pPr>
  </w:style>
  <w:style w:type="paragraph" w:styleId="26">
    <w:name w:val="List Continue 2"/>
    <w:basedOn w:val="a1"/>
    <w:semiHidden/>
    <w:qFormat/>
    <w:pPr>
      <w:spacing w:after="120"/>
      <w:ind w:left="566"/>
    </w:pPr>
  </w:style>
  <w:style w:type="paragraph" w:styleId="36">
    <w:name w:val="List Continue 3"/>
    <w:basedOn w:val="a1"/>
    <w:semiHidden/>
    <w:qFormat/>
    <w:pPr>
      <w:spacing w:after="120"/>
      <w:ind w:left="849"/>
    </w:pPr>
  </w:style>
  <w:style w:type="paragraph" w:styleId="44">
    <w:name w:val="List Continue 4"/>
    <w:basedOn w:val="a1"/>
    <w:semiHidden/>
    <w:qFormat/>
    <w:pPr>
      <w:spacing w:after="120"/>
      <w:ind w:left="1132"/>
    </w:pPr>
  </w:style>
  <w:style w:type="paragraph" w:styleId="54">
    <w:name w:val="List Continue 5"/>
    <w:basedOn w:val="a1"/>
    <w:semiHidden/>
    <w:qFormat/>
    <w:pPr>
      <w:spacing w:after="120"/>
      <w:ind w:left="1415"/>
    </w:pPr>
  </w:style>
  <w:style w:type="paragraph" w:styleId="a0">
    <w:name w:val="List Number"/>
    <w:basedOn w:val="a2"/>
    <w:qFormat/>
    <w:pPr>
      <w:numPr>
        <w:numId w:val="7"/>
      </w:numPr>
    </w:pPr>
  </w:style>
  <w:style w:type="paragraph" w:styleId="27">
    <w:name w:val="List Number 2"/>
    <w:basedOn w:val="a1"/>
    <w:semiHidden/>
    <w:qFormat/>
    <w:pPr>
      <w:spacing w:after="240"/>
    </w:pPr>
  </w:style>
  <w:style w:type="paragraph" w:styleId="3">
    <w:name w:val="List Number 3"/>
    <w:basedOn w:val="a1"/>
    <w:semiHidden/>
    <w:qFormat/>
    <w:pPr>
      <w:numPr>
        <w:numId w:val="8"/>
      </w:numPr>
    </w:pPr>
  </w:style>
  <w:style w:type="paragraph" w:styleId="4">
    <w:name w:val="List Number 4"/>
    <w:basedOn w:val="a1"/>
    <w:semiHidden/>
    <w:qFormat/>
    <w:pPr>
      <w:numPr>
        <w:numId w:val="9"/>
      </w:numPr>
    </w:pPr>
  </w:style>
  <w:style w:type="paragraph" w:styleId="5">
    <w:name w:val="List Number 5"/>
    <w:basedOn w:val="a1"/>
    <w:semiHidden/>
    <w:qFormat/>
    <w:pPr>
      <w:numPr>
        <w:numId w:val="10"/>
      </w:numPr>
    </w:pPr>
  </w:style>
  <w:style w:type="paragraph" w:styleId="afa">
    <w:name w:val="macro"/>
    <w:semiHidden/>
    <w:qFormat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color w:val="333333"/>
      <w:lang w:eastAsia="en-US"/>
    </w:rPr>
  </w:style>
  <w:style w:type="paragraph" w:styleId="afb">
    <w:name w:val="Message Header"/>
    <w:basedOn w:val="a1"/>
    <w:semiHidden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cs="Arial"/>
      <w:sz w:val="24"/>
      <w:szCs w:val="24"/>
    </w:rPr>
  </w:style>
  <w:style w:type="paragraph" w:styleId="afc">
    <w:name w:val="Normal (Web)"/>
    <w:basedOn w:val="a1"/>
    <w:uiPriority w:val="99"/>
    <w:qFormat/>
    <w:rPr>
      <w:szCs w:val="24"/>
    </w:rPr>
  </w:style>
  <w:style w:type="paragraph" w:styleId="afd">
    <w:name w:val="Normal Indent"/>
    <w:basedOn w:val="a1"/>
    <w:semiHidden/>
    <w:qFormat/>
    <w:pPr>
      <w:ind w:left="720"/>
    </w:pPr>
  </w:style>
  <w:style w:type="paragraph" w:styleId="afe">
    <w:name w:val="Note Heading"/>
    <w:basedOn w:val="a1"/>
    <w:next w:val="a1"/>
    <w:semiHidden/>
    <w:qFormat/>
  </w:style>
  <w:style w:type="paragraph" w:styleId="aff">
    <w:name w:val="Plain Text"/>
    <w:basedOn w:val="a1"/>
    <w:semiHidden/>
    <w:qFormat/>
    <w:rPr>
      <w:rFonts w:ascii="Courier New" w:hAnsi="Courier New" w:cs="Courier New"/>
    </w:rPr>
  </w:style>
  <w:style w:type="paragraph" w:styleId="aff0">
    <w:name w:val="Salutation"/>
    <w:basedOn w:val="a1"/>
    <w:next w:val="a1"/>
    <w:semiHidden/>
    <w:qFormat/>
  </w:style>
  <w:style w:type="paragraph" w:styleId="aff1">
    <w:name w:val="Signature"/>
    <w:basedOn w:val="a1"/>
    <w:semiHidden/>
    <w:qFormat/>
    <w:pPr>
      <w:ind w:left="4252"/>
    </w:pPr>
  </w:style>
  <w:style w:type="paragraph" w:styleId="aff2">
    <w:name w:val="Subtitle"/>
    <w:basedOn w:val="a1"/>
    <w:qFormat/>
    <w:pPr>
      <w:spacing w:after="60"/>
      <w:jc w:val="center"/>
      <w:outlineLvl w:val="1"/>
    </w:pPr>
    <w:rPr>
      <w:rFonts w:cs="Arial"/>
      <w:sz w:val="24"/>
      <w:szCs w:val="24"/>
    </w:rPr>
  </w:style>
  <w:style w:type="paragraph" w:styleId="aff3">
    <w:name w:val="table of authorities"/>
    <w:basedOn w:val="a1"/>
    <w:next w:val="a1"/>
    <w:semiHidden/>
    <w:qFormat/>
    <w:pPr>
      <w:ind w:left="200" w:hanging="200"/>
    </w:pPr>
  </w:style>
  <w:style w:type="paragraph" w:styleId="aff4">
    <w:name w:val="table of figures"/>
    <w:basedOn w:val="a1"/>
    <w:next w:val="a1"/>
    <w:semiHidden/>
    <w:qFormat/>
    <w:pPr>
      <w:ind w:left="400" w:hanging="400"/>
    </w:pPr>
  </w:style>
  <w:style w:type="paragraph" w:styleId="aff5">
    <w:name w:val="Title"/>
    <w:basedOn w:val="a1"/>
    <w:qFormat/>
    <w:pPr>
      <w:spacing w:before="240" w:after="60"/>
      <w:jc w:val="center"/>
      <w:outlineLvl w:val="0"/>
    </w:pPr>
    <w:rPr>
      <w:rFonts w:cs="Arial"/>
      <w:b/>
      <w:bCs/>
      <w:kern w:val="28"/>
      <w:sz w:val="32"/>
      <w:szCs w:val="32"/>
    </w:rPr>
  </w:style>
  <w:style w:type="paragraph" w:styleId="aff6">
    <w:name w:val="toa heading"/>
    <w:basedOn w:val="a1"/>
    <w:next w:val="a1"/>
    <w:semiHidden/>
    <w:qFormat/>
    <w:pPr>
      <w:spacing w:before="120"/>
    </w:pPr>
    <w:rPr>
      <w:rFonts w:cs="Arial"/>
      <w:b/>
      <w:bCs/>
      <w:sz w:val="24"/>
      <w:szCs w:val="24"/>
    </w:rPr>
  </w:style>
  <w:style w:type="paragraph" w:styleId="11">
    <w:name w:val="toc 1"/>
    <w:basedOn w:val="KWNormal"/>
    <w:next w:val="KWNormal"/>
    <w:qFormat/>
    <w:pPr>
      <w:tabs>
        <w:tab w:val="left" w:pos="1701"/>
        <w:tab w:val="right" w:pos="7655"/>
      </w:tabs>
      <w:spacing w:after="240"/>
      <w:ind w:left="1701" w:right="1985" w:hanging="567"/>
      <w:jc w:val="left"/>
    </w:pPr>
  </w:style>
  <w:style w:type="paragraph" w:styleId="28">
    <w:name w:val="toc 2"/>
    <w:basedOn w:val="11"/>
    <w:next w:val="a1"/>
    <w:qFormat/>
    <w:pPr>
      <w:ind w:left="2268"/>
    </w:pPr>
  </w:style>
  <w:style w:type="paragraph" w:styleId="37">
    <w:name w:val="toc 3"/>
    <w:basedOn w:val="28"/>
    <w:next w:val="a1"/>
    <w:qFormat/>
    <w:pPr>
      <w:ind w:left="2835"/>
    </w:pPr>
  </w:style>
  <w:style w:type="paragraph" w:styleId="45">
    <w:name w:val="toc 4"/>
    <w:basedOn w:val="37"/>
    <w:next w:val="a1"/>
    <w:qFormat/>
    <w:pPr>
      <w:ind w:left="3402"/>
    </w:pPr>
  </w:style>
  <w:style w:type="paragraph" w:styleId="55">
    <w:name w:val="toc 5"/>
    <w:basedOn w:val="45"/>
    <w:next w:val="a1"/>
    <w:qFormat/>
    <w:pPr>
      <w:ind w:left="3969"/>
    </w:pPr>
  </w:style>
  <w:style w:type="paragraph" w:styleId="61">
    <w:name w:val="toc 6"/>
    <w:basedOn w:val="a1"/>
    <w:next w:val="a1"/>
    <w:semiHidden/>
    <w:qFormat/>
  </w:style>
  <w:style w:type="paragraph" w:styleId="71">
    <w:name w:val="toc 7"/>
    <w:basedOn w:val="a1"/>
    <w:next w:val="a1"/>
    <w:semiHidden/>
    <w:qFormat/>
  </w:style>
  <w:style w:type="paragraph" w:styleId="81">
    <w:name w:val="toc 8"/>
    <w:basedOn w:val="a1"/>
    <w:next w:val="a1"/>
    <w:semiHidden/>
    <w:qFormat/>
  </w:style>
  <w:style w:type="paragraph" w:styleId="91">
    <w:name w:val="toc 9"/>
    <w:basedOn w:val="a1"/>
    <w:next w:val="a1"/>
    <w:semiHidden/>
    <w:qFormat/>
  </w:style>
  <w:style w:type="character" w:styleId="aff7">
    <w:name w:val="annotation reference"/>
    <w:basedOn w:val="a3"/>
    <w:semiHidden/>
    <w:qFormat/>
    <w:rPr>
      <w:sz w:val="16"/>
      <w:szCs w:val="16"/>
    </w:rPr>
  </w:style>
  <w:style w:type="character" w:styleId="aff8">
    <w:name w:val="Emphasis"/>
    <w:basedOn w:val="a3"/>
    <w:qFormat/>
    <w:rPr>
      <w:i/>
      <w:iCs/>
    </w:rPr>
  </w:style>
  <w:style w:type="character" w:styleId="aff9">
    <w:name w:val="endnote reference"/>
    <w:basedOn w:val="a3"/>
    <w:semiHidden/>
    <w:qFormat/>
    <w:rPr>
      <w:vertAlign w:val="superscript"/>
    </w:rPr>
  </w:style>
  <w:style w:type="character" w:styleId="affa">
    <w:name w:val="FollowedHyperlink"/>
    <w:basedOn w:val="a3"/>
    <w:semiHidden/>
    <w:qFormat/>
    <w:rPr>
      <w:color w:val="800080"/>
      <w:u w:val="single"/>
    </w:rPr>
  </w:style>
  <w:style w:type="character" w:styleId="affb">
    <w:name w:val="footnote reference"/>
    <w:aliases w:val="Ref,de nota al pie,Footnote symbol,fr,(NECG) Footnote Reference,Footnote Reference Number,Footnote Reference_LVL6,Footnote Reference_LVL61,Footnote Reference_LVL62,Footnote Reference_LVL63,Footnote Reference_LVL64,BVI fnr,SUPERS,o"/>
    <w:basedOn w:val="a3"/>
    <w:uiPriority w:val="99"/>
    <w:qFormat/>
    <w:rPr>
      <w:rFonts w:ascii="Arial" w:hAnsi="Arial"/>
      <w:vertAlign w:val="superscript"/>
    </w:rPr>
  </w:style>
  <w:style w:type="character" w:styleId="HTML1">
    <w:name w:val="HTML Acronym"/>
    <w:basedOn w:val="a3"/>
    <w:semiHidden/>
    <w:qFormat/>
  </w:style>
  <w:style w:type="character" w:styleId="HTML2">
    <w:name w:val="HTML Cite"/>
    <w:basedOn w:val="a3"/>
    <w:semiHidden/>
    <w:qFormat/>
    <w:rPr>
      <w:i/>
      <w:iCs/>
    </w:rPr>
  </w:style>
  <w:style w:type="character" w:styleId="HTML3">
    <w:name w:val="HTML Code"/>
    <w:basedOn w:val="a3"/>
    <w:semiHidden/>
    <w:qFormat/>
    <w:rPr>
      <w:rFonts w:ascii="Courier New" w:hAnsi="Courier New" w:cs="Courier New"/>
      <w:sz w:val="20"/>
      <w:szCs w:val="20"/>
    </w:rPr>
  </w:style>
  <w:style w:type="character" w:styleId="HTML4">
    <w:name w:val="HTML Definition"/>
    <w:basedOn w:val="a3"/>
    <w:semiHidden/>
    <w:qFormat/>
    <w:rPr>
      <w:i/>
      <w:iCs/>
    </w:rPr>
  </w:style>
  <w:style w:type="character" w:styleId="HTML5">
    <w:name w:val="HTML Keyboard"/>
    <w:basedOn w:val="a3"/>
    <w:semiHidden/>
    <w:qFormat/>
    <w:rPr>
      <w:rFonts w:ascii="Courier New" w:hAnsi="Courier New" w:cs="Courier New"/>
      <w:sz w:val="20"/>
      <w:szCs w:val="20"/>
    </w:rPr>
  </w:style>
  <w:style w:type="character" w:styleId="HTML6">
    <w:name w:val="HTML Sample"/>
    <w:basedOn w:val="a3"/>
    <w:semiHidden/>
    <w:qFormat/>
    <w:rPr>
      <w:rFonts w:ascii="Courier New" w:hAnsi="Courier New" w:cs="Courier New"/>
    </w:rPr>
  </w:style>
  <w:style w:type="character" w:styleId="HTML7">
    <w:name w:val="HTML Typewriter"/>
    <w:basedOn w:val="a3"/>
    <w:semiHidden/>
    <w:qFormat/>
    <w:rPr>
      <w:rFonts w:ascii="Courier New" w:hAnsi="Courier New" w:cs="Courier New"/>
      <w:sz w:val="20"/>
      <w:szCs w:val="20"/>
    </w:rPr>
  </w:style>
  <w:style w:type="character" w:styleId="HTML8">
    <w:name w:val="HTML Variable"/>
    <w:basedOn w:val="a3"/>
    <w:semiHidden/>
    <w:qFormat/>
    <w:rPr>
      <w:i/>
      <w:iCs/>
    </w:rPr>
  </w:style>
  <w:style w:type="character" w:styleId="affc">
    <w:name w:val="Hyperlink"/>
    <w:basedOn w:val="a3"/>
    <w:qFormat/>
    <w:rPr>
      <w:color w:val="0000FF"/>
      <w:u w:val="single"/>
    </w:rPr>
  </w:style>
  <w:style w:type="character" w:styleId="affd">
    <w:name w:val="line number"/>
    <w:basedOn w:val="a3"/>
    <w:semiHidden/>
    <w:qFormat/>
  </w:style>
  <w:style w:type="character" w:styleId="affe">
    <w:name w:val="page number"/>
    <w:qFormat/>
    <w:rPr>
      <w:rFonts w:ascii="Arial" w:hAnsi="Arial"/>
      <w:color w:val="333333"/>
      <w:sz w:val="18"/>
    </w:rPr>
  </w:style>
  <w:style w:type="character" w:styleId="afff">
    <w:name w:val="Strong"/>
    <w:basedOn w:val="a3"/>
    <w:qFormat/>
    <w:rPr>
      <w:rFonts w:ascii="Arial" w:hAnsi="Arial"/>
      <w:b/>
      <w:bCs/>
      <w:sz w:val="20"/>
    </w:rPr>
  </w:style>
  <w:style w:type="table" w:styleId="12">
    <w:name w:val="Table 3D effects 1"/>
    <w:basedOn w:val="a4"/>
    <w:semiHidden/>
    <w:qFormat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left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29">
    <w:name w:val="Table 3D effects 2"/>
    <w:basedOn w:val="a4"/>
    <w:semiHidden/>
    <w:qFormat/>
    <w:tblPr/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8">
    <w:name w:val="Table 3D effects 3"/>
    <w:basedOn w:val="a4"/>
    <w:semiHidden/>
    <w:qFormat/>
    <w:tblPr/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">
    <w:name w:val="Table Classic 1"/>
    <w:basedOn w:val="a4"/>
    <w:semiHidden/>
    <w:qFormat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a">
    <w:name w:val="Table Classic 2"/>
    <w:basedOn w:val="a4"/>
    <w:semiHidden/>
    <w:qFormat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39">
    <w:name w:val="Table Classic 3"/>
    <w:basedOn w:val="a4"/>
    <w:semiHidden/>
    <w:qFormat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46">
    <w:name w:val="Table Classic 4"/>
    <w:basedOn w:val="a4"/>
    <w:semiHidden/>
    <w:qFormat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4">
    <w:name w:val="Table Colorful 1"/>
    <w:basedOn w:val="a4"/>
    <w:semiHidden/>
    <w:qFormat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2b">
    <w:name w:val="Table Colorful 2"/>
    <w:basedOn w:val="a4"/>
    <w:semiHidden/>
    <w:qFormat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3a">
    <w:name w:val="Table Colorful 3"/>
    <w:basedOn w:val="a4"/>
    <w:semiHidden/>
    <w:qFormat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5">
    <w:name w:val="Table Columns 1"/>
    <w:basedOn w:val="a4"/>
    <w:semiHidden/>
    <w:qFormat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c">
    <w:name w:val="Table Columns 2"/>
    <w:basedOn w:val="a4"/>
    <w:semiHidden/>
    <w:qFormat/>
    <w:rPr>
      <w:b/>
      <w:bCs/>
    </w:rPr>
    <w:tblPr/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b">
    <w:name w:val="Table Columns 3"/>
    <w:basedOn w:val="a4"/>
    <w:semiHidden/>
    <w:qFormat/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47">
    <w:name w:val="Table Columns 4"/>
    <w:basedOn w:val="a4"/>
    <w:semiHidden/>
    <w:qFormat/>
    <w:tblPr/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6">
    <w:name w:val="Table Columns 5"/>
    <w:basedOn w:val="a4"/>
    <w:semiHidden/>
    <w:qFormat/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f0">
    <w:name w:val="Table Contemporary"/>
    <w:basedOn w:val="a4"/>
    <w:semiHidden/>
    <w:qFormat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afff1">
    <w:name w:val="Table Elegant"/>
    <w:basedOn w:val="a4"/>
    <w:semiHidden/>
    <w:qFormat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afff2">
    <w:name w:val="Table Grid"/>
    <w:basedOn w:val="a4"/>
    <w:qFormat/>
    <w:pPr>
      <w:spacing w:before="120" w:after="120" w:line="240" w:lineRule="atLeast"/>
    </w:pPr>
    <w:rPr>
      <w:rFonts w:ascii="Arial" w:hAnsi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6">
    <w:name w:val="Table Grid 1"/>
    <w:basedOn w:val="a4"/>
    <w:semiHidden/>
    <w:qFormat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2d">
    <w:name w:val="Table Grid 2"/>
    <w:basedOn w:val="a4"/>
    <w:semiHidden/>
    <w:qFormat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c">
    <w:name w:val="Table Grid 3"/>
    <w:basedOn w:val="a4"/>
    <w:semiHidden/>
    <w:qFormat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48">
    <w:name w:val="Table Grid 4"/>
    <w:basedOn w:val="a4"/>
    <w:semiHidden/>
    <w:qFormat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57">
    <w:name w:val="Table Grid 5"/>
    <w:basedOn w:val="a4"/>
    <w:semiHidden/>
    <w:qFormat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62">
    <w:name w:val="Table Grid 6"/>
    <w:basedOn w:val="a4"/>
    <w:semiHidden/>
    <w:qFormat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2">
    <w:name w:val="Table Grid 7"/>
    <w:basedOn w:val="a4"/>
    <w:semiHidden/>
    <w:qFormat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82">
    <w:name w:val="Table Grid 8"/>
    <w:basedOn w:val="a4"/>
    <w:semiHidden/>
    <w:qFormat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7">
    <w:name w:val="Table List 1"/>
    <w:basedOn w:val="a4"/>
    <w:semiHidden/>
    <w:qFormat/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e">
    <w:name w:val="Table List 2"/>
    <w:basedOn w:val="a4"/>
    <w:semiHidden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d">
    <w:name w:val="Table List 3"/>
    <w:basedOn w:val="a4"/>
    <w:semiHidden/>
    <w:qFormat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49">
    <w:name w:val="Table List 4"/>
    <w:basedOn w:val="a4"/>
    <w:semiHidden/>
    <w:qFormat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58">
    <w:name w:val="Table List 5"/>
    <w:basedOn w:val="a4"/>
    <w:semiHidden/>
    <w:qFormat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63">
    <w:name w:val="Table List 6"/>
    <w:basedOn w:val="a4"/>
    <w:semiHidden/>
    <w:qFormat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3">
    <w:name w:val="Table List 7"/>
    <w:basedOn w:val="a4"/>
    <w:semiHidden/>
    <w:qFormat/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83">
    <w:name w:val="Table List 8"/>
    <w:basedOn w:val="a4"/>
    <w:semiHidden/>
    <w:qFormat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table" w:styleId="afff3">
    <w:name w:val="Table Professional"/>
    <w:basedOn w:val="a4"/>
    <w:semiHidden/>
    <w:qFormat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8">
    <w:name w:val="Table Simple 1"/>
    <w:basedOn w:val="a4"/>
    <w:semiHidden/>
    <w:qFormat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2f">
    <w:name w:val="Table Simple 2"/>
    <w:basedOn w:val="a4"/>
    <w:semiHidden/>
    <w:qFormat/>
    <w:tblPr/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3e">
    <w:name w:val="Table Simple 3"/>
    <w:basedOn w:val="a4"/>
    <w:semiHidden/>
    <w:qFormat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9">
    <w:name w:val="Table Subtle 1"/>
    <w:basedOn w:val="a4"/>
    <w:semiHidden/>
    <w:qFormat/>
    <w:tblPr/>
    <w:tblStylePr w:type="firstRow">
      <w:tblPr/>
      <w:tcPr>
        <w:tcBorders>
          <w:top w:val="single" w:sz="6" w:space="0" w:color="000000"/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bottom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0">
    <w:name w:val="Table Subtle 2"/>
    <w:basedOn w:val="a4"/>
    <w:semiHidden/>
    <w:qFormat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afff4">
    <w:name w:val="Table Theme"/>
    <w:basedOn w:val="a4"/>
    <w:semiHidden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a">
    <w:name w:val="Table Web 1"/>
    <w:basedOn w:val="a4"/>
    <w:semiHidden/>
    <w:qFormat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2f1">
    <w:name w:val="Table Web 2"/>
    <w:basedOn w:val="a4"/>
    <w:semiHidden/>
    <w:qFormat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3f">
    <w:name w:val="Table Web 3"/>
    <w:basedOn w:val="a4"/>
    <w:semiHidden/>
    <w:qFormat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customStyle="1" w:styleId="Body">
    <w:name w:val="Body"/>
    <w:basedOn w:val="a1"/>
    <w:qFormat/>
    <w:pPr>
      <w:spacing w:after="240"/>
    </w:pPr>
  </w:style>
  <w:style w:type="paragraph" w:customStyle="1" w:styleId="BodyTextNoIndent">
    <w:name w:val="Body Text No Indent"/>
    <w:basedOn w:val="a2"/>
    <w:qFormat/>
  </w:style>
  <w:style w:type="character" w:customStyle="1" w:styleId="KW">
    <w:name w:val="K&amp;W"/>
    <w:basedOn w:val="a3"/>
    <w:semiHidden/>
    <w:qFormat/>
    <w:rPr>
      <w:rFonts w:ascii="Arial" w:hAnsi="Arial" w:cs="Arial"/>
      <w:color w:val="004473"/>
      <w:sz w:val="18"/>
      <w:szCs w:val="18"/>
    </w:rPr>
  </w:style>
  <w:style w:type="paragraph" w:customStyle="1" w:styleId="KWBodytext">
    <w:name w:val="K&amp;W Body text"/>
    <w:basedOn w:val="KWNormal"/>
    <w:qFormat/>
    <w:rPr>
      <w:color w:val="auto"/>
    </w:rPr>
  </w:style>
  <w:style w:type="paragraph" w:customStyle="1" w:styleId="KWheading1">
    <w:name w:val="K&amp;W heading 1"/>
    <w:basedOn w:val="KWNormal"/>
    <w:next w:val="KWBodytext"/>
    <w:qFormat/>
    <w:pPr>
      <w:widowControl w:val="0"/>
      <w:numPr>
        <w:numId w:val="11"/>
      </w:numPr>
      <w:spacing w:line="280" w:lineRule="exact"/>
      <w:outlineLvl w:val="0"/>
    </w:pPr>
    <w:rPr>
      <w:b/>
      <w:color w:val="auto"/>
      <w:sz w:val="24"/>
    </w:rPr>
  </w:style>
  <w:style w:type="paragraph" w:customStyle="1" w:styleId="KWHeading">
    <w:name w:val="K&amp;W Heading"/>
    <w:basedOn w:val="KWheading1"/>
    <w:next w:val="KWBodytext"/>
    <w:qFormat/>
    <w:pPr>
      <w:numPr>
        <w:numId w:val="0"/>
      </w:numPr>
    </w:pPr>
  </w:style>
  <w:style w:type="paragraph" w:customStyle="1" w:styleId="KWheading2">
    <w:name w:val="K&amp;W heading 2"/>
    <w:basedOn w:val="KWNormal"/>
    <w:next w:val="KWBodytext"/>
    <w:qFormat/>
    <w:pPr>
      <w:widowControl w:val="0"/>
      <w:numPr>
        <w:ilvl w:val="1"/>
        <w:numId w:val="11"/>
      </w:numPr>
      <w:spacing w:line="280" w:lineRule="exact"/>
      <w:outlineLvl w:val="1"/>
    </w:pPr>
    <w:rPr>
      <w:color w:val="auto"/>
    </w:rPr>
  </w:style>
  <w:style w:type="paragraph" w:customStyle="1" w:styleId="KWheading3">
    <w:name w:val="K&amp;W heading 3"/>
    <w:basedOn w:val="KWNormal"/>
    <w:qFormat/>
    <w:pPr>
      <w:numPr>
        <w:ilvl w:val="2"/>
        <w:numId w:val="11"/>
      </w:numPr>
      <w:spacing w:line="280" w:lineRule="exact"/>
      <w:outlineLvl w:val="2"/>
    </w:pPr>
    <w:rPr>
      <w:color w:val="auto"/>
    </w:rPr>
  </w:style>
  <w:style w:type="paragraph" w:customStyle="1" w:styleId="KWheading4">
    <w:name w:val="K&amp;W heading 4"/>
    <w:basedOn w:val="KWNormal"/>
    <w:qFormat/>
    <w:pPr>
      <w:numPr>
        <w:ilvl w:val="3"/>
        <w:numId w:val="11"/>
      </w:numPr>
      <w:spacing w:line="280" w:lineRule="exact"/>
      <w:outlineLvl w:val="3"/>
    </w:pPr>
    <w:rPr>
      <w:color w:val="auto"/>
    </w:rPr>
  </w:style>
  <w:style w:type="paragraph" w:customStyle="1" w:styleId="KWheading5">
    <w:name w:val="K&amp;W heading 5"/>
    <w:basedOn w:val="KWNormal"/>
    <w:qFormat/>
    <w:pPr>
      <w:numPr>
        <w:ilvl w:val="4"/>
        <w:numId w:val="11"/>
      </w:numPr>
      <w:spacing w:line="280" w:lineRule="exact"/>
      <w:outlineLvl w:val="4"/>
    </w:pPr>
    <w:rPr>
      <w:color w:val="auto"/>
    </w:rPr>
  </w:style>
  <w:style w:type="paragraph" w:customStyle="1" w:styleId="KWListBullet">
    <w:name w:val="K&amp;W List Bullet"/>
    <w:basedOn w:val="KWNormal"/>
    <w:qFormat/>
    <w:pPr>
      <w:numPr>
        <w:numId w:val="12"/>
      </w:numPr>
      <w:spacing w:after="240"/>
    </w:pPr>
  </w:style>
  <w:style w:type="paragraph" w:customStyle="1" w:styleId="KWListNumber">
    <w:name w:val="K&amp;W List Number"/>
    <w:basedOn w:val="KWNormal"/>
    <w:qFormat/>
    <w:pPr>
      <w:numPr>
        <w:numId w:val="13"/>
      </w:numPr>
      <w:spacing w:after="240"/>
    </w:pPr>
  </w:style>
  <w:style w:type="paragraph" w:customStyle="1" w:styleId="KWSubheading">
    <w:name w:val="K&amp;W Subheading"/>
    <w:basedOn w:val="KWheading2"/>
    <w:next w:val="KWBodytext"/>
    <w:qFormat/>
    <w:pPr>
      <w:numPr>
        <w:ilvl w:val="0"/>
        <w:numId w:val="0"/>
      </w:numPr>
    </w:pPr>
    <w:rPr>
      <w:kern w:val="28"/>
    </w:rPr>
  </w:style>
  <w:style w:type="table" w:customStyle="1" w:styleId="KWTable">
    <w:name w:val="K&amp;W Table"/>
    <w:basedOn w:val="afff2"/>
    <w:qFormat/>
    <w:pPr>
      <w:spacing w:before="60" w:after="60" w:line="240" w:lineRule="auto"/>
      <w:contextualSpacing/>
    </w:pPr>
    <w:rPr>
      <w:rFonts w:eastAsia="楷体_GB2312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ascii="Arial" w:hAnsi="Arial"/>
        <w:b/>
        <w:sz w:val="20"/>
      </w:rPr>
      <w:tblPr/>
      <w:tcPr>
        <w:shd w:val="clear" w:color="auto" w:fill="E0E0E0"/>
      </w:tcPr>
    </w:tblStylePr>
  </w:style>
  <w:style w:type="paragraph" w:customStyle="1" w:styleId="Table">
    <w:name w:val="Table"/>
    <w:basedOn w:val="a1"/>
    <w:qFormat/>
    <w:pPr>
      <w:spacing w:before="120" w:after="120" w:line="240" w:lineRule="atLeast"/>
    </w:pPr>
  </w:style>
  <w:style w:type="paragraph" w:customStyle="1" w:styleId="TOC1">
    <w:name w:val="TOC 标题1"/>
    <w:basedOn w:val="1"/>
    <w:next w:val="a1"/>
    <w:uiPriority w:val="39"/>
    <w:unhideWhenUsed/>
    <w:qFormat/>
    <w:pPr>
      <w:keepLines/>
      <w:numPr>
        <w:numId w:val="0"/>
      </w:numPr>
      <w:spacing w:before="340" w:after="330" w:line="578" w:lineRule="auto"/>
      <w:outlineLvl w:val="9"/>
    </w:pPr>
    <w:rPr>
      <w:rFonts w:ascii="Arial" w:hAnsi="Arial"/>
      <w:bCs/>
      <w:kern w:val="44"/>
      <w:sz w:val="44"/>
      <w:szCs w:val="44"/>
    </w:rPr>
  </w:style>
  <w:style w:type="paragraph" w:customStyle="1" w:styleId="1b">
    <w:name w:val="列出段落1"/>
    <w:basedOn w:val="a1"/>
    <w:link w:val="afff5"/>
    <w:uiPriority w:val="34"/>
    <w:qFormat/>
    <w:pPr>
      <w:ind w:firstLineChars="200" w:firstLine="420"/>
    </w:pPr>
  </w:style>
  <w:style w:type="paragraph" w:customStyle="1" w:styleId="1c">
    <w:name w:val="明显引用1"/>
    <w:basedOn w:val="a1"/>
    <w:next w:val="a1"/>
    <w:link w:val="afff6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f6">
    <w:name w:val="明显引用 字符"/>
    <w:basedOn w:val="a3"/>
    <w:link w:val="1c"/>
    <w:uiPriority w:val="30"/>
    <w:qFormat/>
    <w:rPr>
      <w:rFonts w:ascii="Arial" w:eastAsia="楷体_GB2312" w:hAnsi="Arial"/>
      <w:b/>
      <w:bCs/>
      <w:i/>
      <w:iCs/>
      <w:color w:val="4F81BD" w:themeColor="accent1"/>
      <w:lang w:eastAsia="en-US"/>
    </w:rPr>
  </w:style>
  <w:style w:type="paragraph" w:customStyle="1" w:styleId="1d">
    <w:name w:val="书目1"/>
    <w:basedOn w:val="a1"/>
    <w:next w:val="a1"/>
    <w:uiPriority w:val="37"/>
    <w:unhideWhenUsed/>
    <w:qFormat/>
  </w:style>
  <w:style w:type="paragraph" w:customStyle="1" w:styleId="1e">
    <w:name w:val="无间隔1"/>
    <w:uiPriority w:val="1"/>
    <w:qFormat/>
    <w:rPr>
      <w:rFonts w:ascii="Arial" w:eastAsia="楷体_GB2312" w:hAnsi="Arial"/>
      <w:color w:val="000000"/>
      <w:lang w:eastAsia="en-US"/>
    </w:rPr>
  </w:style>
  <w:style w:type="paragraph" w:customStyle="1" w:styleId="1f">
    <w:name w:val="引用1"/>
    <w:basedOn w:val="a1"/>
    <w:next w:val="a1"/>
    <w:link w:val="afff7"/>
    <w:uiPriority w:val="29"/>
    <w:qFormat/>
    <w:rPr>
      <w:i/>
      <w:iCs/>
      <w:color w:val="000000" w:themeColor="text1"/>
    </w:rPr>
  </w:style>
  <w:style w:type="character" w:customStyle="1" w:styleId="afff7">
    <w:name w:val="引用 字符"/>
    <w:basedOn w:val="a3"/>
    <w:link w:val="1f"/>
    <w:uiPriority w:val="29"/>
    <w:rPr>
      <w:rFonts w:ascii="Arial" w:eastAsia="楷体_GB2312" w:hAnsi="Arial"/>
      <w:i/>
      <w:iCs/>
      <w:color w:val="000000" w:themeColor="text1"/>
      <w:lang w:eastAsia="en-US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Char1">
    <w:name w:val="页脚 Char"/>
    <w:basedOn w:val="a3"/>
    <w:link w:val="af4"/>
    <w:uiPriority w:val="99"/>
    <w:rPr>
      <w:rFonts w:ascii="Arial" w:eastAsia="楷体_GB2312" w:hAnsi="Arial"/>
      <w:color w:val="999999"/>
      <w:kern w:val="2"/>
      <w:sz w:val="18"/>
      <w:szCs w:val="18"/>
    </w:rPr>
  </w:style>
  <w:style w:type="paragraph" w:customStyle="1" w:styleId="Signoff">
    <w:name w:val="Signoff"/>
    <w:basedOn w:val="a1"/>
    <w:rPr>
      <w:rFonts w:cs="Arial"/>
      <w:sz w:val="24"/>
      <w:szCs w:val="30"/>
    </w:rPr>
  </w:style>
  <w:style w:type="paragraph" w:customStyle="1" w:styleId="GB2312767">
    <w:name w:val="样式 (西文) 楷体_GB2312 加粗 首行缩进:  7.67 字符"/>
    <w:basedOn w:val="a1"/>
    <w:qFormat/>
    <w:pPr>
      <w:spacing w:afterLines="100" w:after="100" w:line="240" w:lineRule="atLeast"/>
      <w:ind w:firstLineChars="767" w:firstLine="767"/>
    </w:pPr>
    <w:rPr>
      <w:rFonts w:ascii="楷体_GB2312" w:cs="宋体"/>
      <w:b/>
      <w:bCs/>
      <w:sz w:val="24"/>
    </w:rPr>
  </w:style>
  <w:style w:type="paragraph" w:customStyle="1" w:styleId="afff8">
    <w:name w:val="样式 右"/>
    <w:basedOn w:val="a1"/>
    <w:qFormat/>
    <w:pPr>
      <w:spacing w:afterLines="100" w:after="100" w:line="240" w:lineRule="atLeast"/>
      <w:jc w:val="right"/>
    </w:pPr>
    <w:rPr>
      <w:rFonts w:cs="宋体"/>
      <w:sz w:val="24"/>
    </w:rPr>
  </w:style>
  <w:style w:type="character" w:customStyle="1" w:styleId="Char3">
    <w:name w:val="页眉 Char"/>
    <w:basedOn w:val="a3"/>
    <w:link w:val="af6"/>
    <w:uiPriority w:val="99"/>
    <w:qFormat/>
    <w:rPr>
      <w:rFonts w:ascii="Arial" w:eastAsia="楷体_GB2312" w:hAnsi="Arial"/>
      <w:color w:val="000000"/>
      <w:lang w:eastAsia="en-US"/>
    </w:rPr>
  </w:style>
  <w:style w:type="table" w:customStyle="1" w:styleId="1f0">
    <w:name w:val="网格型1"/>
    <w:basedOn w:val="a4"/>
    <w:qFormat/>
    <w:pPr>
      <w:widowControl w:val="0"/>
      <w:jc w:val="both"/>
    </w:pPr>
    <w:rPr>
      <w:lang w:val="en-GB"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2">
    <w:name w:val="脚注文本 Char"/>
    <w:aliases w:val="ALTS FOOTNOTE Char,fn Char,footnote text Char1,S_footer Char,Car Char,ft Char,Texto nota pie Car Char,Footnote Text Char Car Char Char,Schriftart: 9 pt Char Char,Schriftart: 10 pt Char Char,Schriftart: 8 pt Char Char,footnote text Char Char"/>
    <w:link w:val="af5"/>
    <w:qFormat/>
    <w:rPr>
      <w:rFonts w:ascii="Arial" w:eastAsia="楷体_GB2312" w:hAnsi="Arial"/>
      <w:sz w:val="18"/>
      <w:szCs w:val="16"/>
      <w:lang w:eastAsia="en-US"/>
    </w:rPr>
  </w:style>
  <w:style w:type="character" w:customStyle="1" w:styleId="Char10">
    <w:name w:val="脚注文本 Char1"/>
    <w:basedOn w:val="a3"/>
    <w:uiPriority w:val="99"/>
    <w:semiHidden/>
    <w:qFormat/>
    <w:rPr>
      <w:rFonts w:ascii="Arial" w:eastAsia="楷体_GB2312" w:hAnsi="Arial" w:cs="Times New Roman"/>
      <w:color w:val="000000"/>
      <w:kern w:val="0"/>
      <w:sz w:val="18"/>
      <w:szCs w:val="18"/>
      <w:lang w:eastAsia="en-US"/>
    </w:rPr>
  </w:style>
  <w:style w:type="character" w:customStyle="1" w:styleId="Char">
    <w:name w:val="批注框文本 Char"/>
    <w:basedOn w:val="a3"/>
    <w:link w:val="a6"/>
    <w:uiPriority w:val="99"/>
    <w:qFormat/>
    <w:rPr>
      <w:rFonts w:ascii="Arial" w:eastAsia="楷体_GB2312" w:hAnsi="Arial" w:cs="Tahoma"/>
      <w:color w:val="000000"/>
      <w:sz w:val="22"/>
      <w:szCs w:val="16"/>
      <w:lang w:eastAsia="en-US"/>
    </w:rPr>
  </w:style>
  <w:style w:type="character" w:customStyle="1" w:styleId="afff5">
    <w:name w:val="列出段落 字符"/>
    <w:basedOn w:val="a3"/>
    <w:link w:val="1b"/>
    <w:uiPriority w:val="34"/>
    <w:locked/>
    <w:rPr>
      <w:rFonts w:ascii="Arial" w:eastAsia="楷体_GB2312" w:hAnsi="Arial"/>
      <w:color w:val="000000"/>
      <w:lang w:eastAsia="en-US"/>
    </w:rPr>
  </w:style>
  <w:style w:type="character" w:customStyle="1" w:styleId="HTMLChar">
    <w:name w:val="HTML 预设格式 Char"/>
    <w:basedOn w:val="a3"/>
    <w:link w:val="HTML0"/>
    <w:uiPriority w:val="99"/>
    <w:rPr>
      <w:rFonts w:ascii="Courier New" w:eastAsia="楷体_GB2312" w:hAnsi="Courier New" w:cs="Courier New"/>
      <w:color w:val="000000"/>
      <w:lang w:eastAsia="en-US"/>
    </w:rPr>
  </w:style>
  <w:style w:type="table" w:customStyle="1" w:styleId="2f2">
    <w:name w:val="网格型2"/>
    <w:basedOn w:val="a4"/>
    <w:uiPriority w:val="59"/>
    <w:qFormat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0">
    <w:name w:val="批注文字 Char"/>
    <w:basedOn w:val="a3"/>
    <w:link w:val="ac"/>
    <w:uiPriority w:val="99"/>
    <w:semiHidden/>
    <w:rPr>
      <w:rFonts w:ascii="Arial" w:eastAsia="楷体_GB2312" w:hAnsi="Arial"/>
      <w:color w:val="000000"/>
      <w:lang w:eastAsia="en-US"/>
    </w:rPr>
  </w:style>
  <w:style w:type="table" w:customStyle="1" w:styleId="3f0">
    <w:name w:val="网格型3"/>
    <w:basedOn w:val="a4"/>
    <w:uiPriority w:val="59"/>
    <w:qFormat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9">
    <w:name w:val="正文 A"/>
    <w:qFormat/>
    <w:pPr>
      <w:widowControl w:val="0"/>
      <w:jc w:val="both"/>
    </w:pPr>
    <w:rPr>
      <w:rFonts w:eastAsia="Times New Roman"/>
      <w:color w:val="000000"/>
      <w:kern w:val="2"/>
      <w:sz w:val="21"/>
      <w:szCs w:val="21"/>
      <w:u w:color="000000"/>
    </w:rPr>
  </w:style>
  <w:style w:type="paragraph" w:customStyle="1" w:styleId="1f1">
    <w:name w:val="列出段落1"/>
    <w:basedOn w:val="a1"/>
    <w:uiPriority w:val="34"/>
    <w:qFormat/>
    <w:pPr>
      <w:widowControl w:val="0"/>
      <w:ind w:firstLineChars="200" w:firstLine="420"/>
      <w:jc w:val="both"/>
    </w:pPr>
    <w:rPr>
      <w:rFonts w:asciiTheme="minorHAnsi" w:eastAsiaTheme="minorEastAsia" w:hAnsiTheme="minorHAnsi" w:cstheme="minorBidi"/>
      <w:color w:val="auto"/>
      <w:kern w:val="2"/>
      <w:sz w:val="21"/>
      <w:szCs w:val="22"/>
      <w:lang w:eastAsia="zh-CN"/>
    </w:rPr>
  </w:style>
  <w:style w:type="paragraph" w:customStyle="1" w:styleId="Body1">
    <w:name w:val="Body 1"/>
    <w:basedOn w:val="a1"/>
    <w:qFormat/>
    <w:pPr>
      <w:spacing w:after="140" w:line="290" w:lineRule="auto"/>
      <w:ind w:left="680"/>
      <w:jc w:val="both"/>
    </w:pPr>
    <w:rPr>
      <w:rFonts w:eastAsia="宋体"/>
      <w:color w:val="auto"/>
      <w:kern w:val="20"/>
      <w:szCs w:val="24"/>
      <w:lang w:val="en-GB" w:eastAsia="en-GB"/>
    </w:rPr>
  </w:style>
  <w:style w:type="paragraph" w:customStyle="1" w:styleId="bullet5">
    <w:name w:val="bullet 5"/>
    <w:basedOn w:val="a1"/>
    <w:rsid w:val="008F3003"/>
    <w:pPr>
      <w:numPr>
        <w:numId w:val="25"/>
      </w:numPr>
      <w:spacing w:after="140" w:line="290" w:lineRule="auto"/>
      <w:jc w:val="both"/>
      <w:outlineLvl w:val="4"/>
    </w:pPr>
    <w:rPr>
      <w:rFonts w:eastAsia="宋体"/>
      <w:color w:val="auto"/>
      <w:kern w:val="20"/>
      <w:szCs w:val="24"/>
      <w:lang w:val="en-GB" w:eastAsia="en-GB"/>
    </w:rPr>
  </w:style>
  <w:style w:type="numbering" w:customStyle="1" w:styleId="BodyStyle">
    <w:name w:val="BodyStyle"/>
    <w:uiPriority w:val="99"/>
    <w:rsid w:val="008F3003"/>
    <w:pPr>
      <w:numPr>
        <w:numId w:val="26"/>
      </w:numPr>
    </w:pPr>
  </w:style>
  <w:style w:type="paragraph" w:customStyle="1" w:styleId="FormCOLinklatersBody">
    <w:name w:val="Form CO_Linklaters Body"/>
    <w:basedOn w:val="a1"/>
    <w:rsid w:val="008F3003"/>
    <w:pPr>
      <w:numPr>
        <w:numId w:val="27"/>
      </w:numPr>
      <w:spacing w:after="140" w:line="290" w:lineRule="auto"/>
      <w:jc w:val="both"/>
    </w:pPr>
    <w:rPr>
      <w:rFonts w:eastAsia="宋体"/>
      <w:color w:val="auto"/>
      <w:kern w:val="20"/>
      <w:szCs w:val="24"/>
      <w:lang w:val="en-GB" w:eastAsia="en-GB"/>
    </w:rPr>
  </w:style>
  <w:style w:type="paragraph" w:styleId="afffa">
    <w:name w:val="List Paragraph"/>
    <w:basedOn w:val="a1"/>
    <w:uiPriority w:val="34"/>
    <w:qFormat/>
    <w:rsid w:val="008F3003"/>
    <w:pPr>
      <w:spacing w:after="200" w:line="276" w:lineRule="auto"/>
      <w:ind w:left="720"/>
      <w:contextualSpacing/>
      <w:jc w:val="both"/>
    </w:pPr>
    <w:rPr>
      <w:rFonts w:eastAsia="Calibri"/>
      <w:color w:val="auto"/>
      <w:szCs w:val="22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1" w:count="267"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6" w:semiHidden="1"/>
    <w:lsdException w:name="toc 7" w:semiHidden="1"/>
    <w:lsdException w:name="toc 8" w:semiHidden="1"/>
    <w:lsdException w:name="toc 9" w:semiHidden="1"/>
    <w:lsdException w:name="Normal Indent" w:semiHidden="1"/>
    <w:lsdException w:name="annotation text" w:semiHidden="1" w:uiPriority="99"/>
    <w:lsdException w:name="header" w:uiPriority="99"/>
    <w:lsdException w:name="footer" w:uiPriority="99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uiPriority="99"/>
    <w:lsdException w:name="annotation reference" w:semiHidden="1"/>
    <w:lsdException w:name="line number" w:semiHidden="1"/>
    <w:lsdException w:name="endnote reference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 w:qFormat="0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Closing" w:semiHidden="1"/>
    <w:lsdException w:name="Signature" w:semiHidden="1"/>
    <w:lsdException w:name="Default Paragraph Font" w:uiPriority="1" w:unhideWhenUsed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FollowedHyperlink" w:semiHidden="1"/>
    <w:lsdException w:name="Document Map" w:semiHidden="1"/>
    <w:lsdException w:name="Plain Text" w:semiHidden="1"/>
    <w:lsdException w:name="E-mail Signature" w:semiHidden="1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Theme" w:semiHidden="1" w:unhideWhenUsed="1"/>
    <w:lsdException w:name="Placeholder Text" w:semiHidden="1" w:uiPriority="99" w:qFormat="0"/>
    <w:lsdException w:name="No Spacing" w:uiPriority="99" w:qFormat="0"/>
    <w:lsdException w:name="Light Shading" w:uiPriority="60" w:qFormat="0"/>
    <w:lsdException w:name="Light List" w:uiPriority="61" w:qFormat="0"/>
    <w:lsdException w:name="Light Grid" w:uiPriority="62" w:qFormat="0"/>
    <w:lsdException w:name="Medium Shading 1" w:uiPriority="63" w:qFormat="0"/>
    <w:lsdException w:name="Medium Shading 2" w:uiPriority="64" w:qFormat="0"/>
    <w:lsdException w:name="Medium List 1" w:uiPriority="65" w:qFormat="0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 w:qFormat="0"/>
    <w:lsdException w:name="Dark List" w:uiPriority="70" w:qFormat="0"/>
    <w:lsdException w:name="Colorful Shading" w:uiPriority="71" w:qFormat="0"/>
    <w:lsdException w:name="Colorful List" w:uiPriority="72" w:qFormat="0"/>
    <w:lsdException w:name="Colorful Grid" w:uiPriority="73" w:qFormat="0"/>
    <w:lsdException w:name="Light Shading Accent 1" w:uiPriority="60" w:qFormat="0"/>
    <w:lsdException w:name="Light List Accent 1" w:uiPriority="61" w:qFormat="0"/>
    <w:lsdException w:name="Light Grid Accent 1" w:uiPriority="62" w:qFormat="0"/>
    <w:lsdException w:name="Medium Shading 1 Accent 1" w:uiPriority="63" w:qFormat="0"/>
    <w:lsdException w:name="Medium Shading 2 Accent 1" w:uiPriority="64" w:qFormat="0"/>
    <w:lsdException w:name="Medium List 1 Accent 1" w:uiPriority="65" w:qFormat="0"/>
    <w:lsdException w:name="Revision" w:semiHidden="1" w:uiPriority="99" w:qFormat="0"/>
    <w:lsdException w:name="List Paragraph" w:uiPriority="34"/>
    <w:lsdException w:name="Quote" w:uiPriority="99" w:qFormat="0"/>
    <w:lsdException w:name="Intense Quote" w:uiPriority="99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 w:qFormat="0"/>
    <w:lsdException w:name="Dark List Accent 1" w:uiPriority="70" w:qFormat="0"/>
    <w:lsdException w:name="Colorful Shading Accent 1" w:uiPriority="71" w:qFormat="0"/>
    <w:lsdException w:name="Colorful List Accent 1" w:uiPriority="72" w:qFormat="0"/>
    <w:lsdException w:name="Colorful Grid Accent 1" w:uiPriority="73" w:qFormat="0"/>
    <w:lsdException w:name="Light Shading Accent 2" w:uiPriority="60" w:qFormat="0"/>
    <w:lsdException w:name="Light List Accent 2" w:uiPriority="61" w:qFormat="0"/>
    <w:lsdException w:name="Light Grid Accent 2" w:uiPriority="62" w:qFormat="0"/>
    <w:lsdException w:name="Medium Shading 1 Accent 2" w:uiPriority="63" w:qFormat="0"/>
    <w:lsdException w:name="Medium Shading 2 Accent 2" w:uiPriority="64" w:qFormat="0"/>
    <w:lsdException w:name="Medium List 1 Accent 2" w:uiPriority="65" w:qFormat="0"/>
    <w:lsdException w:name="Medium List 2 Accent 2" w:uiPriority="66" w:qFormat="0"/>
    <w:lsdException w:name="Medium Grid 1 Accent 2" w:uiPriority="67" w:qFormat="0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 w:qFormat="0"/>
    <w:lsdException w:name="Light List Accent 3" w:uiPriority="61" w:qFormat="0"/>
    <w:lsdException w:name="Light Grid Accent 3" w:uiPriority="62" w:qFormat="0"/>
    <w:lsdException w:name="Medium Shading 1 Accent 3" w:uiPriority="63" w:qFormat="0"/>
    <w:lsdException w:name="Medium Shading 2 Accent 3" w:uiPriority="64" w:qFormat="0"/>
    <w:lsdException w:name="Medium List 1 Accent 3" w:uiPriority="65" w:qFormat="0"/>
    <w:lsdException w:name="Medium List 2 Accent 3" w:uiPriority="66" w:qFormat="0"/>
    <w:lsdException w:name="Medium Grid 1 Accent 3" w:uiPriority="67" w:qFormat="0"/>
    <w:lsdException w:name="Medium Grid 2 Accent 3" w:uiPriority="68" w:qFormat="0"/>
    <w:lsdException w:name="Medium Grid 3 Accent 3" w:uiPriority="69" w:qFormat="0"/>
    <w:lsdException w:name="Dark List Accent 3" w:uiPriority="70" w:qFormat="0"/>
    <w:lsdException w:name="Colorful Shading Accent 3" w:uiPriority="71" w:qFormat="0"/>
    <w:lsdException w:name="Colorful List Accent 3" w:uiPriority="72" w:qFormat="0"/>
    <w:lsdException w:name="Colorful Grid Accent 3" w:uiPriority="73" w:qFormat="0"/>
    <w:lsdException w:name="Light Shading Accent 4" w:uiPriority="60" w:qFormat="0"/>
    <w:lsdException w:name="Light List Accent 4" w:uiPriority="61" w:qFormat="0"/>
    <w:lsdException w:name="Light Grid Accent 4" w:uiPriority="62" w:qFormat="0"/>
    <w:lsdException w:name="Medium Shading 1 Accent 4" w:uiPriority="63" w:qFormat="0"/>
    <w:lsdException w:name="Medium Shading 2 Accent 4" w:uiPriority="64" w:qFormat="0"/>
    <w:lsdException w:name="Medium List 1 Accent 4" w:uiPriority="65" w:qFormat="0"/>
    <w:lsdException w:name="Medium List 2 Accent 4" w:uiPriority="66" w:qFormat="0"/>
    <w:lsdException w:name="Medium Grid 1 Accent 4" w:uiPriority="67" w:qFormat="0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 w:qFormat="0"/>
    <w:lsdException w:name="Light Shading Accent 5" w:uiPriority="60" w:qFormat="0"/>
    <w:lsdException w:name="Light List Accent 5" w:uiPriority="61" w:qFormat="0"/>
    <w:lsdException w:name="Light Grid Accent 5" w:uiPriority="62" w:qFormat="0"/>
    <w:lsdException w:name="Medium Shading 1 Accent 5" w:uiPriority="63" w:qFormat="0"/>
    <w:lsdException w:name="Medium Shading 2 Accent 5" w:uiPriority="64" w:qFormat="0"/>
    <w:lsdException w:name="Medium List 1 Accent 5" w:uiPriority="65" w:qFormat="0"/>
    <w:lsdException w:name="Medium List 2 Accent 5" w:uiPriority="66" w:qFormat="0"/>
    <w:lsdException w:name="Medium Grid 1 Accent 5" w:uiPriority="67" w:qFormat="0"/>
    <w:lsdException w:name="Medium Grid 2 Accent 5" w:uiPriority="68" w:qFormat="0"/>
    <w:lsdException w:name="Medium Grid 3 Accent 5" w:uiPriority="69" w:qFormat="0"/>
    <w:lsdException w:name="Dark List Accent 5" w:uiPriority="70" w:qFormat="0"/>
    <w:lsdException w:name="Colorful Shading Accent 5" w:uiPriority="71" w:qFormat="0"/>
    <w:lsdException w:name="Colorful List Accent 5" w:uiPriority="72" w:qFormat="0"/>
    <w:lsdException w:name="Colorful Grid Accent 5" w:uiPriority="73" w:qFormat="0"/>
    <w:lsdException w:name="Light Shading Accent 6" w:uiPriority="60" w:qFormat="0"/>
    <w:lsdException w:name="Light List Accent 6" w:uiPriority="61" w:qFormat="0"/>
    <w:lsdException w:name="Light Grid Accent 6" w:uiPriority="62" w:qFormat="0"/>
    <w:lsdException w:name="Medium Shading 1 Accent 6" w:uiPriority="63" w:qFormat="0"/>
    <w:lsdException w:name="Medium Shading 2 Accent 6" w:uiPriority="64" w:qFormat="0"/>
    <w:lsdException w:name="Medium List 1 Accent 6" w:uiPriority="65" w:qFormat="0"/>
    <w:lsdException w:name="Medium List 2 Accent 6" w:uiPriority="66" w:qFormat="0"/>
    <w:lsdException w:name="Medium Grid 1 Accent 6" w:uiPriority="67" w:qFormat="0"/>
    <w:lsdException w:name="Medium Grid 2 Accent 6" w:uiPriority="68" w:qFormat="0"/>
    <w:lsdException w:name="Medium Grid 3 Accent 6" w:uiPriority="69" w:qFormat="0"/>
    <w:lsdException w:name="Dark List Accent 6" w:uiPriority="70" w:qFormat="0"/>
    <w:lsdException w:name="Colorful Shading Accent 6" w:uiPriority="71" w:qFormat="0"/>
    <w:lsdException w:name="Colorful List Accent 6" w:uiPriority="72" w:qFormat="0"/>
    <w:lsdException w:name="Colorful Grid Accent 6" w:uiPriority="73" w:qFormat="0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</w:latentStyles>
  <w:style w:type="paragraph" w:default="1" w:styleId="a1">
    <w:name w:val="Normal"/>
    <w:qFormat/>
    <w:rPr>
      <w:rFonts w:ascii="Arial" w:eastAsia="楷体_GB2312" w:hAnsi="Arial"/>
      <w:color w:val="000000"/>
      <w:lang w:eastAsia="en-US"/>
    </w:rPr>
  </w:style>
  <w:style w:type="paragraph" w:styleId="1">
    <w:name w:val="heading 1"/>
    <w:basedOn w:val="a1"/>
    <w:next w:val="a2"/>
    <w:qFormat/>
    <w:pPr>
      <w:numPr>
        <w:numId w:val="1"/>
      </w:numPr>
      <w:spacing w:after="240"/>
      <w:outlineLvl w:val="0"/>
    </w:pPr>
    <w:rPr>
      <w:rFonts w:ascii="Arial Bold" w:hAnsi="Arial Bold"/>
      <w:b/>
      <w:kern w:val="28"/>
    </w:rPr>
  </w:style>
  <w:style w:type="paragraph" w:styleId="20">
    <w:name w:val="heading 2"/>
    <w:basedOn w:val="a1"/>
    <w:next w:val="a2"/>
    <w:qFormat/>
    <w:pPr>
      <w:numPr>
        <w:ilvl w:val="1"/>
        <w:numId w:val="1"/>
      </w:numPr>
      <w:spacing w:after="240"/>
      <w:outlineLvl w:val="1"/>
    </w:pPr>
  </w:style>
  <w:style w:type="paragraph" w:styleId="31">
    <w:name w:val="heading 3"/>
    <w:basedOn w:val="a1"/>
    <w:next w:val="a1"/>
    <w:qFormat/>
    <w:pPr>
      <w:numPr>
        <w:ilvl w:val="2"/>
        <w:numId w:val="1"/>
      </w:numPr>
      <w:spacing w:after="240"/>
      <w:outlineLvl w:val="2"/>
    </w:pPr>
  </w:style>
  <w:style w:type="paragraph" w:styleId="41">
    <w:name w:val="heading 4"/>
    <w:basedOn w:val="a2"/>
    <w:next w:val="a1"/>
    <w:qFormat/>
    <w:pPr>
      <w:numPr>
        <w:ilvl w:val="3"/>
        <w:numId w:val="1"/>
      </w:numPr>
      <w:outlineLvl w:val="3"/>
    </w:pPr>
  </w:style>
  <w:style w:type="paragraph" w:styleId="51">
    <w:name w:val="heading 5"/>
    <w:basedOn w:val="a2"/>
    <w:next w:val="a1"/>
    <w:qFormat/>
    <w:pPr>
      <w:numPr>
        <w:ilvl w:val="4"/>
        <w:numId w:val="1"/>
      </w:numPr>
      <w:outlineLvl w:val="4"/>
    </w:pPr>
  </w:style>
  <w:style w:type="paragraph" w:styleId="6">
    <w:name w:val="heading 6"/>
    <w:basedOn w:val="a2"/>
    <w:next w:val="a2"/>
    <w:qFormat/>
    <w:pPr>
      <w:numPr>
        <w:ilvl w:val="5"/>
        <w:numId w:val="1"/>
      </w:numPr>
      <w:outlineLvl w:val="5"/>
    </w:pPr>
  </w:style>
  <w:style w:type="paragraph" w:styleId="7">
    <w:name w:val="heading 7"/>
    <w:basedOn w:val="a2"/>
    <w:next w:val="a2"/>
    <w:qFormat/>
    <w:pPr>
      <w:numPr>
        <w:ilvl w:val="6"/>
        <w:numId w:val="1"/>
      </w:numPr>
      <w:outlineLvl w:val="6"/>
    </w:pPr>
  </w:style>
  <w:style w:type="paragraph" w:styleId="8">
    <w:name w:val="heading 8"/>
    <w:basedOn w:val="a2"/>
    <w:next w:val="a2"/>
    <w:qFormat/>
    <w:pPr>
      <w:numPr>
        <w:ilvl w:val="7"/>
        <w:numId w:val="1"/>
      </w:numPr>
      <w:spacing w:line="240" w:lineRule="atLeast"/>
      <w:outlineLvl w:val="7"/>
    </w:pPr>
  </w:style>
  <w:style w:type="paragraph" w:styleId="9">
    <w:name w:val="heading 9"/>
    <w:basedOn w:val="a2"/>
    <w:next w:val="a2"/>
    <w:qFormat/>
    <w:pPr>
      <w:numPr>
        <w:ilvl w:val="8"/>
        <w:numId w:val="1"/>
      </w:numPr>
      <w:spacing w:line="240" w:lineRule="atLeast"/>
      <w:outlineLvl w:val="8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2">
    <w:name w:val="Body Text"/>
    <w:basedOn w:val="a1"/>
    <w:qFormat/>
    <w:pPr>
      <w:spacing w:after="240"/>
    </w:pPr>
  </w:style>
  <w:style w:type="paragraph" w:styleId="a6">
    <w:name w:val="Balloon Text"/>
    <w:basedOn w:val="KWNormal"/>
    <w:link w:val="Char"/>
    <w:uiPriority w:val="99"/>
    <w:qFormat/>
    <w:pPr>
      <w:spacing w:after="0" w:line="240" w:lineRule="auto"/>
      <w:jc w:val="left"/>
    </w:pPr>
    <w:rPr>
      <w:rFonts w:cs="Tahoma"/>
      <w:sz w:val="22"/>
      <w:szCs w:val="16"/>
    </w:rPr>
  </w:style>
  <w:style w:type="paragraph" w:customStyle="1" w:styleId="KWNormal">
    <w:name w:val="K&amp;W Normal"/>
    <w:qFormat/>
    <w:pPr>
      <w:spacing w:after="280" w:line="240" w:lineRule="atLeast"/>
      <w:jc w:val="both"/>
    </w:pPr>
    <w:rPr>
      <w:rFonts w:ascii="Arial" w:eastAsia="楷体_GB2312" w:hAnsi="Arial"/>
      <w:color w:val="000000"/>
      <w:lang w:eastAsia="en-US"/>
    </w:rPr>
  </w:style>
  <w:style w:type="paragraph" w:styleId="a7">
    <w:name w:val="Block Text"/>
    <w:basedOn w:val="a1"/>
    <w:next w:val="a2"/>
    <w:semiHidden/>
    <w:qFormat/>
    <w:pPr>
      <w:spacing w:after="120" w:line="240" w:lineRule="atLeast"/>
      <w:ind w:left="1134"/>
    </w:pPr>
  </w:style>
  <w:style w:type="paragraph" w:styleId="21">
    <w:name w:val="Body Text 2"/>
    <w:basedOn w:val="a1"/>
    <w:semiHidden/>
    <w:qFormat/>
    <w:pPr>
      <w:spacing w:after="120" w:line="480" w:lineRule="auto"/>
    </w:pPr>
  </w:style>
  <w:style w:type="paragraph" w:styleId="32">
    <w:name w:val="Body Text 3"/>
    <w:basedOn w:val="a1"/>
    <w:semiHidden/>
    <w:qFormat/>
    <w:pPr>
      <w:spacing w:after="120"/>
    </w:pPr>
    <w:rPr>
      <w:sz w:val="16"/>
      <w:szCs w:val="16"/>
    </w:rPr>
  </w:style>
  <w:style w:type="paragraph" w:styleId="a8">
    <w:name w:val="Body Text First Indent"/>
    <w:basedOn w:val="a2"/>
    <w:semiHidden/>
    <w:qFormat/>
    <w:pPr>
      <w:spacing w:after="120"/>
      <w:ind w:firstLine="210"/>
    </w:pPr>
  </w:style>
  <w:style w:type="paragraph" w:styleId="a9">
    <w:name w:val="Body Text Indent"/>
    <w:basedOn w:val="a1"/>
    <w:semiHidden/>
    <w:qFormat/>
    <w:pPr>
      <w:spacing w:after="120"/>
      <w:ind w:left="283"/>
    </w:pPr>
  </w:style>
  <w:style w:type="paragraph" w:styleId="22">
    <w:name w:val="Body Text First Indent 2"/>
    <w:basedOn w:val="a9"/>
    <w:semiHidden/>
    <w:qFormat/>
    <w:pPr>
      <w:ind w:firstLine="210"/>
    </w:pPr>
  </w:style>
  <w:style w:type="paragraph" w:styleId="23">
    <w:name w:val="Body Text Indent 2"/>
    <w:basedOn w:val="a1"/>
    <w:semiHidden/>
    <w:qFormat/>
    <w:pPr>
      <w:spacing w:after="120" w:line="480" w:lineRule="auto"/>
      <w:ind w:left="283"/>
    </w:pPr>
  </w:style>
  <w:style w:type="paragraph" w:styleId="33">
    <w:name w:val="Body Text Indent 3"/>
    <w:basedOn w:val="a1"/>
    <w:semiHidden/>
    <w:qFormat/>
    <w:pPr>
      <w:spacing w:after="120"/>
      <w:ind w:left="283"/>
    </w:pPr>
    <w:rPr>
      <w:sz w:val="16"/>
      <w:szCs w:val="16"/>
    </w:rPr>
  </w:style>
  <w:style w:type="paragraph" w:styleId="aa">
    <w:name w:val="caption"/>
    <w:basedOn w:val="a1"/>
    <w:next w:val="a1"/>
    <w:qFormat/>
    <w:pPr>
      <w:spacing w:before="120" w:after="120"/>
    </w:pPr>
    <w:rPr>
      <w:b/>
      <w:bCs/>
    </w:rPr>
  </w:style>
  <w:style w:type="paragraph" w:styleId="ab">
    <w:name w:val="Closing"/>
    <w:basedOn w:val="a1"/>
    <w:semiHidden/>
    <w:qFormat/>
    <w:pPr>
      <w:ind w:left="4252"/>
    </w:pPr>
  </w:style>
  <w:style w:type="paragraph" w:styleId="ac">
    <w:name w:val="annotation text"/>
    <w:basedOn w:val="a1"/>
    <w:link w:val="Char0"/>
    <w:uiPriority w:val="99"/>
    <w:semiHidden/>
    <w:qFormat/>
  </w:style>
  <w:style w:type="paragraph" w:styleId="ad">
    <w:name w:val="annotation subject"/>
    <w:basedOn w:val="ac"/>
    <w:next w:val="ac"/>
    <w:semiHidden/>
    <w:qFormat/>
    <w:rPr>
      <w:b/>
      <w:bCs/>
    </w:rPr>
  </w:style>
  <w:style w:type="paragraph" w:styleId="ae">
    <w:name w:val="Date"/>
    <w:basedOn w:val="a1"/>
    <w:next w:val="a1"/>
    <w:semiHidden/>
    <w:qFormat/>
  </w:style>
  <w:style w:type="paragraph" w:styleId="af">
    <w:name w:val="Document Map"/>
    <w:basedOn w:val="a1"/>
    <w:semiHidden/>
    <w:qFormat/>
    <w:pPr>
      <w:shd w:val="clear" w:color="auto" w:fill="000080"/>
    </w:pPr>
    <w:rPr>
      <w:rFonts w:ascii="Tahoma" w:hAnsi="Tahoma" w:cs="Tahoma"/>
    </w:rPr>
  </w:style>
  <w:style w:type="paragraph" w:styleId="af0">
    <w:name w:val="E-mail Signature"/>
    <w:basedOn w:val="a1"/>
    <w:semiHidden/>
    <w:qFormat/>
  </w:style>
  <w:style w:type="paragraph" w:styleId="af1">
    <w:name w:val="endnote text"/>
    <w:basedOn w:val="KWNormal"/>
    <w:qFormat/>
    <w:pPr>
      <w:spacing w:afterLines="50" w:after="50" w:line="240" w:lineRule="auto"/>
      <w:ind w:left="85" w:hanging="85"/>
      <w:jc w:val="left"/>
    </w:pPr>
    <w:rPr>
      <w:color w:val="auto"/>
      <w:sz w:val="18"/>
    </w:rPr>
  </w:style>
  <w:style w:type="paragraph" w:styleId="af2">
    <w:name w:val="envelope address"/>
    <w:basedOn w:val="a1"/>
    <w:semiHidden/>
    <w:qFormat/>
    <w:pPr>
      <w:framePr w:w="7920" w:h="1980" w:hRule="exact" w:hSpace="180" w:wrap="around" w:hAnchor="page" w:xAlign="center" w:yAlign="bottom"/>
      <w:ind w:left="2880"/>
    </w:pPr>
    <w:rPr>
      <w:rFonts w:cs="Arial"/>
      <w:sz w:val="24"/>
      <w:szCs w:val="24"/>
    </w:rPr>
  </w:style>
  <w:style w:type="paragraph" w:styleId="af3">
    <w:name w:val="envelope return"/>
    <w:basedOn w:val="a1"/>
    <w:semiHidden/>
    <w:qFormat/>
    <w:rPr>
      <w:rFonts w:cs="Arial"/>
    </w:rPr>
  </w:style>
  <w:style w:type="paragraph" w:styleId="af4">
    <w:name w:val="footer"/>
    <w:basedOn w:val="a1"/>
    <w:link w:val="Char1"/>
    <w:uiPriority w:val="99"/>
    <w:qFormat/>
    <w:pPr>
      <w:widowControl w:val="0"/>
      <w:snapToGrid w:val="0"/>
    </w:pPr>
    <w:rPr>
      <w:color w:val="999999"/>
      <w:kern w:val="2"/>
      <w:sz w:val="18"/>
      <w:szCs w:val="18"/>
      <w:lang w:eastAsia="zh-CN"/>
    </w:rPr>
  </w:style>
  <w:style w:type="paragraph" w:styleId="af5">
    <w:name w:val="footnote text"/>
    <w:aliases w:val="ALTS FOOTNOTE,fn,footnote text,S_footer,Car,ft,Texto nota pie Car,Footnote Text Char Car Char,Schriftart: 9 pt Char,Schriftart: 10 pt Char,Schriftart: 8 pt Char,footnote text Char,Char Char Char,Footnote Text Char2 Char Char,FT Cha"/>
    <w:basedOn w:val="KWNormal"/>
    <w:link w:val="Char2"/>
    <w:qFormat/>
    <w:pPr>
      <w:spacing w:afterLines="50" w:after="50" w:line="240" w:lineRule="auto"/>
      <w:ind w:left="85" w:hanging="85"/>
      <w:jc w:val="left"/>
    </w:pPr>
    <w:rPr>
      <w:color w:val="auto"/>
      <w:sz w:val="18"/>
      <w:szCs w:val="16"/>
    </w:rPr>
  </w:style>
  <w:style w:type="paragraph" w:styleId="af6">
    <w:name w:val="header"/>
    <w:basedOn w:val="a1"/>
    <w:link w:val="Char3"/>
    <w:uiPriority w:val="99"/>
    <w:qFormat/>
  </w:style>
  <w:style w:type="paragraph" w:styleId="HTML">
    <w:name w:val="HTML Address"/>
    <w:basedOn w:val="a1"/>
    <w:semiHidden/>
    <w:qFormat/>
    <w:rPr>
      <w:i/>
      <w:iCs/>
    </w:rPr>
  </w:style>
  <w:style w:type="paragraph" w:styleId="HTML0">
    <w:name w:val="HTML Preformatted"/>
    <w:basedOn w:val="a1"/>
    <w:link w:val="HTMLChar"/>
    <w:uiPriority w:val="99"/>
    <w:qFormat/>
    <w:rPr>
      <w:rFonts w:ascii="Courier New" w:hAnsi="Courier New" w:cs="Courier New"/>
    </w:rPr>
  </w:style>
  <w:style w:type="paragraph" w:styleId="10">
    <w:name w:val="index 1"/>
    <w:basedOn w:val="a1"/>
    <w:next w:val="a1"/>
    <w:semiHidden/>
    <w:qFormat/>
    <w:pPr>
      <w:ind w:left="200" w:hanging="200"/>
    </w:pPr>
  </w:style>
  <w:style w:type="paragraph" w:styleId="24">
    <w:name w:val="index 2"/>
    <w:basedOn w:val="a1"/>
    <w:next w:val="a1"/>
    <w:semiHidden/>
    <w:qFormat/>
    <w:pPr>
      <w:ind w:left="400" w:hanging="200"/>
    </w:pPr>
  </w:style>
  <w:style w:type="paragraph" w:styleId="34">
    <w:name w:val="index 3"/>
    <w:basedOn w:val="a1"/>
    <w:next w:val="a1"/>
    <w:semiHidden/>
    <w:qFormat/>
    <w:pPr>
      <w:ind w:left="600" w:hanging="200"/>
    </w:pPr>
  </w:style>
  <w:style w:type="paragraph" w:styleId="42">
    <w:name w:val="index 4"/>
    <w:basedOn w:val="a1"/>
    <w:next w:val="a1"/>
    <w:semiHidden/>
    <w:qFormat/>
    <w:pPr>
      <w:ind w:left="800" w:hanging="200"/>
    </w:pPr>
  </w:style>
  <w:style w:type="paragraph" w:styleId="52">
    <w:name w:val="index 5"/>
    <w:basedOn w:val="a1"/>
    <w:next w:val="a1"/>
    <w:semiHidden/>
    <w:qFormat/>
    <w:pPr>
      <w:ind w:left="1000" w:hanging="200"/>
    </w:pPr>
  </w:style>
  <w:style w:type="paragraph" w:styleId="60">
    <w:name w:val="index 6"/>
    <w:basedOn w:val="a1"/>
    <w:next w:val="a1"/>
    <w:semiHidden/>
    <w:qFormat/>
    <w:pPr>
      <w:ind w:left="1200" w:hanging="200"/>
    </w:pPr>
  </w:style>
  <w:style w:type="paragraph" w:styleId="70">
    <w:name w:val="index 7"/>
    <w:basedOn w:val="a1"/>
    <w:next w:val="a1"/>
    <w:semiHidden/>
    <w:qFormat/>
    <w:pPr>
      <w:ind w:left="1400" w:hanging="200"/>
    </w:pPr>
  </w:style>
  <w:style w:type="paragraph" w:styleId="80">
    <w:name w:val="index 8"/>
    <w:basedOn w:val="a1"/>
    <w:next w:val="a1"/>
    <w:semiHidden/>
    <w:qFormat/>
    <w:pPr>
      <w:ind w:left="1600" w:hanging="200"/>
    </w:pPr>
  </w:style>
  <w:style w:type="paragraph" w:styleId="90">
    <w:name w:val="index 9"/>
    <w:basedOn w:val="a1"/>
    <w:next w:val="a1"/>
    <w:semiHidden/>
    <w:qFormat/>
    <w:pPr>
      <w:ind w:left="1800" w:hanging="200"/>
    </w:pPr>
  </w:style>
  <w:style w:type="paragraph" w:styleId="af7">
    <w:name w:val="index heading"/>
    <w:basedOn w:val="a1"/>
    <w:next w:val="10"/>
    <w:semiHidden/>
    <w:qFormat/>
    <w:rPr>
      <w:rFonts w:cs="Arial"/>
      <w:b/>
      <w:bCs/>
    </w:rPr>
  </w:style>
  <w:style w:type="paragraph" w:styleId="af8">
    <w:name w:val="List"/>
    <w:basedOn w:val="a1"/>
    <w:semiHidden/>
    <w:qFormat/>
    <w:pPr>
      <w:ind w:left="283" w:hanging="283"/>
    </w:pPr>
  </w:style>
  <w:style w:type="paragraph" w:styleId="25">
    <w:name w:val="List 2"/>
    <w:basedOn w:val="a1"/>
    <w:semiHidden/>
    <w:qFormat/>
    <w:pPr>
      <w:ind w:left="566" w:hanging="283"/>
    </w:pPr>
  </w:style>
  <w:style w:type="paragraph" w:styleId="35">
    <w:name w:val="List 3"/>
    <w:basedOn w:val="a1"/>
    <w:semiHidden/>
    <w:qFormat/>
    <w:pPr>
      <w:ind w:left="849" w:hanging="283"/>
    </w:pPr>
  </w:style>
  <w:style w:type="paragraph" w:styleId="43">
    <w:name w:val="List 4"/>
    <w:basedOn w:val="a1"/>
    <w:semiHidden/>
    <w:qFormat/>
    <w:pPr>
      <w:ind w:left="1132" w:hanging="283"/>
    </w:pPr>
  </w:style>
  <w:style w:type="paragraph" w:styleId="53">
    <w:name w:val="List 5"/>
    <w:basedOn w:val="a1"/>
    <w:semiHidden/>
    <w:qFormat/>
    <w:pPr>
      <w:ind w:left="1415" w:hanging="283"/>
    </w:pPr>
  </w:style>
  <w:style w:type="paragraph" w:styleId="a">
    <w:name w:val="List Bullet"/>
    <w:basedOn w:val="a2"/>
    <w:qFormat/>
    <w:pPr>
      <w:numPr>
        <w:numId w:val="2"/>
      </w:numPr>
    </w:pPr>
  </w:style>
  <w:style w:type="paragraph" w:styleId="2">
    <w:name w:val="List Bullet 2"/>
    <w:basedOn w:val="a2"/>
    <w:semiHidden/>
    <w:pPr>
      <w:numPr>
        <w:numId w:val="3"/>
      </w:numPr>
    </w:pPr>
  </w:style>
  <w:style w:type="paragraph" w:styleId="30">
    <w:name w:val="List Bullet 3"/>
    <w:basedOn w:val="a1"/>
    <w:semiHidden/>
    <w:qFormat/>
    <w:pPr>
      <w:numPr>
        <w:numId w:val="4"/>
      </w:numPr>
    </w:pPr>
  </w:style>
  <w:style w:type="paragraph" w:styleId="40">
    <w:name w:val="List Bullet 4"/>
    <w:basedOn w:val="a1"/>
    <w:semiHidden/>
    <w:qFormat/>
    <w:pPr>
      <w:numPr>
        <w:numId w:val="5"/>
      </w:numPr>
    </w:pPr>
  </w:style>
  <w:style w:type="paragraph" w:styleId="50">
    <w:name w:val="List Bullet 5"/>
    <w:basedOn w:val="a1"/>
    <w:semiHidden/>
    <w:qFormat/>
    <w:pPr>
      <w:numPr>
        <w:numId w:val="6"/>
      </w:numPr>
    </w:pPr>
  </w:style>
  <w:style w:type="paragraph" w:styleId="af9">
    <w:name w:val="List Continue"/>
    <w:basedOn w:val="a1"/>
    <w:semiHidden/>
    <w:qFormat/>
    <w:pPr>
      <w:spacing w:after="120"/>
      <w:ind w:left="283"/>
    </w:pPr>
  </w:style>
  <w:style w:type="paragraph" w:styleId="26">
    <w:name w:val="List Continue 2"/>
    <w:basedOn w:val="a1"/>
    <w:semiHidden/>
    <w:qFormat/>
    <w:pPr>
      <w:spacing w:after="120"/>
      <w:ind w:left="566"/>
    </w:pPr>
  </w:style>
  <w:style w:type="paragraph" w:styleId="36">
    <w:name w:val="List Continue 3"/>
    <w:basedOn w:val="a1"/>
    <w:semiHidden/>
    <w:qFormat/>
    <w:pPr>
      <w:spacing w:after="120"/>
      <w:ind w:left="849"/>
    </w:pPr>
  </w:style>
  <w:style w:type="paragraph" w:styleId="44">
    <w:name w:val="List Continue 4"/>
    <w:basedOn w:val="a1"/>
    <w:semiHidden/>
    <w:qFormat/>
    <w:pPr>
      <w:spacing w:after="120"/>
      <w:ind w:left="1132"/>
    </w:pPr>
  </w:style>
  <w:style w:type="paragraph" w:styleId="54">
    <w:name w:val="List Continue 5"/>
    <w:basedOn w:val="a1"/>
    <w:semiHidden/>
    <w:qFormat/>
    <w:pPr>
      <w:spacing w:after="120"/>
      <w:ind w:left="1415"/>
    </w:pPr>
  </w:style>
  <w:style w:type="paragraph" w:styleId="a0">
    <w:name w:val="List Number"/>
    <w:basedOn w:val="a2"/>
    <w:qFormat/>
    <w:pPr>
      <w:numPr>
        <w:numId w:val="7"/>
      </w:numPr>
    </w:pPr>
  </w:style>
  <w:style w:type="paragraph" w:styleId="27">
    <w:name w:val="List Number 2"/>
    <w:basedOn w:val="a1"/>
    <w:semiHidden/>
    <w:qFormat/>
    <w:pPr>
      <w:spacing w:after="240"/>
    </w:pPr>
  </w:style>
  <w:style w:type="paragraph" w:styleId="3">
    <w:name w:val="List Number 3"/>
    <w:basedOn w:val="a1"/>
    <w:semiHidden/>
    <w:qFormat/>
    <w:pPr>
      <w:numPr>
        <w:numId w:val="8"/>
      </w:numPr>
    </w:pPr>
  </w:style>
  <w:style w:type="paragraph" w:styleId="4">
    <w:name w:val="List Number 4"/>
    <w:basedOn w:val="a1"/>
    <w:semiHidden/>
    <w:qFormat/>
    <w:pPr>
      <w:numPr>
        <w:numId w:val="9"/>
      </w:numPr>
    </w:pPr>
  </w:style>
  <w:style w:type="paragraph" w:styleId="5">
    <w:name w:val="List Number 5"/>
    <w:basedOn w:val="a1"/>
    <w:semiHidden/>
    <w:qFormat/>
    <w:pPr>
      <w:numPr>
        <w:numId w:val="10"/>
      </w:numPr>
    </w:pPr>
  </w:style>
  <w:style w:type="paragraph" w:styleId="afa">
    <w:name w:val="macro"/>
    <w:semiHidden/>
    <w:qFormat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color w:val="333333"/>
      <w:lang w:eastAsia="en-US"/>
    </w:rPr>
  </w:style>
  <w:style w:type="paragraph" w:styleId="afb">
    <w:name w:val="Message Header"/>
    <w:basedOn w:val="a1"/>
    <w:semiHidden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cs="Arial"/>
      <w:sz w:val="24"/>
      <w:szCs w:val="24"/>
    </w:rPr>
  </w:style>
  <w:style w:type="paragraph" w:styleId="afc">
    <w:name w:val="Normal (Web)"/>
    <w:basedOn w:val="a1"/>
    <w:uiPriority w:val="99"/>
    <w:qFormat/>
    <w:rPr>
      <w:szCs w:val="24"/>
    </w:rPr>
  </w:style>
  <w:style w:type="paragraph" w:styleId="afd">
    <w:name w:val="Normal Indent"/>
    <w:basedOn w:val="a1"/>
    <w:semiHidden/>
    <w:qFormat/>
    <w:pPr>
      <w:ind w:left="720"/>
    </w:pPr>
  </w:style>
  <w:style w:type="paragraph" w:styleId="afe">
    <w:name w:val="Note Heading"/>
    <w:basedOn w:val="a1"/>
    <w:next w:val="a1"/>
    <w:semiHidden/>
    <w:qFormat/>
  </w:style>
  <w:style w:type="paragraph" w:styleId="aff">
    <w:name w:val="Plain Text"/>
    <w:basedOn w:val="a1"/>
    <w:semiHidden/>
    <w:qFormat/>
    <w:rPr>
      <w:rFonts w:ascii="Courier New" w:hAnsi="Courier New" w:cs="Courier New"/>
    </w:rPr>
  </w:style>
  <w:style w:type="paragraph" w:styleId="aff0">
    <w:name w:val="Salutation"/>
    <w:basedOn w:val="a1"/>
    <w:next w:val="a1"/>
    <w:semiHidden/>
    <w:qFormat/>
  </w:style>
  <w:style w:type="paragraph" w:styleId="aff1">
    <w:name w:val="Signature"/>
    <w:basedOn w:val="a1"/>
    <w:semiHidden/>
    <w:qFormat/>
    <w:pPr>
      <w:ind w:left="4252"/>
    </w:pPr>
  </w:style>
  <w:style w:type="paragraph" w:styleId="aff2">
    <w:name w:val="Subtitle"/>
    <w:basedOn w:val="a1"/>
    <w:qFormat/>
    <w:pPr>
      <w:spacing w:after="60"/>
      <w:jc w:val="center"/>
      <w:outlineLvl w:val="1"/>
    </w:pPr>
    <w:rPr>
      <w:rFonts w:cs="Arial"/>
      <w:sz w:val="24"/>
      <w:szCs w:val="24"/>
    </w:rPr>
  </w:style>
  <w:style w:type="paragraph" w:styleId="aff3">
    <w:name w:val="table of authorities"/>
    <w:basedOn w:val="a1"/>
    <w:next w:val="a1"/>
    <w:semiHidden/>
    <w:qFormat/>
    <w:pPr>
      <w:ind w:left="200" w:hanging="200"/>
    </w:pPr>
  </w:style>
  <w:style w:type="paragraph" w:styleId="aff4">
    <w:name w:val="table of figures"/>
    <w:basedOn w:val="a1"/>
    <w:next w:val="a1"/>
    <w:semiHidden/>
    <w:qFormat/>
    <w:pPr>
      <w:ind w:left="400" w:hanging="400"/>
    </w:pPr>
  </w:style>
  <w:style w:type="paragraph" w:styleId="aff5">
    <w:name w:val="Title"/>
    <w:basedOn w:val="a1"/>
    <w:qFormat/>
    <w:pPr>
      <w:spacing w:before="240" w:after="60"/>
      <w:jc w:val="center"/>
      <w:outlineLvl w:val="0"/>
    </w:pPr>
    <w:rPr>
      <w:rFonts w:cs="Arial"/>
      <w:b/>
      <w:bCs/>
      <w:kern w:val="28"/>
      <w:sz w:val="32"/>
      <w:szCs w:val="32"/>
    </w:rPr>
  </w:style>
  <w:style w:type="paragraph" w:styleId="aff6">
    <w:name w:val="toa heading"/>
    <w:basedOn w:val="a1"/>
    <w:next w:val="a1"/>
    <w:semiHidden/>
    <w:qFormat/>
    <w:pPr>
      <w:spacing w:before="120"/>
    </w:pPr>
    <w:rPr>
      <w:rFonts w:cs="Arial"/>
      <w:b/>
      <w:bCs/>
      <w:sz w:val="24"/>
      <w:szCs w:val="24"/>
    </w:rPr>
  </w:style>
  <w:style w:type="paragraph" w:styleId="11">
    <w:name w:val="toc 1"/>
    <w:basedOn w:val="KWNormal"/>
    <w:next w:val="KWNormal"/>
    <w:qFormat/>
    <w:pPr>
      <w:tabs>
        <w:tab w:val="left" w:pos="1701"/>
        <w:tab w:val="right" w:pos="7655"/>
      </w:tabs>
      <w:spacing w:after="240"/>
      <w:ind w:left="1701" w:right="1985" w:hanging="567"/>
      <w:jc w:val="left"/>
    </w:pPr>
  </w:style>
  <w:style w:type="paragraph" w:styleId="28">
    <w:name w:val="toc 2"/>
    <w:basedOn w:val="11"/>
    <w:next w:val="a1"/>
    <w:qFormat/>
    <w:pPr>
      <w:ind w:left="2268"/>
    </w:pPr>
  </w:style>
  <w:style w:type="paragraph" w:styleId="37">
    <w:name w:val="toc 3"/>
    <w:basedOn w:val="28"/>
    <w:next w:val="a1"/>
    <w:qFormat/>
    <w:pPr>
      <w:ind w:left="2835"/>
    </w:pPr>
  </w:style>
  <w:style w:type="paragraph" w:styleId="45">
    <w:name w:val="toc 4"/>
    <w:basedOn w:val="37"/>
    <w:next w:val="a1"/>
    <w:qFormat/>
    <w:pPr>
      <w:ind w:left="3402"/>
    </w:pPr>
  </w:style>
  <w:style w:type="paragraph" w:styleId="55">
    <w:name w:val="toc 5"/>
    <w:basedOn w:val="45"/>
    <w:next w:val="a1"/>
    <w:qFormat/>
    <w:pPr>
      <w:ind w:left="3969"/>
    </w:pPr>
  </w:style>
  <w:style w:type="paragraph" w:styleId="61">
    <w:name w:val="toc 6"/>
    <w:basedOn w:val="a1"/>
    <w:next w:val="a1"/>
    <w:semiHidden/>
    <w:qFormat/>
  </w:style>
  <w:style w:type="paragraph" w:styleId="71">
    <w:name w:val="toc 7"/>
    <w:basedOn w:val="a1"/>
    <w:next w:val="a1"/>
    <w:semiHidden/>
    <w:qFormat/>
  </w:style>
  <w:style w:type="paragraph" w:styleId="81">
    <w:name w:val="toc 8"/>
    <w:basedOn w:val="a1"/>
    <w:next w:val="a1"/>
    <w:semiHidden/>
    <w:qFormat/>
  </w:style>
  <w:style w:type="paragraph" w:styleId="91">
    <w:name w:val="toc 9"/>
    <w:basedOn w:val="a1"/>
    <w:next w:val="a1"/>
    <w:semiHidden/>
    <w:qFormat/>
  </w:style>
  <w:style w:type="character" w:styleId="aff7">
    <w:name w:val="annotation reference"/>
    <w:basedOn w:val="a3"/>
    <w:semiHidden/>
    <w:qFormat/>
    <w:rPr>
      <w:sz w:val="16"/>
      <w:szCs w:val="16"/>
    </w:rPr>
  </w:style>
  <w:style w:type="character" w:styleId="aff8">
    <w:name w:val="Emphasis"/>
    <w:basedOn w:val="a3"/>
    <w:qFormat/>
    <w:rPr>
      <w:i/>
      <w:iCs/>
    </w:rPr>
  </w:style>
  <w:style w:type="character" w:styleId="aff9">
    <w:name w:val="endnote reference"/>
    <w:basedOn w:val="a3"/>
    <w:semiHidden/>
    <w:qFormat/>
    <w:rPr>
      <w:vertAlign w:val="superscript"/>
    </w:rPr>
  </w:style>
  <w:style w:type="character" w:styleId="affa">
    <w:name w:val="FollowedHyperlink"/>
    <w:basedOn w:val="a3"/>
    <w:semiHidden/>
    <w:qFormat/>
    <w:rPr>
      <w:color w:val="800080"/>
      <w:u w:val="single"/>
    </w:rPr>
  </w:style>
  <w:style w:type="character" w:styleId="affb">
    <w:name w:val="footnote reference"/>
    <w:aliases w:val="Ref,de nota al pie,Footnote symbol,fr,(NECG) Footnote Reference,Footnote Reference Number,Footnote Reference_LVL6,Footnote Reference_LVL61,Footnote Reference_LVL62,Footnote Reference_LVL63,Footnote Reference_LVL64,BVI fnr,SUPERS,o"/>
    <w:basedOn w:val="a3"/>
    <w:uiPriority w:val="99"/>
    <w:qFormat/>
    <w:rPr>
      <w:rFonts w:ascii="Arial" w:hAnsi="Arial"/>
      <w:vertAlign w:val="superscript"/>
    </w:rPr>
  </w:style>
  <w:style w:type="character" w:styleId="HTML1">
    <w:name w:val="HTML Acronym"/>
    <w:basedOn w:val="a3"/>
    <w:semiHidden/>
    <w:qFormat/>
  </w:style>
  <w:style w:type="character" w:styleId="HTML2">
    <w:name w:val="HTML Cite"/>
    <w:basedOn w:val="a3"/>
    <w:semiHidden/>
    <w:qFormat/>
    <w:rPr>
      <w:i/>
      <w:iCs/>
    </w:rPr>
  </w:style>
  <w:style w:type="character" w:styleId="HTML3">
    <w:name w:val="HTML Code"/>
    <w:basedOn w:val="a3"/>
    <w:semiHidden/>
    <w:qFormat/>
    <w:rPr>
      <w:rFonts w:ascii="Courier New" w:hAnsi="Courier New" w:cs="Courier New"/>
      <w:sz w:val="20"/>
      <w:szCs w:val="20"/>
    </w:rPr>
  </w:style>
  <w:style w:type="character" w:styleId="HTML4">
    <w:name w:val="HTML Definition"/>
    <w:basedOn w:val="a3"/>
    <w:semiHidden/>
    <w:qFormat/>
    <w:rPr>
      <w:i/>
      <w:iCs/>
    </w:rPr>
  </w:style>
  <w:style w:type="character" w:styleId="HTML5">
    <w:name w:val="HTML Keyboard"/>
    <w:basedOn w:val="a3"/>
    <w:semiHidden/>
    <w:qFormat/>
    <w:rPr>
      <w:rFonts w:ascii="Courier New" w:hAnsi="Courier New" w:cs="Courier New"/>
      <w:sz w:val="20"/>
      <w:szCs w:val="20"/>
    </w:rPr>
  </w:style>
  <w:style w:type="character" w:styleId="HTML6">
    <w:name w:val="HTML Sample"/>
    <w:basedOn w:val="a3"/>
    <w:semiHidden/>
    <w:qFormat/>
    <w:rPr>
      <w:rFonts w:ascii="Courier New" w:hAnsi="Courier New" w:cs="Courier New"/>
    </w:rPr>
  </w:style>
  <w:style w:type="character" w:styleId="HTML7">
    <w:name w:val="HTML Typewriter"/>
    <w:basedOn w:val="a3"/>
    <w:semiHidden/>
    <w:qFormat/>
    <w:rPr>
      <w:rFonts w:ascii="Courier New" w:hAnsi="Courier New" w:cs="Courier New"/>
      <w:sz w:val="20"/>
      <w:szCs w:val="20"/>
    </w:rPr>
  </w:style>
  <w:style w:type="character" w:styleId="HTML8">
    <w:name w:val="HTML Variable"/>
    <w:basedOn w:val="a3"/>
    <w:semiHidden/>
    <w:qFormat/>
    <w:rPr>
      <w:i/>
      <w:iCs/>
    </w:rPr>
  </w:style>
  <w:style w:type="character" w:styleId="affc">
    <w:name w:val="Hyperlink"/>
    <w:basedOn w:val="a3"/>
    <w:qFormat/>
    <w:rPr>
      <w:color w:val="0000FF"/>
      <w:u w:val="single"/>
    </w:rPr>
  </w:style>
  <w:style w:type="character" w:styleId="affd">
    <w:name w:val="line number"/>
    <w:basedOn w:val="a3"/>
    <w:semiHidden/>
    <w:qFormat/>
  </w:style>
  <w:style w:type="character" w:styleId="affe">
    <w:name w:val="page number"/>
    <w:qFormat/>
    <w:rPr>
      <w:rFonts w:ascii="Arial" w:hAnsi="Arial"/>
      <w:color w:val="333333"/>
      <w:sz w:val="18"/>
    </w:rPr>
  </w:style>
  <w:style w:type="character" w:styleId="afff">
    <w:name w:val="Strong"/>
    <w:basedOn w:val="a3"/>
    <w:qFormat/>
    <w:rPr>
      <w:rFonts w:ascii="Arial" w:hAnsi="Arial"/>
      <w:b/>
      <w:bCs/>
      <w:sz w:val="20"/>
    </w:rPr>
  </w:style>
  <w:style w:type="table" w:styleId="12">
    <w:name w:val="Table 3D effects 1"/>
    <w:basedOn w:val="a4"/>
    <w:semiHidden/>
    <w:qFormat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left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29">
    <w:name w:val="Table 3D effects 2"/>
    <w:basedOn w:val="a4"/>
    <w:semiHidden/>
    <w:qFormat/>
    <w:tblPr/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8">
    <w:name w:val="Table 3D effects 3"/>
    <w:basedOn w:val="a4"/>
    <w:semiHidden/>
    <w:qFormat/>
    <w:tblPr/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">
    <w:name w:val="Table Classic 1"/>
    <w:basedOn w:val="a4"/>
    <w:semiHidden/>
    <w:qFormat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a">
    <w:name w:val="Table Classic 2"/>
    <w:basedOn w:val="a4"/>
    <w:semiHidden/>
    <w:qFormat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39">
    <w:name w:val="Table Classic 3"/>
    <w:basedOn w:val="a4"/>
    <w:semiHidden/>
    <w:qFormat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46">
    <w:name w:val="Table Classic 4"/>
    <w:basedOn w:val="a4"/>
    <w:semiHidden/>
    <w:qFormat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4">
    <w:name w:val="Table Colorful 1"/>
    <w:basedOn w:val="a4"/>
    <w:semiHidden/>
    <w:qFormat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2b">
    <w:name w:val="Table Colorful 2"/>
    <w:basedOn w:val="a4"/>
    <w:semiHidden/>
    <w:qFormat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3a">
    <w:name w:val="Table Colorful 3"/>
    <w:basedOn w:val="a4"/>
    <w:semiHidden/>
    <w:qFormat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5">
    <w:name w:val="Table Columns 1"/>
    <w:basedOn w:val="a4"/>
    <w:semiHidden/>
    <w:qFormat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c">
    <w:name w:val="Table Columns 2"/>
    <w:basedOn w:val="a4"/>
    <w:semiHidden/>
    <w:qFormat/>
    <w:rPr>
      <w:b/>
      <w:bCs/>
    </w:rPr>
    <w:tblPr/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b">
    <w:name w:val="Table Columns 3"/>
    <w:basedOn w:val="a4"/>
    <w:semiHidden/>
    <w:qFormat/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47">
    <w:name w:val="Table Columns 4"/>
    <w:basedOn w:val="a4"/>
    <w:semiHidden/>
    <w:qFormat/>
    <w:tblPr/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6">
    <w:name w:val="Table Columns 5"/>
    <w:basedOn w:val="a4"/>
    <w:semiHidden/>
    <w:qFormat/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f0">
    <w:name w:val="Table Contemporary"/>
    <w:basedOn w:val="a4"/>
    <w:semiHidden/>
    <w:qFormat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afff1">
    <w:name w:val="Table Elegant"/>
    <w:basedOn w:val="a4"/>
    <w:semiHidden/>
    <w:qFormat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afff2">
    <w:name w:val="Table Grid"/>
    <w:basedOn w:val="a4"/>
    <w:qFormat/>
    <w:pPr>
      <w:spacing w:before="120" w:after="120" w:line="240" w:lineRule="atLeast"/>
    </w:pPr>
    <w:rPr>
      <w:rFonts w:ascii="Arial" w:hAnsi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6">
    <w:name w:val="Table Grid 1"/>
    <w:basedOn w:val="a4"/>
    <w:semiHidden/>
    <w:qFormat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2d">
    <w:name w:val="Table Grid 2"/>
    <w:basedOn w:val="a4"/>
    <w:semiHidden/>
    <w:qFormat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c">
    <w:name w:val="Table Grid 3"/>
    <w:basedOn w:val="a4"/>
    <w:semiHidden/>
    <w:qFormat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48">
    <w:name w:val="Table Grid 4"/>
    <w:basedOn w:val="a4"/>
    <w:semiHidden/>
    <w:qFormat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57">
    <w:name w:val="Table Grid 5"/>
    <w:basedOn w:val="a4"/>
    <w:semiHidden/>
    <w:qFormat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62">
    <w:name w:val="Table Grid 6"/>
    <w:basedOn w:val="a4"/>
    <w:semiHidden/>
    <w:qFormat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2">
    <w:name w:val="Table Grid 7"/>
    <w:basedOn w:val="a4"/>
    <w:semiHidden/>
    <w:qFormat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82">
    <w:name w:val="Table Grid 8"/>
    <w:basedOn w:val="a4"/>
    <w:semiHidden/>
    <w:qFormat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7">
    <w:name w:val="Table List 1"/>
    <w:basedOn w:val="a4"/>
    <w:semiHidden/>
    <w:qFormat/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e">
    <w:name w:val="Table List 2"/>
    <w:basedOn w:val="a4"/>
    <w:semiHidden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d">
    <w:name w:val="Table List 3"/>
    <w:basedOn w:val="a4"/>
    <w:semiHidden/>
    <w:qFormat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49">
    <w:name w:val="Table List 4"/>
    <w:basedOn w:val="a4"/>
    <w:semiHidden/>
    <w:qFormat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58">
    <w:name w:val="Table List 5"/>
    <w:basedOn w:val="a4"/>
    <w:semiHidden/>
    <w:qFormat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63">
    <w:name w:val="Table List 6"/>
    <w:basedOn w:val="a4"/>
    <w:semiHidden/>
    <w:qFormat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3">
    <w:name w:val="Table List 7"/>
    <w:basedOn w:val="a4"/>
    <w:semiHidden/>
    <w:qFormat/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83">
    <w:name w:val="Table List 8"/>
    <w:basedOn w:val="a4"/>
    <w:semiHidden/>
    <w:qFormat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table" w:styleId="afff3">
    <w:name w:val="Table Professional"/>
    <w:basedOn w:val="a4"/>
    <w:semiHidden/>
    <w:qFormat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8">
    <w:name w:val="Table Simple 1"/>
    <w:basedOn w:val="a4"/>
    <w:semiHidden/>
    <w:qFormat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2f">
    <w:name w:val="Table Simple 2"/>
    <w:basedOn w:val="a4"/>
    <w:semiHidden/>
    <w:qFormat/>
    <w:tblPr/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3e">
    <w:name w:val="Table Simple 3"/>
    <w:basedOn w:val="a4"/>
    <w:semiHidden/>
    <w:qFormat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9">
    <w:name w:val="Table Subtle 1"/>
    <w:basedOn w:val="a4"/>
    <w:semiHidden/>
    <w:qFormat/>
    <w:tblPr/>
    <w:tblStylePr w:type="firstRow">
      <w:tblPr/>
      <w:tcPr>
        <w:tcBorders>
          <w:top w:val="single" w:sz="6" w:space="0" w:color="000000"/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bottom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0">
    <w:name w:val="Table Subtle 2"/>
    <w:basedOn w:val="a4"/>
    <w:semiHidden/>
    <w:qFormat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afff4">
    <w:name w:val="Table Theme"/>
    <w:basedOn w:val="a4"/>
    <w:semiHidden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a">
    <w:name w:val="Table Web 1"/>
    <w:basedOn w:val="a4"/>
    <w:semiHidden/>
    <w:qFormat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2f1">
    <w:name w:val="Table Web 2"/>
    <w:basedOn w:val="a4"/>
    <w:semiHidden/>
    <w:qFormat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3f">
    <w:name w:val="Table Web 3"/>
    <w:basedOn w:val="a4"/>
    <w:semiHidden/>
    <w:qFormat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customStyle="1" w:styleId="Body">
    <w:name w:val="Body"/>
    <w:basedOn w:val="a1"/>
    <w:qFormat/>
    <w:pPr>
      <w:spacing w:after="240"/>
    </w:pPr>
  </w:style>
  <w:style w:type="paragraph" w:customStyle="1" w:styleId="BodyTextNoIndent">
    <w:name w:val="Body Text No Indent"/>
    <w:basedOn w:val="a2"/>
    <w:qFormat/>
  </w:style>
  <w:style w:type="character" w:customStyle="1" w:styleId="KW">
    <w:name w:val="K&amp;W"/>
    <w:basedOn w:val="a3"/>
    <w:semiHidden/>
    <w:qFormat/>
    <w:rPr>
      <w:rFonts w:ascii="Arial" w:hAnsi="Arial" w:cs="Arial"/>
      <w:color w:val="004473"/>
      <w:sz w:val="18"/>
      <w:szCs w:val="18"/>
    </w:rPr>
  </w:style>
  <w:style w:type="paragraph" w:customStyle="1" w:styleId="KWBodytext">
    <w:name w:val="K&amp;W Body text"/>
    <w:basedOn w:val="KWNormal"/>
    <w:qFormat/>
    <w:rPr>
      <w:color w:val="auto"/>
    </w:rPr>
  </w:style>
  <w:style w:type="paragraph" w:customStyle="1" w:styleId="KWheading1">
    <w:name w:val="K&amp;W heading 1"/>
    <w:basedOn w:val="KWNormal"/>
    <w:next w:val="KWBodytext"/>
    <w:qFormat/>
    <w:pPr>
      <w:widowControl w:val="0"/>
      <w:numPr>
        <w:numId w:val="11"/>
      </w:numPr>
      <w:spacing w:line="280" w:lineRule="exact"/>
      <w:outlineLvl w:val="0"/>
    </w:pPr>
    <w:rPr>
      <w:b/>
      <w:color w:val="auto"/>
      <w:sz w:val="24"/>
    </w:rPr>
  </w:style>
  <w:style w:type="paragraph" w:customStyle="1" w:styleId="KWHeading">
    <w:name w:val="K&amp;W Heading"/>
    <w:basedOn w:val="KWheading1"/>
    <w:next w:val="KWBodytext"/>
    <w:qFormat/>
    <w:pPr>
      <w:numPr>
        <w:numId w:val="0"/>
      </w:numPr>
    </w:pPr>
  </w:style>
  <w:style w:type="paragraph" w:customStyle="1" w:styleId="KWheading2">
    <w:name w:val="K&amp;W heading 2"/>
    <w:basedOn w:val="KWNormal"/>
    <w:next w:val="KWBodytext"/>
    <w:qFormat/>
    <w:pPr>
      <w:widowControl w:val="0"/>
      <w:numPr>
        <w:ilvl w:val="1"/>
        <w:numId w:val="11"/>
      </w:numPr>
      <w:spacing w:line="280" w:lineRule="exact"/>
      <w:outlineLvl w:val="1"/>
    </w:pPr>
    <w:rPr>
      <w:color w:val="auto"/>
    </w:rPr>
  </w:style>
  <w:style w:type="paragraph" w:customStyle="1" w:styleId="KWheading3">
    <w:name w:val="K&amp;W heading 3"/>
    <w:basedOn w:val="KWNormal"/>
    <w:qFormat/>
    <w:pPr>
      <w:numPr>
        <w:ilvl w:val="2"/>
        <w:numId w:val="11"/>
      </w:numPr>
      <w:spacing w:line="280" w:lineRule="exact"/>
      <w:outlineLvl w:val="2"/>
    </w:pPr>
    <w:rPr>
      <w:color w:val="auto"/>
    </w:rPr>
  </w:style>
  <w:style w:type="paragraph" w:customStyle="1" w:styleId="KWheading4">
    <w:name w:val="K&amp;W heading 4"/>
    <w:basedOn w:val="KWNormal"/>
    <w:qFormat/>
    <w:pPr>
      <w:numPr>
        <w:ilvl w:val="3"/>
        <w:numId w:val="11"/>
      </w:numPr>
      <w:spacing w:line="280" w:lineRule="exact"/>
      <w:outlineLvl w:val="3"/>
    </w:pPr>
    <w:rPr>
      <w:color w:val="auto"/>
    </w:rPr>
  </w:style>
  <w:style w:type="paragraph" w:customStyle="1" w:styleId="KWheading5">
    <w:name w:val="K&amp;W heading 5"/>
    <w:basedOn w:val="KWNormal"/>
    <w:qFormat/>
    <w:pPr>
      <w:numPr>
        <w:ilvl w:val="4"/>
        <w:numId w:val="11"/>
      </w:numPr>
      <w:spacing w:line="280" w:lineRule="exact"/>
      <w:outlineLvl w:val="4"/>
    </w:pPr>
    <w:rPr>
      <w:color w:val="auto"/>
    </w:rPr>
  </w:style>
  <w:style w:type="paragraph" w:customStyle="1" w:styleId="KWListBullet">
    <w:name w:val="K&amp;W List Bullet"/>
    <w:basedOn w:val="KWNormal"/>
    <w:qFormat/>
    <w:pPr>
      <w:numPr>
        <w:numId w:val="12"/>
      </w:numPr>
      <w:spacing w:after="240"/>
    </w:pPr>
  </w:style>
  <w:style w:type="paragraph" w:customStyle="1" w:styleId="KWListNumber">
    <w:name w:val="K&amp;W List Number"/>
    <w:basedOn w:val="KWNormal"/>
    <w:qFormat/>
    <w:pPr>
      <w:numPr>
        <w:numId w:val="13"/>
      </w:numPr>
      <w:spacing w:after="240"/>
    </w:pPr>
  </w:style>
  <w:style w:type="paragraph" w:customStyle="1" w:styleId="KWSubheading">
    <w:name w:val="K&amp;W Subheading"/>
    <w:basedOn w:val="KWheading2"/>
    <w:next w:val="KWBodytext"/>
    <w:qFormat/>
    <w:pPr>
      <w:numPr>
        <w:ilvl w:val="0"/>
        <w:numId w:val="0"/>
      </w:numPr>
    </w:pPr>
    <w:rPr>
      <w:kern w:val="28"/>
    </w:rPr>
  </w:style>
  <w:style w:type="table" w:customStyle="1" w:styleId="KWTable">
    <w:name w:val="K&amp;W Table"/>
    <w:basedOn w:val="afff2"/>
    <w:qFormat/>
    <w:pPr>
      <w:spacing w:before="60" w:after="60" w:line="240" w:lineRule="auto"/>
      <w:contextualSpacing/>
    </w:pPr>
    <w:rPr>
      <w:rFonts w:eastAsia="楷体_GB2312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ascii="Arial" w:hAnsi="Arial"/>
        <w:b/>
        <w:sz w:val="20"/>
      </w:rPr>
      <w:tblPr/>
      <w:tcPr>
        <w:shd w:val="clear" w:color="auto" w:fill="E0E0E0"/>
      </w:tcPr>
    </w:tblStylePr>
  </w:style>
  <w:style w:type="paragraph" w:customStyle="1" w:styleId="Table">
    <w:name w:val="Table"/>
    <w:basedOn w:val="a1"/>
    <w:qFormat/>
    <w:pPr>
      <w:spacing w:before="120" w:after="120" w:line="240" w:lineRule="atLeast"/>
    </w:pPr>
  </w:style>
  <w:style w:type="paragraph" w:customStyle="1" w:styleId="TOC1">
    <w:name w:val="TOC 标题1"/>
    <w:basedOn w:val="1"/>
    <w:next w:val="a1"/>
    <w:uiPriority w:val="39"/>
    <w:unhideWhenUsed/>
    <w:qFormat/>
    <w:pPr>
      <w:keepLines/>
      <w:numPr>
        <w:numId w:val="0"/>
      </w:numPr>
      <w:spacing w:before="340" w:after="330" w:line="578" w:lineRule="auto"/>
      <w:outlineLvl w:val="9"/>
    </w:pPr>
    <w:rPr>
      <w:rFonts w:ascii="Arial" w:hAnsi="Arial"/>
      <w:bCs/>
      <w:kern w:val="44"/>
      <w:sz w:val="44"/>
      <w:szCs w:val="44"/>
    </w:rPr>
  </w:style>
  <w:style w:type="paragraph" w:customStyle="1" w:styleId="1b">
    <w:name w:val="列出段落1"/>
    <w:basedOn w:val="a1"/>
    <w:link w:val="afff5"/>
    <w:uiPriority w:val="34"/>
    <w:qFormat/>
    <w:pPr>
      <w:ind w:firstLineChars="200" w:firstLine="420"/>
    </w:pPr>
  </w:style>
  <w:style w:type="paragraph" w:customStyle="1" w:styleId="1c">
    <w:name w:val="明显引用1"/>
    <w:basedOn w:val="a1"/>
    <w:next w:val="a1"/>
    <w:link w:val="afff6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f6">
    <w:name w:val="明显引用 字符"/>
    <w:basedOn w:val="a3"/>
    <w:link w:val="1c"/>
    <w:uiPriority w:val="30"/>
    <w:qFormat/>
    <w:rPr>
      <w:rFonts w:ascii="Arial" w:eastAsia="楷体_GB2312" w:hAnsi="Arial"/>
      <w:b/>
      <w:bCs/>
      <w:i/>
      <w:iCs/>
      <w:color w:val="4F81BD" w:themeColor="accent1"/>
      <w:lang w:eastAsia="en-US"/>
    </w:rPr>
  </w:style>
  <w:style w:type="paragraph" w:customStyle="1" w:styleId="1d">
    <w:name w:val="书目1"/>
    <w:basedOn w:val="a1"/>
    <w:next w:val="a1"/>
    <w:uiPriority w:val="37"/>
    <w:unhideWhenUsed/>
    <w:qFormat/>
  </w:style>
  <w:style w:type="paragraph" w:customStyle="1" w:styleId="1e">
    <w:name w:val="无间隔1"/>
    <w:uiPriority w:val="1"/>
    <w:qFormat/>
    <w:rPr>
      <w:rFonts w:ascii="Arial" w:eastAsia="楷体_GB2312" w:hAnsi="Arial"/>
      <w:color w:val="000000"/>
      <w:lang w:eastAsia="en-US"/>
    </w:rPr>
  </w:style>
  <w:style w:type="paragraph" w:customStyle="1" w:styleId="1f">
    <w:name w:val="引用1"/>
    <w:basedOn w:val="a1"/>
    <w:next w:val="a1"/>
    <w:link w:val="afff7"/>
    <w:uiPriority w:val="29"/>
    <w:qFormat/>
    <w:rPr>
      <w:i/>
      <w:iCs/>
      <w:color w:val="000000" w:themeColor="text1"/>
    </w:rPr>
  </w:style>
  <w:style w:type="character" w:customStyle="1" w:styleId="afff7">
    <w:name w:val="引用 字符"/>
    <w:basedOn w:val="a3"/>
    <w:link w:val="1f"/>
    <w:uiPriority w:val="29"/>
    <w:rPr>
      <w:rFonts w:ascii="Arial" w:eastAsia="楷体_GB2312" w:hAnsi="Arial"/>
      <w:i/>
      <w:iCs/>
      <w:color w:val="000000" w:themeColor="text1"/>
      <w:lang w:eastAsia="en-US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Char1">
    <w:name w:val="页脚 Char"/>
    <w:basedOn w:val="a3"/>
    <w:link w:val="af4"/>
    <w:uiPriority w:val="99"/>
    <w:rPr>
      <w:rFonts w:ascii="Arial" w:eastAsia="楷体_GB2312" w:hAnsi="Arial"/>
      <w:color w:val="999999"/>
      <w:kern w:val="2"/>
      <w:sz w:val="18"/>
      <w:szCs w:val="18"/>
    </w:rPr>
  </w:style>
  <w:style w:type="paragraph" w:customStyle="1" w:styleId="Signoff">
    <w:name w:val="Signoff"/>
    <w:basedOn w:val="a1"/>
    <w:rPr>
      <w:rFonts w:cs="Arial"/>
      <w:sz w:val="24"/>
      <w:szCs w:val="30"/>
    </w:rPr>
  </w:style>
  <w:style w:type="paragraph" w:customStyle="1" w:styleId="GB2312767">
    <w:name w:val="样式 (西文) 楷体_GB2312 加粗 首行缩进:  7.67 字符"/>
    <w:basedOn w:val="a1"/>
    <w:qFormat/>
    <w:pPr>
      <w:spacing w:afterLines="100" w:after="100" w:line="240" w:lineRule="atLeast"/>
      <w:ind w:firstLineChars="767" w:firstLine="767"/>
    </w:pPr>
    <w:rPr>
      <w:rFonts w:ascii="楷体_GB2312" w:cs="宋体"/>
      <w:b/>
      <w:bCs/>
      <w:sz w:val="24"/>
    </w:rPr>
  </w:style>
  <w:style w:type="paragraph" w:customStyle="1" w:styleId="afff8">
    <w:name w:val="样式 右"/>
    <w:basedOn w:val="a1"/>
    <w:qFormat/>
    <w:pPr>
      <w:spacing w:afterLines="100" w:after="100" w:line="240" w:lineRule="atLeast"/>
      <w:jc w:val="right"/>
    </w:pPr>
    <w:rPr>
      <w:rFonts w:cs="宋体"/>
      <w:sz w:val="24"/>
    </w:rPr>
  </w:style>
  <w:style w:type="character" w:customStyle="1" w:styleId="Char3">
    <w:name w:val="页眉 Char"/>
    <w:basedOn w:val="a3"/>
    <w:link w:val="af6"/>
    <w:uiPriority w:val="99"/>
    <w:qFormat/>
    <w:rPr>
      <w:rFonts w:ascii="Arial" w:eastAsia="楷体_GB2312" w:hAnsi="Arial"/>
      <w:color w:val="000000"/>
      <w:lang w:eastAsia="en-US"/>
    </w:rPr>
  </w:style>
  <w:style w:type="table" w:customStyle="1" w:styleId="1f0">
    <w:name w:val="网格型1"/>
    <w:basedOn w:val="a4"/>
    <w:qFormat/>
    <w:pPr>
      <w:widowControl w:val="0"/>
      <w:jc w:val="both"/>
    </w:pPr>
    <w:rPr>
      <w:lang w:val="en-GB"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2">
    <w:name w:val="脚注文本 Char"/>
    <w:aliases w:val="ALTS FOOTNOTE Char,fn Char,footnote text Char1,S_footer Char,Car Char,ft Char,Texto nota pie Car Char,Footnote Text Char Car Char Char,Schriftart: 9 pt Char Char,Schriftart: 10 pt Char Char,Schriftart: 8 pt Char Char,footnote text Char Char"/>
    <w:link w:val="af5"/>
    <w:qFormat/>
    <w:rPr>
      <w:rFonts w:ascii="Arial" w:eastAsia="楷体_GB2312" w:hAnsi="Arial"/>
      <w:sz w:val="18"/>
      <w:szCs w:val="16"/>
      <w:lang w:eastAsia="en-US"/>
    </w:rPr>
  </w:style>
  <w:style w:type="character" w:customStyle="1" w:styleId="Char10">
    <w:name w:val="脚注文本 Char1"/>
    <w:basedOn w:val="a3"/>
    <w:uiPriority w:val="99"/>
    <w:semiHidden/>
    <w:qFormat/>
    <w:rPr>
      <w:rFonts w:ascii="Arial" w:eastAsia="楷体_GB2312" w:hAnsi="Arial" w:cs="Times New Roman"/>
      <w:color w:val="000000"/>
      <w:kern w:val="0"/>
      <w:sz w:val="18"/>
      <w:szCs w:val="18"/>
      <w:lang w:eastAsia="en-US"/>
    </w:rPr>
  </w:style>
  <w:style w:type="character" w:customStyle="1" w:styleId="Char">
    <w:name w:val="批注框文本 Char"/>
    <w:basedOn w:val="a3"/>
    <w:link w:val="a6"/>
    <w:uiPriority w:val="99"/>
    <w:qFormat/>
    <w:rPr>
      <w:rFonts w:ascii="Arial" w:eastAsia="楷体_GB2312" w:hAnsi="Arial" w:cs="Tahoma"/>
      <w:color w:val="000000"/>
      <w:sz w:val="22"/>
      <w:szCs w:val="16"/>
      <w:lang w:eastAsia="en-US"/>
    </w:rPr>
  </w:style>
  <w:style w:type="character" w:customStyle="1" w:styleId="afff5">
    <w:name w:val="列出段落 字符"/>
    <w:basedOn w:val="a3"/>
    <w:link w:val="1b"/>
    <w:uiPriority w:val="34"/>
    <w:locked/>
    <w:rPr>
      <w:rFonts w:ascii="Arial" w:eastAsia="楷体_GB2312" w:hAnsi="Arial"/>
      <w:color w:val="000000"/>
      <w:lang w:eastAsia="en-US"/>
    </w:rPr>
  </w:style>
  <w:style w:type="character" w:customStyle="1" w:styleId="HTMLChar">
    <w:name w:val="HTML 预设格式 Char"/>
    <w:basedOn w:val="a3"/>
    <w:link w:val="HTML0"/>
    <w:uiPriority w:val="99"/>
    <w:rPr>
      <w:rFonts w:ascii="Courier New" w:eastAsia="楷体_GB2312" w:hAnsi="Courier New" w:cs="Courier New"/>
      <w:color w:val="000000"/>
      <w:lang w:eastAsia="en-US"/>
    </w:rPr>
  </w:style>
  <w:style w:type="table" w:customStyle="1" w:styleId="2f2">
    <w:name w:val="网格型2"/>
    <w:basedOn w:val="a4"/>
    <w:uiPriority w:val="59"/>
    <w:qFormat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0">
    <w:name w:val="批注文字 Char"/>
    <w:basedOn w:val="a3"/>
    <w:link w:val="ac"/>
    <w:uiPriority w:val="99"/>
    <w:semiHidden/>
    <w:rPr>
      <w:rFonts w:ascii="Arial" w:eastAsia="楷体_GB2312" w:hAnsi="Arial"/>
      <w:color w:val="000000"/>
      <w:lang w:eastAsia="en-US"/>
    </w:rPr>
  </w:style>
  <w:style w:type="table" w:customStyle="1" w:styleId="3f0">
    <w:name w:val="网格型3"/>
    <w:basedOn w:val="a4"/>
    <w:uiPriority w:val="59"/>
    <w:qFormat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9">
    <w:name w:val="正文 A"/>
    <w:qFormat/>
    <w:pPr>
      <w:widowControl w:val="0"/>
      <w:jc w:val="both"/>
    </w:pPr>
    <w:rPr>
      <w:rFonts w:eastAsia="Times New Roman"/>
      <w:color w:val="000000"/>
      <w:kern w:val="2"/>
      <w:sz w:val="21"/>
      <w:szCs w:val="21"/>
      <w:u w:color="000000"/>
    </w:rPr>
  </w:style>
  <w:style w:type="paragraph" w:customStyle="1" w:styleId="1f1">
    <w:name w:val="列出段落1"/>
    <w:basedOn w:val="a1"/>
    <w:uiPriority w:val="34"/>
    <w:qFormat/>
    <w:pPr>
      <w:widowControl w:val="0"/>
      <w:ind w:firstLineChars="200" w:firstLine="420"/>
      <w:jc w:val="both"/>
    </w:pPr>
    <w:rPr>
      <w:rFonts w:asciiTheme="minorHAnsi" w:eastAsiaTheme="minorEastAsia" w:hAnsiTheme="minorHAnsi" w:cstheme="minorBidi"/>
      <w:color w:val="auto"/>
      <w:kern w:val="2"/>
      <w:sz w:val="21"/>
      <w:szCs w:val="22"/>
      <w:lang w:eastAsia="zh-CN"/>
    </w:rPr>
  </w:style>
  <w:style w:type="paragraph" w:customStyle="1" w:styleId="Body1">
    <w:name w:val="Body 1"/>
    <w:basedOn w:val="a1"/>
    <w:qFormat/>
    <w:pPr>
      <w:spacing w:after="140" w:line="290" w:lineRule="auto"/>
      <w:ind w:left="680"/>
      <w:jc w:val="both"/>
    </w:pPr>
    <w:rPr>
      <w:rFonts w:eastAsia="宋体"/>
      <w:color w:val="auto"/>
      <w:kern w:val="20"/>
      <w:szCs w:val="24"/>
      <w:lang w:val="en-GB" w:eastAsia="en-GB"/>
    </w:rPr>
  </w:style>
  <w:style w:type="paragraph" w:customStyle="1" w:styleId="bullet5">
    <w:name w:val="bullet 5"/>
    <w:basedOn w:val="a1"/>
    <w:rsid w:val="008F3003"/>
    <w:pPr>
      <w:numPr>
        <w:numId w:val="25"/>
      </w:numPr>
      <w:spacing w:after="140" w:line="290" w:lineRule="auto"/>
      <w:jc w:val="both"/>
      <w:outlineLvl w:val="4"/>
    </w:pPr>
    <w:rPr>
      <w:rFonts w:eastAsia="宋体"/>
      <w:color w:val="auto"/>
      <w:kern w:val="20"/>
      <w:szCs w:val="24"/>
      <w:lang w:val="en-GB" w:eastAsia="en-GB"/>
    </w:rPr>
  </w:style>
  <w:style w:type="numbering" w:customStyle="1" w:styleId="BodyStyle">
    <w:name w:val="BodyStyle"/>
    <w:uiPriority w:val="99"/>
    <w:rsid w:val="008F3003"/>
    <w:pPr>
      <w:numPr>
        <w:numId w:val="26"/>
      </w:numPr>
    </w:pPr>
  </w:style>
  <w:style w:type="paragraph" w:customStyle="1" w:styleId="FormCOLinklatersBody">
    <w:name w:val="Form CO_Linklaters Body"/>
    <w:basedOn w:val="a1"/>
    <w:rsid w:val="008F3003"/>
    <w:pPr>
      <w:numPr>
        <w:numId w:val="27"/>
      </w:numPr>
      <w:spacing w:after="140" w:line="290" w:lineRule="auto"/>
      <w:jc w:val="both"/>
    </w:pPr>
    <w:rPr>
      <w:rFonts w:eastAsia="宋体"/>
      <w:color w:val="auto"/>
      <w:kern w:val="20"/>
      <w:szCs w:val="24"/>
      <w:lang w:val="en-GB" w:eastAsia="en-GB"/>
    </w:rPr>
  </w:style>
  <w:style w:type="paragraph" w:styleId="afffa">
    <w:name w:val="List Paragraph"/>
    <w:basedOn w:val="a1"/>
    <w:uiPriority w:val="34"/>
    <w:qFormat/>
    <w:rsid w:val="008F3003"/>
    <w:pPr>
      <w:spacing w:after="200" w:line="276" w:lineRule="auto"/>
      <w:ind w:left="720"/>
      <w:contextualSpacing/>
      <w:jc w:val="both"/>
    </w:pPr>
    <w:rPr>
      <w:rFonts w:eastAsia="Calibri"/>
      <w:color w:val="auto"/>
      <w:szCs w:val="2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104</Words>
  <Characters>594</Characters>
  <Application>Microsoft Office Word</Application>
  <DocSecurity>0</DocSecurity>
  <Lines>4</Lines>
  <Paragraphs>1</Paragraphs>
  <ScaleCrop>false</ScaleCrop>
  <Company>King &amp; Wood Mallesons</Company>
  <LinksUpToDate>false</LinksUpToDate>
  <CharactersWithSpaces>697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KWM</dc:creator>
  <cp:lastModifiedBy>yangjianhui</cp:lastModifiedBy>
  <cp:revision>20</cp:revision>
  <cp:lastPrinted>2016-11-02T07:47:00Z</cp:lastPrinted>
  <dcterms:created xsi:type="dcterms:W3CDTF">2019-04-26T02:04:00Z</dcterms:created>
  <dcterms:modified xsi:type="dcterms:W3CDTF">2019-07-02T06:50:00Z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1033-1.0.0.1327</vt:lpwstr>
  </property>
</Properties>
</file>