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737BD7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壳牌（中国）有限公司收购环保桥（上海）环境技术有限公司股权案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737BD7" w:rsidP="00AA3B5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2020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，壳牌（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有限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公司（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“壳牌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环保桥（上海）企业管理有限公司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（“环保桥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企业管理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”）和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环保桥（上海）环境技术有限公司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（“目标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”）签订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了</w:t>
            </w:r>
            <w:r w:rsidR="00B47029">
              <w:rPr>
                <w:rFonts w:ascii="Times New Roman" w:eastAsia="仿宋_GB2312" w:hAnsi="Times New Roman"/>
                <w:sz w:val="28"/>
                <w:szCs w:val="28"/>
              </w:rPr>
              <w:t>《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买卖与认购协议</w:t>
            </w:r>
            <w:r w:rsidR="00B47029">
              <w:rPr>
                <w:rFonts w:ascii="Times New Roman" w:eastAsia="仿宋_GB2312" w:hAnsi="Times New Roman" w:hint="eastAsia"/>
                <w:sz w:val="28"/>
                <w:szCs w:val="28"/>
              </w:rPr>
              <w:t>》</w:t>
            </w:r>
            <w:bookmarkStart w:id="0" w:name="_GoBack"/>
            <w:bookmarkEnd w:id="0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。根据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该协议，壳牌中国将收购目标公司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（“拟议交易”）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拟议交易完成后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，目标公司将成为一家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壳牌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中国和环保桥企业管理之间的合营企业，二者分别持有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的股权，且目标公司将由壳牌中国和环保桥企业管理共同控制。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D45987" w:rsidRPr="001B683F" w:rsidRDefault="00D45987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737BD7">
              <w:rPr>
                <w:rFonts w:ascii="Times New Roman" w:eastAsia="仿宋_GB2312" w:hAnsi="Times New Roman" w:hint="eastAsia"/>
                <w:sz w:val="28"/>
                <w:szCs w:val="28"/>
              </w:rPr>
              <w:t>壳牌</w:t>
            </w:r>
            <w:r w:rsidR="00737BD7"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</w:p>
        </w:tc>
        <w:tc>
          <w:tcPr>
            <w:tcW w:w="5153" w:type="dxa"/>
          </w:tcPr>
          <w:p w:rsidR="00D45987" w:rsidRPr="007A6E43" w:rsidRDefault="00737BD7" w:rsidP="006F0BA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壳牌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是荷兰皇家壳牌公司（与其所有关联实体合称“壳牌”）的全资子公司。壳牌在全球七十多个国家和地区经营如下业务：（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）石油和天然气的勘探、生产和销售业务；（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）石油产品和化学品的制造、销售和运输，以及（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737BD7">
              <w:rPr>
                <w:rFonts w:ascii="Times New Roman" w:eastAsia="仿宋_GB2312" w:hAnsi="Times New Roman" w:hint="eastAsia"/>
                <w:sz w:val="28"/>
                <w:szCs w:val="28"/>
              </w:rPr>
              <w:t>）可再生能源产品。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D45987" w:rsidRPr="007A6E43" w:rsidRDefault="00D45987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737BD7">
              <w:rPr>
                <w:rFonts w:ascii="Times New Roman" w:eastAsia="仿宋_GB2312" w:hAnsi="Times New Roman"/>
                <w:sz w:val="28"/>
                <w:szCs w:val="28"/>
              </w:rPr>
              <w:t>环保桥企业管理</w:t>
            </w:r>
          </w:p>
        </w:tc>
        <w:tc>
          <w:tcPr>
            <w:tcW w:w="5153" w:type="dxa"/>
          </w:tcPr>
          <w:p w:rsidR="00D45987" w:rsidRPr="00BF0AB5" w:rsidRDefault="00737BD7" w:rsidP="006F0BA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环保桥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企业管理是目标公司的母公司，且仅通过目标公司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从事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业务。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737BD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737BD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5F549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86C70" w:rsidRDefault="00086C70" w:rsidP="00086C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4A2574">
              <w:rPr>
                <w:rFonts w:ascii="Times New Roman" w:eastAsia="仿宋_GB2312" w:hAnsi="Times New Roman" w:hint="eastAsia"/>
                <w:sz w:val="28"/>
                <w:szCs w:val="28"/>
              </w:rPr>
              <w:t>商品市场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碳排放</w:t>
            </w:r>
            <w:r w:rsidR="004A2574">
              <w:rPr>
                <w:rFonts w:ascii="Times New Roman" w:eastAsia="仿宋_GB2312" w:hAnsi="Times New Roman" w:hint="eastAsia"/>
                <w:sz w:val="28"/>
                <w:szCs w:val="28"/>
              </w:rPr>
              <w:t>配额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交易</w:t>
            </w:r>
          </w:p>
          <w:p w:rsidR="00086C70" w:rsidRPr="00086C70" w:rsidRDefault="00086C70" w:rsidP="00086C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 w:rsidR="004A2574">
              <w:rPr>
                <w:rFonts w:ascii="Times New Roman" w:eastAsia="仿宋_GB2312" w:hAnsi="Times New Roman" w:hint="eastAsia"/>
                <w:sz w:val="28"/>
                <w:szCs w:val="28"/>
              </w:rPr>
              <w:t>北京、上海</w:t>
            </w:r>
          </w:p>
          <w:p w:rsidR="00C8421A" w:rsidRDefault="00086C70" w:rsidP="004A2574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交易双方合计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市场份额：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 w:rsidR="004A2574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A2574">
              <w:rPr>
                <w:rFonts w:ascii="Times New Roman" w:eastAsia="仿宋_GB2312" w:hAnsi="Times New Roman" w:hint="eastAsia"/>
                <w:sz w:val="28"/>
                <w:szCs w:val="28"/>
              </w:rPr>
              <w:t>[5</w:t>
            </w:r>
            <w:r w:rsidR="004A2574"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 w:rsidR="004A2574">
              <w:rPr>
                <w:rFonts w:ascii="Times New Roman" w:eastAsia="仿宋_GB2312" w:hAnsi="Times New Roman" w:hint="eastAsia"/>
                <w:sz w:val="28"/>
                <w:szCs w:val="28"/>
              </w:rPr>
              <w:t>10]</w:t>
            </w:r>
            <w:r w:rsidR="004A2574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4A2574" w:rsidRDefault="004A2574" w:rsidP="004A257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相关商品市场：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碳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信用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交易</w:t>
            </w:r>
          </w:p>
          <w:p w:rsidR="004A2574" w:rsidRPr="00086C70" w:rsidRDefault="004A2574" w:rsidP="004A257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</w:p>
          <w:p w:rsidR="004A2574" w:rsidRPr="00434B73" w:rsidRDefault="004A2574" w:rsidP="004A257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交易双方合计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市场份额：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10]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BFF" w:rsidRDefault="006A3BFF" w:rsidP="00094095">
      <w:r>
        <w:separator/>
      </w:r>
    </w:p>
  </w:endnote>
  <w:endnote w:type="continuationSeparator" w:id="0">
    <w:p w:rsidR="006A3BFF" w:rsidRDefault="006A3BFF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BFF" w:rsidRDefault="006A3BFF" w:rsidP="00094095">
      <w:r>
        <w:separator/>
      </w:r>
    </w:p>
  </w:footnote>
  <w:footnote w:type="continuationSeparator" w:id="0">
    <w:p w:rsidR="006A3BFF" w:rsidRDefault="006A3BFF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50DC7"/>
    <w:rsid w:val="000677C0"/>
    <w:rsid w:val="0007346C"/>
    <w:rsid w:val="00077988"/>
    <w:rsid w:val="00082207"/>
    <w:rsid w:val="00086C70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F2D60"/>
    <w:rsid w:val="00307976"/>
    <w:rsid w:val="003447A1"/>
    <w:rsid w:val="003E7BA4"/>
    <w:rsid w:val="003F7F2C"/>
    <w:rsid w:val="00434B73"/>
    <w:rsid w:val="00462174"/>
    <w:rsid w:val="0046767F"/>
    <w:rsid w:val="004A2574"/>
    <w:rsid w:val="004D5718"/>
    <w:rsid w:val="004D63C1"/>
    <w:rsid w:val="004E6409"/>
    <w:rsid w:val="004F3BF8"/>
    <w:rsid w:val="005129DC"/>
    <w:rsid w:val="005235A8"/>
    <w:rsid w:val="00564F5D"/>
    <w:rsid w:val="00576828"/>
    <w:rsid w:val="005B26C0"/>
    <w:rsid w:val="005F167B"/>
    <w:rsid w:val="005F5496"/>
    <w:rsid w:val="0066507E"/>
    <w:rsid w:val="00695297"/>
    <w:rsid w:val="006A3BFF"/>
    <w:rsid w:val="006F0BA9"/>
    <w:rsid w:val="00717878"/>
    <w:rsid w:val="00737BD7"/>
    <w:rsid w:val="00777CC9"/>
    <w:rsid w:val="00790BCC"/>
    <w:rsid w:val="007A6E43"/>
    <w:rsid w:val="007B0FA1"/>
    <w:rsid w:val="008A6BD6"/>
    <w:rsid w:val="008B112B"/>
    <w:rsid w:val="008E5D22"/>
    <w:rsid w:val="00937CFD"/>
    <w:rsid w:val="009464AA"/>
    <w:rsid w:val="00972D0E"/>
    <w:rsid w:val="00A03CB5"/>
    <w:rsid w:val="00AA3B5D"/>
    <w:rsid w:val="00AD3A60"/>
    <w:rsid w:val="00AE4447"/>
    <w:rsid w:val="00B205CD"/>
    <w:rsid w:val="00B336F3"/>
    <w:rsid w:val="00B41110"/>
    <w:rsid w:val="00B47029"/>
    <w:rsid w:val="00BA0750"/>
    <w:rsid w:val="00BA63E8"/>
    <w:rsid w:val="00BB2377"/>
    <w:rsid w:val="00BF0AB5"/>
    <w:rsid w:val="00BF6B5A"/>
    <w:rsid w:val="00C063FA"/>
    <w:rsid w:val="00C26C7F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E0A14"/>
    <w:rsid w:val="00E06AB9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6A8840-8977-4044-B9EA-F0C44269F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</cp:lastModifiedBy>
  <cp:revision>11</cp:revision>
  <cp:lastPrinted>2014-10-08T02:48:00Z</cp:lastPrinted>
  <dcterms:created xsi:type="dcterms:W3CDTF">2020-02-17T17:44:00Z</dcterms:created>
  <dcterms:modified xsi:type="dcterms:W3CDTF">2020-09-28T06:59:00Z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