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F4C1D" w14:textId="407119D5" w:rsidR="00D92E0B" w:rsidRDefault="00D92E0B" w:rsidP="00E25C99">
      <w:pPr>
        <w:snapToGrid w:val="0"/>
        <w:spacing w:after="0" w:line="360" w:lineRule="auto"/>
        <w:jc w:val="center"/>
        <w:rPr>
          <w:b/>
          <w:sz w:val="21"/>
          <w:szCs w:val="21"/>
        </w:rPr>
      </w:pPr>
      <w:r w:rsidRPr="00FA4D62">
        <w:rPr>
          <w:b/>
          <w:sz w:val="21"/>
          <w:szCs w:val="21"/>
        </w:rPr>
        <w:t>经营者集中简易案件公示表</w:t>
      </w:r>
    </w:p>
    <w:p w14:paraId="4DF8D306" w14:textId="77777777" w:rsidR="00B82A9B" w:rsidRPr="00B82A9B" w:rsidRDefault="00B82A9B" w:rsidP="00E25C99">
      <w:pPr>
        <w:snapToGrid w:val="0"/>
        <w:spacing w:after="0" w:line="360" w:lineRule="auto"/>
        <w:jc w:val="center"/>
        <w:rPr>
          <w:b/>
          <w:sz w:val="21"/>
          <w:szCs w:val="21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741"/>
        <w:gridCol w:w="5528"/>
      </w:tblGrid>
      <w:tr w:rsidR="00D92E0B" w:rsidRPr="00FA4D62" w14:paraId="3AE4C0DB" w14:textId="77777777" w:rsidTr="002E461C">
        <w:trPr>
          <w:trHeight w:val="567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2E461C" w:rsidRDefault="00D92E0B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/>
              </w:rPr>
            </w:pPr>
            <w:proofErr w:type="spellStart"/>
            <w:r w:rsidRPr="002E461C">
              <w:rPr>
                <w:rFonts w:cs="Times New Roman"/>
                <w:b/>
                <w:bCs/>
                <w:sz w:val="21"/>
                <w:szCs w:val="21"/>
                <w:lang w:val="en-GB"/>
              </w:rPr>
              <w:t>案件名称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  <w:vAlign w:val="center"/>
          </w:tcPr>
          <w:p w14:paraId="65604FDD" w14:textId="57804119" w:rsidR="00D92E0B" w:rsidRPr="00FA4D62" w:rsidRDefault="00DA0BE7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asciiTheme="majorBidi" w:hAnsiTheme="majorBidi" w:cstheme="majorBidi"/>
                <w:sz w:val="21"/>
                <w:szCs w:val="21"/>
              </w:rPr>
            </w:pPr>
            <w:r w:rsidRPr="00DA0BE7">
              <w:rPr>
                <w:rFonts w:asciiTheme="majorBidi" w:hAnsiTheme="majorBidi" w:cstheme="majorBidi" w:hint="eastAsia"/>
                <w:sz w:val="21"/>
                <w:szCs w:val="21"/>
              </w:rPr>
              <w:t>市瑞能源技术（上海）有限责任公司收购上海晶达新能源科技有限公司股权案</w:t>
            </w:r>
          </w:p>
        </w:tc>
      </w:tr>
      <w:tr w:rsidR="00D92E0B" w:rsidRPr="00FA4D62" w14:paraId="6A286E1A" w14:textId="77777777" w:rsidTr="002E461C">
        <w:trPr>
          <w:trHeight w:val="993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74C756CA" w14:textId="77777777" w:rsidR="00D92E0B" w:rsidRPr="002E461C" w:rsidRDefault="00D92E0B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交易概况（限</w:t>
            </w: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200</w:t>
            </w: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字内）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E597D4B" w14:textId="2C2E3B63" w:rsidR="00D62EC6" w:rsidRPr="00FA4D62" w:rsidRDefault="00223AB1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eastAsiaTheme="minorEastAsia"/>
                <w:sz w:val="21"/>
                <w:szCs w:val="21"/>
              </w:rPr>
            </w:pPr>
            <w:r w:rsidRPr="00AD5A43">
              <w:rPr>
                <w:rFonts w:eastAsiaTheme="minorEastAsia" w:hint="eastAsia"/>
                <w:sz w:val="21"/>
                <w:szCs w:val="21"/>
              </w:rPr>
              <w:t>本次交易为</w:t>
            </w:r>
            <w:r w:rsidR="00DA0BE7" w:rsidRPr="00DA0BE7">
              <w:rPr>
                <w:rFonts w:asciiTheme="majorBidi" w:hAnsiTheme="majorBidi" w:cstheme="majorBidi" w:hint="eastAsia"/>
                <w:sz w:val="21"/>
                <w:szCs w:val="21"/>
              </w:rPr>
              <w:t>市瑞能源技术（上海）有限责任公司</w:t>
            </w:r>
            <w:r>
              <w:rPr>
                <w:rFonts w:eastAsiaTheme="minorEastAsia" w:hint="eastAsia"/>
                <w:sz w:val="21"/>
                <w:szCs w:val="21"/>
              </w:rPr>
              <w:t>（“</w:t>
            </w:r>
            <w:r w:rsidR="00DA0BE7">
              <w:rPr>
                <w:rFonts w:eastAsiaTheme="minorEastAsia" w:hint="eastAsia"/>
                <w:sz w:val="21"/>
                <w:szCs w:val="21"/>
              </w:rPr>
              <w:t>市瑞能源</w:t>
            </w:r>
            <w:r>
              <w:rPr>
                <w:rFonts w:eastAsiaTheme="minorEastAsia" w:hint="eastAsia"/>
                <w:sz w:val="21"/>
                <w:szCs w:val="21"/>
              </w:rPr>
              <w:t>”）</w:t>
            </w:r>
            <w:r w:rsidRPr="00AD5A43">
              <w:rPr>
                <w:rFonts w:eastAsiaTheme="minorEastAsia" w:hint="eastAsia"/>
                <w:sz w:val="21"/>
                <w:szCs w:val="21"/>
              </w:rPr>
              <w:t>拟</w:t>
            </w:r>
            <w:r>
              <w:rPr>
                <w:rFonts w:eastAsiaTheme="minorEastAsia" w:hint="eastAsia"/>
                <w:sz w:val="21"/>
                <w:szCs w:val="21"/>
              </w:rPr>
              <w:t>收购</w:t>
            </w:r>
            <w:r w:rsidR="00DA0BE7" w:rsidRPr="00DA0BE7">
              <w:rPr>
                <w:rFonts w:eastAsiaTheme="minorEastAsia" w:hint="eastAsia"/>
                <w:sz w:val="21"/>
                <w:szCs w:val="21"/>
              </w:rPr>
              <w:t>上海晶科光伏电力有限公司</w:t>
            </w:r>
            <w:r w:rsidR="00DA0BE7">
              <w:rPr>
                <w:rFonts w:eastAsiaTheme="minorEastAsia" w:hint="eastAsia"/>
                <w:sz w:val="21"/>
                <w:szCs w:val="21"/>
              </w:rPr>
              <w:t>（“上海晶科”）</w:t>
            </w:r>
            <w:r>
              <w:rPr>
                <w:rFonts w:eastAsiaTheme="minorEastAsia" w:hint="eastAsia"/>
                <w:sz w:val="21"/>
                <w:szCs w:val="21"/>
              </w:rPr>
              <w:t>持有的</w:t>
            </w:r>
            <w:r w:rsidRPr="00223AB1">
              <w:rPr>
                <w:rFonts w:eastAsiaTheme="minorEastAsia" w:hint="eastAsia"/>
                <w:sz w:val="21"/>
                <w:szCs w:val="21"/>
              </w:rPr>
              <w:t>上</w:t>
            </w:r>
            <w:r w:rsidR="00DA0BE7" w:rsidRPr="00DA0BE7">
              <w:rPr>
                <w:rFonts w:asciiTheme="majorBidi" w:hAnsiTheme="majorBidi" w:cstheme="majorBidi" w:hint="eastAsia"/>
                <w:sz w:val="21"/>
                <w:szCs w:val="21"/>
              </w:rPr>
              <w:t>海晶达新能源科技有限公司</w:t>
            </w:r>
            <w:r>
              <w:rPr>
                <w:rFonts w:eastAsiaTheme="minorEastAsia" w:hint="eastAsia"/>
                <w:sz w:val="21"/>
                <w:szCs w:val="21"/>
              </w:rPr>
              <w:t>（“上海</w:t>
            </w:r>
            <w:r w:rsidR="00DA0BE7">
              <w:rPr>
                <w:rFonts w:eastAsiaTheme="minorEastAsia" w:hint="eastAsia"/>
                <w:sz w:val="21"/>
                <w:szCs w:val="21"/>
              </w:rPr>
              <w:t>晶达</w:t>
            </w:r>
            <w:r>
              <w:rPr>
                <w:rFonts w:eastAsiaTheme="minorEastAsia" w:hint="eastAsia"/>
                <w:sz w:val="21"/>
                <w:szCs w:val="21"/>
              </w:rPr>
              <w:t>”）</w:t>
            </w:r>
            <w:r w:rsidR="00DA0BE7">
              <w:rPr>
                <w:rFonts w:eastAsiaTheme="minorEastAsia" w:hint="eastAsia"/>
                <w:sz w:val="21"/>
                <w:szCs w:val="21"/>
              </w:rPr>
              <w:t>部分股权</w:t>
            </w:r>
            <w:r w:rsidRPr="00AD5A43">
              <w:rPr>
                <w:rFonts w:eastAsiaTheme="minorEastAsia" w:hint="eastAsia"/>
                <w:sz w:val="21"/>
                <w:szCs w:val="21"/>
              </w:rPr>
              <w:t>。</w:t>
            </w:r>
            <w:r w:rsidR="00E411E1">
              <w:rPr>
                <w:rFonts w:eastAsiaTheme="minorEastAsia" w:hint="eastAsia"/>
                <w:sz w:val="21"/>
                <w:szCs w:val="21"/>
              </w:rPr>
              <w:t>交易前</w:t>
            </w:r>
            <w:proofErr w:type="gramStart"/>
            <w:r w:rsidR="00DA0BE7">
              <w:rPr>
                <w:rFonts w:eastAsiaTheme="minorEastAsia" w:hint="eastAsia"/>
                <w:sz w:val="21"/>
                <w:szCs w:val="21"/>
              </w:rPr>
              <w:t>上海晶科</w:t>
            </w:r>
            <w:r w:rsidR="00E411E1">
              <w:rPr>
                <w:rFonts w:eastAsiaTheme="minorEastAsia" w:hint="eastAsia"/>
                <w:sz w:val="21"/>
                <w:szCs w:val="21"/>
              </w:rPr>
              <w:t>单独</w:t>
            </w:r>
            <w:proofErr w:type="gramEnd"/>
            <w:r w:rsidR="00E411E1">
              <w:rPr>
                <w:rFonts w:eastAsiaTheme="minorEastAsia" w:hint="eastAsia"/>
                <w:sz w:val="21"/>
                <w:szCs w:val="21"/>
              </w:rPr>
              <w:t>控制上海</w:t>
            </w:r>
            <w:r w:rsidR="00DA0BE7">
              <w:rPr>
                <w:rFonts w:eastAsiaTheme="minorEastAsia" w:hint="eastAsia"/>
                <w:sz w:val="21"/>
                <w:szCs w:val="21"/>
              </w:rPr>
              <w:t>晶达</w:t>
            </w:r>
            <w:r w:rsidR="00E411E1">
              <w:rPr>
                <w:rFonts w:eastAsiaTheme="minorEastAsia" w:hint="eastAsia"/>
                <w:sz w:val="21"/>
                <w:szCs w:val="21"/>
              </w:rPr>
              <w:t>；</w:t>
            </w:r>
            <w:r>
              <w:rPr>
                <w:rFonts w:eastAsiaTheme="minorEastAsia" w:hint="eastAsia"/>
                <w:sz w:val="21"/>
                <w:szCs w:val="21"/>
              </w:rPr>
              <w:t>交易完成后</w:t>
            </w:r>
            <w:r w:rsidR="00DA0BE7">
              <w:rPr>
                <w:rFonts w:eastAsiaTheme="minorEastAsia" w:hint="eastAsia"/>
                <w:sz w:val="21"/>
                <w:szCs w:val="21"/>
              </w:rPr>
              <w:t>，市瑞能源与</w:t>
            </w:r>
            <w:proofErr w:type="gramStart"/>
            <w:r w:rsidR="00DA0BE7">
              <w:rPr>
                <w:rFonts w:eastAsiaTheme="minorEastAsia" w:hint="eastAsia"/>
                <w:sz w:val="21"/>
                <w:szCs w:val="21"/>
              </w:rPr>
              <w:t>上海晶科</w:t>
            </w:r>
            <w:r>
              <w:rPr>
                <w:rFonts w:eastAsiaTheme="minorEastAsia" w:hint="eastAsia"/>
                <w:sz w:val="21"/>
                <w:szCs w:val="21"/>
              </w:rPr>
              <w:t>共同</w:t>
            </w:r>
            <w:proofErr w:type="gramEnd"/>
            <w:r>
              <w:rPr>
                <w:rFonts w:eastAsiaTheme="minorEastAsia" w:hint="eastAsia"/>
                <w:sz w:val="21"/>
                <w:szCs w:val="21"/>
              </w:rPr>
              <w:t>控制上海</w:t>
            </w:r>
            <w:r w:rsidR="00DA0BE7">
              <w:rPr>
                <w:rFonts w:eastAsiaTheme="minorEastAsia" w:hint="eastAsia"/>
                <w:sz w:val="21"/>
                <w:szCs w:val="21"/>
              </w:rPr>
              <w:t>晶达</w:t>
            </w:r>
            <w:r>
              <w:rPr>
                <w:rFonts w:eastAsiaTheme="minorEastAsia" w:hint="eastAsia"/>
                <w:sz w:val="21"/>
                <w:szCs w:val="21"/>
              </w:rPr>
              <w:t>。</w:t>
            </w:r>
          </w:p>
        </w:tc>
      </w:tr>
      <w:tr w:rsidR="00E25C99" w:rsidRPr="00FA4D62" w14:paraId="27FFF7D4" w14:textId="77777777" w:rsidTr="00ED1E91">
        <w:trPr>
          <w:trHeight w:val="623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C14BCB4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参与集中的经营者简介</w:t>
            </w:r>
          </w:p>
        </w:tc>
        <w:tc>
          <w:tcPr>
            <w:tcW w:w="1741" w:type="dxa"/>
            <w:shd w:val="clear" w:color="auto" w:fill="auto"/>
            <w:vAlign w:val="center"/>
          </w:tcPr>
          <w:p w14:paraId="32981664" w14:textId="466754C7" w:rsidR="00E25C99" w:rsidRPr="002955B1" w:rsidRDefault="00DA0BE7" w:rsidP="00E25C99">
            <w:pPr>
              <w:pStyle w:val="af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after="0" w:line="360" w:lineRule="auto"/>
              <w:contextualSpacing w:val="0"/>
              <w:jc w:val="both"/>
              <w:rPr>
                <w:rFonts w:asciiTheme="majorBidi" w:hAnsiTheme="majorBidi" w:cstheme="majorBidi"/>
                <w:sz w:val="21"/>
                <w:szCs w:val="21"/>
                <w:lang w:eastAsia="zh-CN"/>
              </w:rPr>
            </w:pPr>
            <w:r>
              <w:rPr>
                <w:rFonts w:asciiTheme="majorBidi" w:hAnsiTheme="majorBidi" w:cstheme="majorBidi" w:hint="eastAsia"/>
                <w:sz w:val="21"/>
                <w:szCs w:val="21"/>
                <w:lang w:eastAsia="zh-CN"/>
              </w:rPr>
              <w:t>市瑞能源</w:t>
            </w:r>
          </w:p>
        </w:tc>
        <w:tc>
          <w:tcPr>
            <w:tcW w:w="5528" w:type="dxa"/>
            <w:shd w:val="clear" w:color="auto" w:fill="auto"/>
          </w:tcPr>
          <w:p w14:paraId="7DE3D219" w14:textId="13F9702E" w:rsidR="00E25C99" w:rsidRPr="00E25C99" w:rsidRDefault="00762420" w:rsidP="00BB36AD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eastAsiaTheme="minorEastAsia"/>
                <w:sz w:val="21"/>
                <w:szCs w:val="21"/>
              </w:rPr>
            </w:pPr>
            <w:r w:rsidRPr="00762420">
              <w:rPr>
                <w:rFonts w:eastAsiaTheme="minorEastAsia" w:hint="eastAsia"/>
                <w:sz w:val="21"/>
                <w:szCs w:val="21"/>
              </w:rPr>
              <w:t>市瑞能源</w:t>
            </w:r>
            <w:r w:rsidR="0031209F">
              <w:rPr>
                <w:rFonts w:eastAsiaTheme="minorEastAsia" w:hint="eastAsia"/>
                <w:sz w:val="21"/>
                <w:szCs w:val="21"/>
              </w:rPr>
              <w:t>成立于</w:t>
            </w:r>
            <w:r w:rsidR="0031209F">
              <w:rPr>
                <w:rFonts w:eastAsiaTheme="minorEastAsia" w:hint="eastAsia"/>
                <w:sz w:val="21"/>
                <w:szCs w:val="21"/>
              </w:rPr>
              <w:t>2</w:t>
            </w:r>
            <w:r w:rsidR="0031209F">
              <w:rPr>
                <w:rFonts w:eastAsiaTheme="minorEastAsia"/>
                <w:sz w:val="21"/>
                <w:szCs w:val="21"/>
              </w:rPr>
              <w:t>020</w:t>
            </w:r>
            <w:r w:rsidR="0031209F">
              <w:rPr>
                <w:rFonts w:eastAsiaTheme="minorEastAsia" w:hint="eastAsia"/>
                <w:sz w:val="21"/>
                <w:szCs w:val="21"/>
              </w:rPr>
              <w:t>年</w:t>
            </w:r>
            <w:r w:rsidR="0031209F">
              <w:rPr>
                <w:rFonts w:eastAsiaTheme="minorEastAsia" w:hint="eastAsia"/>
                <w:sz w:val="21"/>
                <w:szCs w:val="21"/>
              </w:rPr>
              <w:t>3</w:t>
            </w:r>
            <w:r w:rsidR="0031209F">
              <w:rPr>
                <w:rFonts w:eastAsiaTheme="minorEastAsia" w:hint="eastAsia"/>
                <w:sz w:val="21"/>
                <w:szCs w:val="21"/>
              </w:rPr>
              <w:t>月，</w:t>
            </w:r>
            <w:r w:rsidRPr="00762420">
              <w:rPr>
                <w:rFonts w:eastAsiaTheme="minorEastAsia" w:hint="eastAsia"/>
                <w:sz w:val="21"/>
                <w:szCs w:val="21"/>
              </w:rPr>
              <w:t>是新加坡能源有限公司（</w:t>
            </w:r>
            <w:r w:rsidRPr="00762420">
              <w:rPr>
                <w:rFonts w:eastAsiaTheme="minorEastAsia" w:hint="eastAsia"/>
                <w:sz w:val="21"/>
                <w:szCs w:val="21"/>
              </w:rPr>
              <w:t>Singapore Power Limited</w:t>
            </w:r>
            <w:r w:rsidRPr="00762420">
              <w:rPr>
                <w:rFonts w:eastAsiaTheme="minorEastAsia" w:hint="eastAsia"/>
                <w:sz w:val="21"/>
                <w:szCs w:val="21"/>
              </w:rPr>
              <w:t>）的中国区总部，承担总部性管理职能。</w:t>
            </w:r>
            <w:r w:rsidR="0031209F" w:rsidRPr="00762420">
              <w:rPr>
                <w:rFonts w:eastAsiaTheme="minorEastAsia" w:hint="eastAsia"/>
                <w:sz w:val="21"/>
                <w:szCs w:val="21"/>
              </w:rPr>
              <w:t>新加坡能源有限公司</w:t>
            </w:r>
            <w:r w:rsidR="0031209F">
              <w:rPr>
                <w:rFonts w:eastAsiaTheme="minorEastAsia" w:hint="eastAsia"/>
                <w:sz w:val="21"/>
                <w:szCs w:val="21"/>
              </w:rPr>
              <w:t>及其子公司</w:t>
            </w:r>
            <w:r w:rsidR="0031209F" w:rsidRPr="0020212D">
              <w:rPr>
                <w:rFonts w:eastAsiaTheme="minorEastAsia" w:hint="eastAsia"/>
                <w:sz w:val="21"/>
                <w:szCs w:val="21"/>
              </w:rPr>
              <w:t>在新加坡和澳大利亚拥有并经营电力和天然气输</w:t>
            </w:r>
            <w:proofErr w:type="gramStart"/>
            <w:r w:rsidR="0031209F" w:rsidRPr="0020212D">
              <w:rPr>
                <w:rFonts w:eastAsiaTheme="minorEastAsia" w:hint="eastAsia"/>
                <w:sz w:val="21"/>
                <w:szCs w:val="21"/>
              </w:rPr>
              <w:t>配业务</w:t>
            </w:r>
            <w:proofErr w:type="gramEnd"/>
            <w:r w:rsidR="0031209F">
              <w:rPr>
                <w:rFonts w:eastAsiaTheme="minorEastAsia" w:hint="eastAsia"/>
                <w:sz w:val="21"/>
                <w:szCs w:val="21"/>
              </w:rPr>
              <w:t>等</w:t>
            </w:r>
            <w:r w:rsidR="0031209F" w:rsidRPr="0020212D">
              <w:rPr>
                <w:rFonts w:eastAsiaTheme="minorEastAsia" w:hint="eastAsia"/>
                <w:sz w:val="21"/>
                <w:szCs w:val="21"/>
              </w:rPr>
              <w:t>，</w:t>
            </w:r>
            <w:r w:rsidR="0031209F">
              <w:rPr>
                <w:rFonts w:eastAsiaTheme="minorEastAsia" w:hint="eastAsia"/>
                <w:sz w:val="21"/>
                <w:szCs w:val="21"/>
              </w:rPr>
              <w:t>目前</w:t>
            </w:r>
            <w:r w:rsidR="0031209F" w:rsidRPr="0020212D">
              <w:rPr>
                <w:rFonts w:eastAsiaTheme="minorEastAsia" w:hint="eastAsia"/>
                <w:sz w:val="21"/>
                <w:szCs w:val="21"/>
              </w:rPr>
              <w:t>正开拓中国市场。</w:t>
            </w:r>
          </w:p>
        </w:tc>
      </w:tr>
      <w:tr w:rsidR="00E25C99" w:rsidRPr="00FA4D62" w14:paraId="6D02F31F" w14:textId="77777777" w:rsidTr="00ED1E91">
        <w:trPr>
          <w:trHeight w:val="67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21D3457A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741" w:type="dxa"/>
            <w:shd w:val="clear" w:color="auto" w:fill="auto"/>
            <w:vAlign w:val="center"/>
          </w:tcPr>
          <w:p w14:paraId="411D1B68" w14:textId="5A9CE2BB" w:rsidR="00E25C99" w:rsidRPr="002955B1" w:rsidRDefault="00DA0BE7" w:rsidP="00E25C99">
            <w:pPr>
              <w:pStyle w:val="af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after="0" w:line="360" w:lineRule="auto"/>
              <w:contextualSpacing w:val="0"/>
              <w:jc w:val="both"/>
              <w:rPr>
                <w:rFonts w:asciiTheme="majorBidi" w:hAnsiTheme="majorBidi" w:cstheme="majorBidi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Theme="majorBidi" w:hAnsiTheme="majorBidi" w:cstheme="majorBidi" w:hint="eastAsia"/>
                <w:sz w:val="21"/>
                <w:szCs w:val="21"/>
                <w:lang w:eastAsia="zh-CN"/>
              </w:rPr>
              <w:t>上海晶科</w:t>
            </w:r>
            <w:proofErr w:type="gramEnd"/>
          </w:p>
        </w:tc>
        <w:tc>
          <w:tcPr>
            <w:tcW w:w="5528" w:type="dxa"/>
            <w:shd w:val="clear" w:color="auto" w:fill="auto"/>
          </w:tcPr>
          <w:p w14:paraId="6FECDDB9" w14:textId="4F94752B" w:rsidR="00E25C99" w:rsidRPr="00FA4D62" w:rsidRDefault="00762420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sz w:val="21"/>
                <w:szCs w:val="21"/>
              </w:rPr>
            </w:pPr>
            <w:proofErr w:type="gramStart"/>
            <w:r w:rsidRPr="00762420">
              <w:rPr>
                <w:rFonts w:hint="eastAsia"/>
                <w:sz w:val="21"/>
                <w:szCs w:val="21"/>
              </w:rPr>
              <w:t>上海晶科</w:t>
            </w:r>
            <w:r w:rsidR="0031209F">
              <w:rPr>
                <w:rFonts w:hint="eastAsia"/>
                <w:sz w:val="21"/>
                <w:szCs w:val="21"/>
              </w:rPr>
              <w:t>成立</w:t>
            </w:r>
            <w:proofErr w:type="gramEnd"/>
            <w:r w:rsidR="0031209F">
              <w:rPr>
                <w:rFonts w:hint="eastAsia"/>
                <w:sz w:val="21"/>
                <w:szCs w:val="21"/>
              </w:rPr>
              <w:t>于</w:t>
            </w:r>
            <w:r w:rsidR="0031209F">
              <w:rPr>
                <w:rFonts w:hint="eastAsia"/>
                <w:sz w:val="21"/>
                <w:szCs w:val="21"/>
              </w:rPr>
              <w:t>2</w:t>
            </w:r>
            <w:r w:rsidR="0031209F">
              <w:rPr>
                <w:sz w:val="21"/>
                <w:szCs w:val="21"/>
              </w:rPr>
              <w:t>014</w:t>
            </w:r>
            <w:r w:rsidR="0031209F">
              <w:rPr>
                <w:rFonts w:hint="eastAsia"/>
                <w:sz w:val="21"/>
                <w:szCs w:val="21"/>
              </w:rPr>
              <w:t>年</w:t>
            </w:r>
            <w:r w:rsidR="0031209F">
              <w:rPr>
                <w:rFonts w:hint="eastAsia"/>
                <w:sz w:val="21"/>
                <w:szCs w:val="21"/>
              </w:rPr>
              <w:t>7</w:t>
            </w:r>
            <w:r w:rsidR="0031209F">
              <w:rPr>
                <w:rFonts w:hint="eastAsia"/>
                <w:sz w:val="21"/>
                <w:szCs w:val="21"/>
              </w:rPr>
              <w:t>月，</w:t>
            </w:r>
            <w:proofErr w:type="gramStart"/>
            <w:r w:rsidR="0031209F">
              <w:rPr>
                <w:rFonts w:hint="eastAsia"/>
                <w:sz w:val="21"/>
                <w:szCs w:val="21"/>
              </w:rPr>
              <w:t>是晶科电力</w:t>
            </w:r>
            <w:proofErr w:type="gramEnd"/>
            <w:r w:rsidR="0031209F">
              <w:rPr>
                <w:rFonts w:hint="eastAsia"/>
                <w:sz w:val="21"/>
                <w:szCs w:val="21"/>
              </w:rPr>
              <w:t>科技股份有限公司间接拥有的子公司，</w:t>
            </w:r>
            <w:r w:rsidRPr="00762420">
              <w:rPr>
                <w:rFonts w:hint="eastAsia"/>
                <w:sz w:val="21"/>
                <w:szCs w:val="21"/>
              </w:rPr>
              <w:t>主要从事分布式光</w:t>
            </w:r>
            <w:proofErr w:type="gramStart"/>
            <w:r w:rsidRPr="00762420">
              <w:rPr>
                <w:rFonts w:hint="eastAsia"/>
                <w:sz w:val="21"/>
                <w:szCs w:val="21"/>
              </w:rPr>
              <w:t>伏项目</w:t>
            </w:r>
            <w:proofErr w:type="gramEnd"/>
            <w:r w:rsidRPr="00762420">
              <w:rPr>
                <w:rFonts w:hint="eastAsia"/>
                <w:sz w:val="21"/>
                <w:szCs w:val="21"/>
              </w:rPr>
              <w:t>的投资、开发、建设和运营</w:t>
            </w:r>
            <w:r>
              <w:rPr>
                <w:rFonts w:hint="eastAsia"/>
                <w:sz w:val="21"/>
                <w:szCs w:val="21"/>
              </w:rPr>
              <w:t>业务</w:t>
            </w:r>
            <w:r w:rsidRPr="00762420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E25C99" w:rsidRPr="00FA4D62" w14:paraId="0722B00D" w14:textId="77777777" w:rsidTr="002E461C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535E247" w14:textId="40F0A0B7" w:rsidR="00E25C99" w:rsidRPr="000715D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0715DD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简易案件理由（可以单选，也可以多选）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F367491" w14:textId="19DCBEE7" w:rsidR="00E25C99" w:rsidRPr="000715DD" w:rsidRDefault="000715DD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0715DD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="00E25C99" w:rsidRPr="000715DD">
              <w:rPr>
                <w:rFonts w:cs="Times New Roman"/>
                <w:sz w:val="21"/>
                <w:szCs w:val="21"/>
                <w:lang w:val="en-GB" w:eastAsia="zh-CN"/>
              </w:rPr>
              <w:t xml:space="preserve"> 1</w:t>
            </w:r>
            <w:r w:rsidR="00E25C99" w:rsidRPr="000715DD">
              <w:rPr>
                <w:rFonts w:cs="Times New Roman"/>
                <w:sz w:val="21"/>
                <w:szCs w:val="21"/>
                <w:lang w:val="en-GB" w:eastAsia="zh-CN"/>
              </w:rPr>
              <w:t>、在同一相关市场，所有参与集中的经营者所占市场份额之和小于</w:t>
            </w:r>
            <w:r w:rsidR="00E25C99" w:rsidRPr="000715DD">
              <w:rPr>
                <w:rFonts w:cs="Times New Roman"/>
                <w:sz w:val="21"/>
                <w:szCs w:val="21"/>
                <w:lang w:val="en-GB" w:eastAsia="zh-CN"/>
              </w:rPr>
              <w:t>15%</w:t>
            </w:r>
            <w:r w:rsidR="00E25C99" w:rsidRPr="000715DD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6A1E8F43" w14:textId="77777777" w:rsidTr="002E461C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8C8A03D" w14:textId="77777777" w:rsidR="00E25C99" w:rsidRPr="000715D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23B822DF" w14:textId="1E8EB52E" w:rsidR="00E25C99" w:rsidRPr="000715DD" w:rsidRDefault="00DA0BE7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0715DD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="00E25C99" w:rsidRPr="000715DD">
              <w:rPr>
                <w:rFonts w:cs="Times New Roman" w:hint="eastAsia"/>
                <w:sz w:val="21"/>
                <w:szCs w:val="21"/>
                <w:lang w:val="en-GB" w:eastAsia="zh-CN"/>
              </w:rPr>
              <w:t xml:space="preserve"> </w:t>
            </w:r>
            <w:r w:rsidR="00E25C99" w:rsidRPr="000715DD">
              <w:rPr>
                <w:rFonts w:cs="Times New Roman"/>
                <w:sz w:val="21"/>
                <w:szCs w:val="21"/>
                <w:lang w:val="en-GB" w:eastAsia="zh-CN"/>
              </w:rPr>
              <w:t>2</w:t>
            </w:r>
            <w:r w:rsidR="00E25C99" w:rsidRPr="000715DD">
              <w:rPr>
                <w:rFonts w:cs="Times New Roman"/>
                <w:sz w:val="21"/>
                <w:szCs w:val="21"/>
                <w:lang w:val="en-GB" w:eastAsia="zh-CN"/>
              </w:rPr>
              <w:t>、存在上下游关系的参与集中的经营者，在上下游市场所占的市场份额均小于</w:t>
            </w:r>
            <w:r w:rsidR="00E25C99" w:rsidRPr="000715DD">
              <w:rPr>
                <w:rFonts w:cs="Times New Roman"/>
                <w:sz w:val="21"/>
                <w:szCs w:val="21"/>
                <w:lang w:val="en-GB" w:eastAsia="zh-CN"/>
              </w:rPr>
              <w:t>25%</w:t>
            </w:r>
            <w:r w:rsidR="00E25C99" w:rsidRPr="000715DD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4C8D7BAF" w14:textId="77777777" w:rsidTr="002E461C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316AFDC5" w14:textId="77777777" w:rsidR="00E25C99" w:rsidRPr="000715D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0962EC7" w14:textId="0B53BF12" w:rsidR="00E25C99" w:rsidRPr="000715DD" w:rsidRDefault="00F609CC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0715DD">
              <w:rPr>
                <w:rFonts w:ascii="Wingdings" w:hAnsi="Wingdings"/>
                <w:sz w:val="21"/>
                <w:szCs w:val="21"/>
                <w:lang w:eastAsia="zh-CN"/>
              </w:rPr>
              <w:t></w:t>
            </w:r>
            <w:r w:rsidR="000715DD">
              <w:rPr>
                <w:rFonts w:ascii="Wingdings" w:hAnsi="Wingdings"/>
                <w:sz w:val="21"/>
                <w:szCs w:val="21"/>
                <w:lang w:eastAsia="zh-CN"/>
              </w:rPr>
              <w:t xml:space="preserve"> </w:t>
            </w:r>
            <w:r w:rsidR="00E25C99" w:rsidRPr="000715DD">
              <w:rPr>
                <w:rFonts w:cs="Times New Roman"/>
                <w:sz w:val="21"/>
                <w:szCs w:val="21"/>
                <w:lang w:val="en-GB" w:eastAsia="zh-CN"/>
              </w:rPr>
              <w:t>3</w:t>
            </w:r>
            <w:r w:rsidR="00E25C99" w:rsidRPr="000715DD">
              <w:rPr>
                <w:rFonts w:cs="Times New Roman"/>
                <w:sz w:val="21"/>
                <w:szCs w:val="21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E25C99" w:rsidRPr="000715DD">
              <w:rPr>
                <w:rFonts w:cs="Times New Roman"/>
                <w:sz w:val="21"/>
                <w:szCs w:val="21"/>
                <w:lang w:val="en-GB" w:eastAsia="zh-CN"/>
              </w:rPr>
              <w:t>25%</w:t>
            </w:r>
            <w:r w:rsidR="00E25C99" w:rsidRPr="000715DD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28478B8F" w14:textId="77777777" w:rsidTr="002E461C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6ACEB7EC" w14:textId="77777777" w:rsidR="00E25C99" w:rsidRPr="000715D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772C04A" w14:textId="59675D30" w:rsidR="00E25C99" w:rsidRPr="000715D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0715DD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0715DD">
              <w:rPr>
                <w:rFonts w:cs="Times New Roman"/>
                <w:sz w:val="21"/>
                <w:szCs w:val="21"/>
                <w:lang w:val="en-GB" w:eastAsia="zh-CN"/>
              </w:rPr>
              <w:t xml:space="preserve"> 4</w:t>
            </w:r>
            <w:r w:rsidRPr="000715DD">
              <w:rPr>
                <w:rFonts w:cs="Times New Roman"/>
                <w:sz w:val="21"/>
                <w:szCs w:val="21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E25C99" w:rsidRPr="00FA4D62" w14:paraId="1243D2A5" w14:textId="77777777" w:rsidTr="002E461C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BC1BB06" w14:textId="77777777" w:rsidR="00E25C99" w:rsidRPr="000715D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3230B95C" w14:textId="017E277B" w:rsidR="00E25C99" w:rsidRPr="000715D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0715DD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0715DD">
              <w:rPr>
                <w:rFonts w:cs="Times New Roman"/>
                <w:sz w:val="21"/>
                <w:szCs w:val="21"/>
                <w:lang w:val="en-GB" w:eastAsia="zh-CN"/>
              </w:rPr>
              <w:t xml:space="preserve"> 5</w:t>
            </w:r>
            <w:r w:rsidRPr="000715DD">
              <w:rPr>
                <w:rFonts w:cs="Times New Roman"/>
                <w:sz w:val="21"/>
                <w:szCs w:val="21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E25C99" w:rsidRPr="00FA4D62" w14:paraId="1E524DB4" w14:textId="77777777" w:rsidTr="002E461C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4EF4BDB6" w14:textId="77777777" w:rsidR="00E25C99" w:rsidRPr="000715D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E1ECAAF" w14:textId="7F4CB2CC" w:rsidR="00E25C99" w:rsidRPr="000715DD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0715DD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0715DD">
              <w:rPr>
                <w:rFonts w:cs="Times New Roman"/>
                <w:sz w:val="21"/>
                <w:szCs w:val="21"/>
                <w:lang w:val="en-GB" w:eastAsia="zh-CN"/>
              </w:rPr>
              <w:t xml:space="preserve"> 6</w:t>
            </w:r>
            <w:r w:rsidRPr="000715DD">
              <w:rPr>
                <w:rFonts w:cs="Times New Roman"/>
                <w:sz w:val="21"/>
                <w:szCs w:val="21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E25C99" w:rsidRPr="00FA4D62" w14:paraId="4A7E4B3D" w14:textId="77777777" w:rsidTr="002E461C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567BB9B9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/>
              </w:rPr>
            </w:pPr>
            <w:proofErr w:type="spellStart"/>
            <w:r w:rsidRPr="002E461C">
              <w:rPr>
                <w:rFonts w:cs="Times New Roman"/>
                <w:b/>
                <w:bCs/>
                <w:sz w:val="21"/>
                <w:szCs w:val="21"/>
                <w:lang w:val="en-GB"/>
              </w:rPr>
              <w:t>备注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</w:tcPr>
          <w:p w14:paraId="1359D1F1" w14:textId="2BD063D3" w:rsidR="00E25C99" w:rsidRPr="00FA4D62" w:rsidRDefault="00E25C99" w:rsidP="00E25C99">
            <w:pPr>
              <w:snapToGrid w:val="0"/>
              <w:spacing w:after="0" w:line="36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本次交易涉及的相关</w:t>
            </w:r>
            <w:r w:rsidRPr="00FA4D62">
              <w:rPr>
                <w:rFonts w:hint="eastAsia"/>
                <w:b/>
                <w:sz w:val="21"/>
                <w:szCs w:val="21"/>
              </w:rPr>
              <w:t>市场：</w:t>
            </w:r>
          </w:p>
          <w:p w14:paraId="5056943B" w14:textId="5C6894C7" w:rsidR="001B5AEA" w:rsidRDefault="001B5AEA" w:rsidP="00E25C99">
            <w:pPr>
              <w:snapToGrid w:val="0"/>
              <w:spacing w:after="0"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中国</w:t>
            </w:r>
            <w:r w:rsidR="00DA0BE7">
              <w:rPr>
                <w:rFonts w:hint="eastAsia"/>
                <w:bCs/>
                <w:sz w:val="21"/>
                <w:szCs w:val="21"/>
              </w:rPr>
              <w:t>分布式光伏发电市场</w:t>
            </w:r>
          </w:p>
          <w:p w14:paraId="2FBD6E5D" w14:textId="77777777" w:rsidR="001B5AEA" w:rsidRDefault="001B5AEA" w:rsidP="00E25C99">
            <w:pPr>
              <w:snapToGrid w:val="0"/>
              <w:spacing w:after="0" w:line="360" w:lineRule="auto"/>
              <w:rPr>
                <w:bCs/>
                <w:sz w:val="21"/>
                <w:szCs w:val="21"/>
              </w:rPr>
            </w:pPr>
          </w:p>
          <w:p w14:paraId="295A32F6" w14:textId="1F452C0E" w:rsidR="00E25C99" w:rsidRPr="00FA4D62" w:rsidRDefault="00E25C99" w:rsidP="00E25C99">
            <w:pPr>
              <w:snapToGrid w:val="0"/>
              <w:spacing w:after="0" w:line="360" w:lineRule="auto"/>
              <w:rPr>
                <w:b/>
                <w:sz w:val="21"/>
                <w:szCs w:val="21"/>
              </w:rPr>
            </w:pPr>
            <w:r w:rsidRPr="00FA4D62">
              <w:rPr>
                <w:rFonts w:hint="eastAsia"/>
                <w:b/>
                <w:sz w:val="21"/>
                <w:szCs w:val="21"/>
              </w:rPr>
              <w:t>市场份额：</w:t>
            </w:r>
          </w:p>
          <w:p w14:paraId="117B83DC" w14:textId="1E005B9B" w:rsidR="001B5AEA" w:rsidRPr="00FA4D62" w:rsidRDefault="00DA0BE7" w:rsidP="00E25C99">
            <w:pPr>
              <w:snapToGrid w:val="0"/>
              <w:spacing w:after="0" w:line="360" w:lineRule="auto"/>
              <w:rPr>
                <w:sz w:val="21"/>
                <w:szCs w:val="21"/>
              </w:rPr>
            </w:pPr>
            <w:r w:rsidRPr="000715DD">
              <w:rPr>
                <w:rFonts w:hint="eastAsia"/>
                <w:sz w:val="21"/>
                <w:szCs w:val="21"/>
              </w:rPr>
              <w:t>市瑞能源</w:t>
            </w:r>
            <w:r w:rsidR="00B96233" w:rsidRPr="000715DD">
              <w:rPr>
                <w:sz w:val="21"/>
                <w:szCs w:val="21"/>
              </w:rPr>
              <w:t>0</w:t>
            </w:r>
            <w:r w:rsidR="001B5AEA" w:rsidRPr="000715DD">
              <w:rPr>
                <w:sz w:val="21"/>
                <w:szCs w:val="21"/>
              </w:rPr>
              <w:t>%</w:t>
            </w:r>
            <w:r w:rsidR="001B5AEA" w:rsidRPr="000715DD">
              <w:rPr>
                <w:rFonts w:hint="eastAsia"/>
                <w:sz w:val="21"/>
                <w:szCs w:val="21"/>
              </w:rPr>
              <w:t>；</w:t>
            </w:r>
            <w:proofErr w:type="gramStart"/>
            <w:r w:rsidRPr="000715DD">
              <w:rPr>
                <w:rFonts w:hint="eastAsia"/>
                <w:sz w:val="21"/>
                <w:szCs w:val="21"/>
              </w:rPr>
              <w:t>上海</w:t>
            </w:r>
            <w:r w:rsidRPr="00DE4B63">
              <w:rPr>
                <w:rFonts w:hint="eastAsia"/>
                <w:sz w:val="21"/>
                <w:szCs w:val="21"/>
              </w:rPr>
              <w:t>晶科</w:t>
            </w:r>
            <w:proofErr w:type="gramEnd"/>
            <w:r w:rsidRPr="00DE4B63">
              <w:rPr>
                <w:rFonts w:hint="eastAsia"/>
                <w:sz w:val="21"/>
                <w:szCs w:val="21"/>
              </w:rPr>
              <w:t>[</w:t>
            </w:r>
            <w:r w:rsidR="00DE4B63" w:rsidRPr="00DE4B63">
              <w:rPr>
                <w:sz w:val="21"/>
                <w:szCs w:val="21"/>
              </w:rPr>
              <w:t>0</w:t>
            </w:r>
            <w:r w:rsidRPr="00DE4B63">
              <w:rPr>
                <w:sz w:val="21"/>
                <w:szCs w:val="21"/>
              </w:rPr>
              <w:t>-</w:t>
            </w:r>
            <w:r w:rsidR="00DE4B63" w:rsidRPr="00DE4B63">
              <w:rPr>
                <w:sz w:val="21"/>
                <w:szCs w:val="21"/>
              </w:rPr>
              <w:t>5</w:t>
            </w:r>
            <w:r w:rsidRPr="00DE4B63">
              <w:rPr>
                <w:sz w:val="21"/>
                <w:szCs w:val="21"/>
              </w:rPr>
              <w:t>]</w:t>
            </w:r>
            <w:r w:rsidR="001B5AEA" w:rsidRPr="00DE4B63">
              <w:rPr>
                <w:sz w:val="21"/>
                <w:szCs w:val="21"/>
              </w:rPr>
              <w:t>%</w:t>
            </w:r>
          </w:p>
        </w:tc>
      </w:tr>
    </w:tbl>
    <w:p w14:paraId="7D493896" w14:textId="77777777" w:rsidR="0005110A" w:rsidRPr="004C7695" w:rsidRDefault="0005110A" w:rsidP="00E25C99">
      <w:pPr>
        <w:snapToGrid w:val="0"/>
        <w:spacing w:after="0" w:line="360" w:lineRule="auto"/>
        <w:rPr>
          <w:sz w:val="21"/>
          <w:szCs w:val="21"/>
        </w:rPr>
      </w:pPr>
    </w:p>
    <w:sectPr w:rsidR="0005110A" w:rsidRPr="004C7695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73D2F" w14:textId="77777777" w:rsidR="00266BE6" w:rsidRDefault="00266BE6" w:rsidP="00D92E0B">
      <w:pPr>
        <w:spacing w:after="0"/>
      </w:pPr>
      <w:r>
        <w:separator/>
      </w:r>
    </w:p>
  </w:endnote>
  <w:endnote w:type="continuationSeparator" w:id="0">
    <w:p w14:paraId="5BCAC619" w14:textId="77777777" w:rsidR="00266BE6" w:rsidRDefault="00266BE6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37734F65" w:rsidR="008A3B57" w:rsidRPr="008A3B57" w:rsidRDefault="008A3B57">
        <w:pPr>
          <w:pStyle w:val="a5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874B87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0748F" w14:textId="77777777" w:rsidR="00266BE6" w:rsidRDefault="00266BE6" w:rsidP="00D92E0B">
      <w:pPr>
        <w:spacing w:after="0"/>
      </w:pPr>
      <w:r>
        <w:separator/>
      </w:r>
    </w:p>
  </w:footnote>
  <w:footnote w:type="continuationSeparator" w:id="0">
    <w:p w14:paraId="63BD906F" w14:textId="77777777" w:rsidR="00266BE6" w:rsidRDefault="00266BE6" w:rsidP="00D92E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498"/>
    <w:multiLevelType w:val="multilevel"/>
    <w:tmpl w:val="8BB6627A"/>
    <w:name w:val="General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General3L3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119B1A7F"/>
    <w:multiLevelType w:val="hybridMultilevel"/>
    <w:tmpl w:val="7CB24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856FB"/>
    <w:multiLevelType w:val="hybridMultilevel"/>
    <w:tmpl w:val="372042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C325A3B"/>
    <w:multiLevelType w:val="hybridMultilevel"/>
    <w:tmpl w:val="A028A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7628B"/>
    <w:multiLevelType w:val="multilevel"/>
    <w:tmpl w:val="7884FE8A"/>
    <w:name w:val="General 3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 w15:restartNumberingAfterBreak="0">
    <w:nsid w:val="740123C4"/>
    <w:multiLevelType w:val="hybridMultilevel"/>
    <w:tmpl w:val="9E6AC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hideSpellingErrors/>
  <w:hideGrammaticalErrors/>
  <w:proofState w:spelling="clean" w:grammar="clean"/>
  <w:doNotTrackMoves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2MzI2MjIyMQMyzJR0lIJTi4sz8/NACgzNagGYmFrMLQAAAA=="/>
  </w:docVars>
  <w:rsids>
    <w:rsidRoot w:val="00D92E0B"/>
    <w:rsid w:val="00001A6D"/>
    <w:rsid w:val="00047A80"/>
    <w:rsid w:val="0005110A"/>
    <w:rsid w:val="000715DD"/>
    <w:rsid w:val="00075F30"/>
    <w:rsid w:val="00081927"/>
    <w:rsid w:val="0008652E"/>
    <w:rsid w:val="00093710"/>
    <w:rsid w:val="000B635F"/>
    <w:rsid w:val="000C0A4A"/>
    <w:rsid w:val="00102F76"/>
    <w:rsid w:val="001620F1"/>
    <w:rsid w:val="0017603B"/>
    <w:rsid w:val="00176122"/>
    <w:rsid w:val="001907EF"/>
    <w:rsid w:val="001937A5"/>
    <w:rsid w:val="001B5AEA"/>
    <w:rsid w:val="001D2C59"/>
    <w:rsid w:val="001E7029"/>
    <w:rsid w:val="001E7764"/>
    <w:rsid w:val="001F5218"/>
    <w:rsid w:val="001F64C3"/>
    <w:rsid w:val="0020212D"/>
    <w:rsid w:val="0022234D"/>
    <w:rsid w:val="00223AB1"/>
    <w:rsid w:val="00235614"/>
    <w:rsid w:val="0024351F"/>
    <w:rsid w:val="002525EC"/>
    <w:rsid w:val="00266BE6"/>
    <w:rsid w:val="002752CF"/>
    <w:rsid w:val="002955B1"/>
    <w:rsid w:val="002E3448"/>
    <w:rsid w:val="002E461C"/>
    <w:rsid w:val="002F7B74"/>
    <w:rsid w:val="0031209F"/>
    <w:rsid w:val="00323AA9"/>
    <w:rsid w:val="00325751"/>
    <w:rsid w:val="00333793"/>
    <w:rsid w:val="00346D4D"/>
    <w:rsid w:val="00352AEF"/>
    <w:rsid w:val="003807A4"/>
    <w:rsid w:val="003A28B1"/>
    <w:rsid w:val="003A7C04"/>
    <w:rsid w:val="003F4CF9"/>
    <w:rsid w:val="0041446C"/>
    <w:rsid w:val="004304DB"/>
    <w:rsid w:val="0047593C"/>
    <w:rsid w:val="004871BD"/>
    <w:rsid w:val="004C7695"/>
    <w:rsid w:val="004D1096"/>
    <w:rsid w:val="004E4FC5"/>
    <w:rsid w:val="004E5A46"/>
    <w:rsid w:val="004F0041"/>
    <w:rsid w:val="004F26EC"/>
    <w:rsid w:val="004F7126"/>
    <w:rsid w:val="00523C5E"/>
    <w:rsid w:val="00552E13"/>
    <w:rsid w:val="00555FD7"/>
    <w:rsid w:val="00585893"/>
    <w:rsid w:val="005A7D2A"/>
    <w:rsid w:val="005C1508"/>
    <w:rsid w:val="0064168F"/>
    <w:rsid w:val="006450E1"/>
    <w:rsid w:val="00676DEA"/>
    <w:rsid w:val="006809F1"/>
    <w:rsid w:val="00683CEC"/>
    <w:rsid w:val="00695A98"/>
    <w:rsid w:val="006B5DC8"/>
    <w:rsid w:val="006D5A9E"/>
    <w:rsid w:val="006E141B"/>
    <w:rsid w:val="0070190E"/>
    <w:rsid w:val="00705E85"/>
    <w:rsid w:val="00717AC9"/>
    <w:rsid w:val="00721041"/>
    <w:rsid w:val="00731AD0"/>
    <w:rsid w:val="00741B2A"/>
    <w:rsid w:val="007472FC"/>
    <w:rsid w:val="007535D1"/>
    <w:rsid w:val="00762420"/>
    <w:rsid w:val="00764DB0"/>
    <w:rsid w:val="00772AA6"/>
    <w:rsid w:val="0079009C"/>
    <w:rsid w:val="007A47AA"/>
    <w:rsid w:val="007C064C"/>
    <w:rsid w:val="008043E6"/>
    <w:rsid w:val="008436B7"/>
    <w:rsid w:val="00852A85"/>
    <w:rsid w:val="008562CE"/>
    <w:rsid w:val="00862F7B"/>
    <w:rsid w:val="008656E0"/>
    <w:rsid w:val="00874B87"/>
    <w:rsid w:val="008907DB"/>
    <w:rsid w:val="008A3B57"/>
    <w:rsid w:val="008A409F"/>
    <w:rsid w:val="008B1337"/>
    <w:rsid w:val="008B3DCC"/>
    <w:rsid w:val="008F16B9"/>
    <w:rsid w:val="009004F6"/>
    <w:rsid w:val="00932B1D"/>
    <w:rsid w:val="00944E3F"/>
    <w:rsid w:val="0095260A"/>
    <w:rsid w:val="00952E7F"/>
    <w:rsid w:val="00955B7B"/>
    <w:rsid w:val="00965741"/>
    <w:rsid w:val="00966276"/>
    <w:rsid w:val="00976BEB"/>
    <w:rsid w:val="0099230E"/>
    <w:rsid w:val="009D60C7"/>
    <w:rsid w:val="009E7BE6"/>
    <w:rsid w:val="009E7DAC"/>
    <w:rsid w:val="009F0D06"/>
    <w:rsid w:val="009F2F6B"/>
    <w:rsid w:val="00A101C3"/>
    <w:rsid w:val="00A15456"/>
    <w:rsid w:val="00A24622"/>
    <w:rsid w:val="00A4568B"/>
    <w:rsid w:val="00A766C7"/>
    <w:rsid w:val="00A87CCB"/>
    <w:rsid w:val="00AA5D49"/>
    <w:rsid w:val="00AB2557"/>
    <w:rsid w:val="00AB7F70"/>
    <w:rsid w:val="00AD5A43"/>
    <w:rsid w:val="00B00E34"/>
    <w:rsid w:val="00B15B57"/>
    <w:rsid w:val="00B16C25"/>
    <w:rsid w:val="00B262D0"/>
    <w:rsid w:val="00B46CF4"/>
    <w:rsid w:val="00B509AC"/>
    <w:rsid w:val="00B80E6D"/>
    <w:rsid w:val="00B82A9B"/>
    <w:rsid w:val="00B94D6E"/>
    <w:rsid w:val="00B96233"/>
    <w:rsid w:val="00B963C0"/>
    <w:rsid w:val="00BB36AD"/>
    <w:rsid w:val="00BC063A"/>
    <w:rsid w:val="00BE438D"/>
    <w:rsid w:val="00BF6B18"/>
    <w:rsid w:val="00C00AB9"/>
    <w:rsid w:val="00C179B4"/>
    <w:rsid w:val="00C46007"/>
    <w:rsid w:val="00C627BA"/>
    <w:rsid w:val="00C75B83"/>
    <w:rsid w:val="00C855C4"/>
    <w:rsid w:val="00C94A5E"/>
    <w:rsid w:val="00CD590A"/>
    <w:rsid w:val="00CD73F7"/>
    <w:rsid w:val="00D211F6"/>
    <w:rsid w:val="00D458E2"/>
    <w:rsid w:val="00D45C98"/>
    <w:rsid w:val="00D62EC6"/>
    <w:rsid w:val="00D91095"/>
    <w:rsid w:val="00D92E0B"/>
    <w:rsid w:val="00DA0BE7"/>
    <w:rsid w:val="00DB08B2"/>
    <w:rsid w:val="00DB27CB"/>
    <w:rsid w:val="00DB7F9F"/>
    <w:rsid w:val="00DC05CD"/>
    <w:rsid w:val="00DC1875"/>
    <w:rsid w:val="00DE21ED"/>
    <w:rsid w:val="00DE4B63"/>
    <w:rsid w:val="00E12E71"/>
    <w:rsid w:val="00E25C99"/>
    <w:rsid w:val="00E411E1"/>
    <w:rsid w:val="00E44950"/>
    <w:rsid w:val="00E94D11"/>
    <w:rsid w:val="00ED1E91"/>
    <w:rsid w:val="00EF2CBF"/>
    <w:rsid w:val="00F217B4"/>
    <w:rsid w:val="00F4045F"/>
    <w:rsid w:val="00F524EE"/>
    <w:rsid w:val="00F609CC"/>
    <w:rsid w:val="00F76028"/>
    <w:rsid w:val="00F877CB"/>
    <w:rsid w:val="00FA4D62"/>
    <w:rsid w:val="00FC7EB3"/>
    <w:rsid w:val="00FD21DC"/>
    <w:rsid w:val="00FE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a4">
    <w:name w:val="页眉 字符"/>
    <w:basedOn w:val="a0"/>
    <w:link w:val="a3"/>
    <w:uiPriority w:val="99"/>
    <w:rsid w:val="00D92E0B"/>
  </w:style>
  <w:style w:type="paragraph" w:styleId="a5">
    <w:name w:val="footer"/>
    <w:basedOn w:val="a"/>
    <w:link w:val="a6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a6">
    <w:name w:val="页脚 字符"/>
    <w:basedOn w:val="a0"/>
    <w:link w:val="a5"/>
    <w:uiPriority w:val="99"/>
    <w:rsid w:val="00D92E0B"/>
    <w:rPr>
      <w:rFonts w:ascii="Times New Roman" w:hAnsi="Times New Roman" w:cs="Times New Roman"/>
      <w:sz w:val="16"/>
    </w:rPr>
  </w:style>
  <w:style w:type="paragraph" w:styleId="a7">
    <w:name w:val="Body Text"/>
    <w:basedOn w:val="a"/>
    <w:link w:val="a8"/>
    <w:rsid w:val="00D92E0B"/>
    <w:rPr>
      <w:rFonts w:cs="Simplified Arabic"/>
      <w:lang w:val="x-none" w:eastAsia="en-GB"/>
    </w:rPr>
  </w:style>
  <w:style w:type="character" w:customStyle="1" w:styleId="a8">
    <w:name w:val="正文文本 字符"/>
    <w:basedOn w:val="a0"/>
    <w:link w:val="a7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9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5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a">
    <w:name w:val="Hyperlink"/>
    <w:uiPriority w:val="99"/>
    <w:rsid w:val="007535D1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c">
    <w:name w:val="Balloon Text"/>
    <w:basedOn w:val="a"/>
    <w:link w:val="ad"/>
    <w:uiPriority w:val="99"/>
    <w:semiHidden/>
    <w:unhideWhenUsed/>
    <w:rsid w:val="00AB7F7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B7F70"/>
    <w:rPr>
      <w:rFonts w:ascii="Segoe UI" w:eastAsia="宋体" w:hAnsi="Segoe UI" w:cs="Segoe UI"/>
      <w:sz w:val="18"/>
      <w:szCs w:val="18"/>
      <w:lang w:bidi="ar-AE"/>
    </w:rPr>
  </w:style>
  <w:style w:type="paragraph" w:styleId="2">
    <w:name w:val="Body Text 2"/>
    <w:basedOn w:val="a"/>
    <w:link w:val="20"/>
    <w:uiPriority w:val="99"/>
    <w:semiHidden/>
    <w:unhideWhenUsed/>
    <w:rsid w:val="00EF2CBF"/>
    <w:pPr>
      <w:spacing w:after="120" w:line="480" w:lineRule="auto"/>
    </w:pPr>
  </w:style>
  <w:style w:type="character" w:customStyle="1" w:styleId="20">
    <w:name w:val="正文文本 2 字符"/>
    <w:basedOn w:val="a0"/>
    <w:link w:val="2"/>
    <w:uiPriority w:val="99"/>
    <w:semiHidden/>
    <w:rsid w:val="00EF2CBF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General3L9">
    <w:name w:val="General 3 L9"/>
    <w:basedOn w:val="a"/>
    <w:rsid w:val="00EF2CBF"/>
    <w:pPr>
      <w:numPr>
        <w:ilvl w:val="8"/>
        <w:numId w:val="1"/>
      </w:numPr>
      <w:outlineLvl w:val="8"/>
    </w:pPr>
    <w:rPr>
      <w:rFonts w:cs="Simplified Arabic"/>
      <w:bCs/>
    </w:rPr>
  </w:style>
  <w:style w:type="paragraph" w:customStyle="1" w:styleId="General3L8">
    <w:name w:val="General 3 L8"/>
    <w:basedOn w:val="a"/>
    <w:rsid w:val="00EF2CBF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General3L7">
    <w:name w:val="General 3 L7"/>
    <w:basedOn w:val="a"/>
    <w:rsid w:val="00EF2CBF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General3L6">
    <w:name w:val="General 3 L6"/>
    <w:basedOn w:val="a"/>
    <w:rsid w:val="00EF2CBF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General3L5">
    <w:name w:val="General 3 L5"/>
    <w:basedOn w:val="a"/>
    <w:next w:val="a"/>
    <w:rsid w:val="00EF2CBF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General3L4">
    <w:name w:val="General 3 L4"/>
    <w:basedOn w:val="a"/>
    <w:next w:val="3"/>
    <w:rsid w:val="00EF2CBF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General3L3">
    <w:name w:val="General 3 L3"/>
    <w:basedOn w:val="a"/>
    <w:next w:val="2"/>
    <w:rsid w:val="00EF2CBF"/>
    <w:pPr>
      <w:numPr>
        <w:ilvl w:val="2"/>
        <w:numId w:val="1"/>
      </w:numPr>
      <w:outlineLvl w:val="2"/>
    </w:pPr>
    <w:rPr>
      <w:rFonts w:cs="Simplified Arabic"/>
      <w:bCs/>
    </w:rPr>
  </w:style>
  <w:style w:type="paragraph" w:customStyle="1" w:styleId="General3L2">
    <w:name w:val="General 3 L2"/>
    <w:basedOn w:val="a"/>
    <w:next w:val="a"/>
    <w:rsid w:val="00EF2CBF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General3L1">
    <w:name w:val="General 3 L1"/>
    <w:basedOn w:val="a"/>
    <w:next w:val="a"/>
    <w:rsid w:val="00EF2CBF"/>
    <w:pPr>
      <w:numPr>
        <w:numId w:val="1"/>
      </w:numPr>
      <w:outlineLvl w:val="0"/>
    </w:pPr>
    <w:rPr>
      <w:rFonts w:cs="Simplified Arabic"/>
      <w:bCs/>
    </w:rPr>
  </w:style>
  <w:style w:type="paragraph" w:styleId="3">
    <w:name w:val="Body Text 3"/>
    <w:basedOn w:val="a"/>
    <w:link w:val="30"/>
    <w:uiPriority w:val="99"/>
    <w:semiHidden/>
    <w:unhideWhenUsed/>
    <w:rsid w:val="00EF2CBF"/>
    <w:pPr>
      <w:spacing w:after="120"/>
    </w:pPr>
    <w:rPr>
      <w:sz w:val="16"/>
      <w:szCs w:val="16"/>
    </w:rPr>
  </w:style>
  <w:style w:type="character" w:customStyle="1" w:styleId="30">
    <w:name w:val="正文文本 3 字符"/>
    <w:basedOn w:val="a0"/>
    <w:link w:val="3"/>
    <w:uiPriority w:val="99"/>
    <w:semiHidden/>
    <w:rsid w:val="00EF2CBF"/>
    <w:rPr>
      <w:rFonts w:ascii="Times New Roman" w:eastAsia="宋体" w:hAnsi="Times New Roman" w:cs="Times New Roman"/>
      <w:sz w:val="16"/>
      <w:szCs w:val="16"/>
      <w:lang w:bidi="ar-AE"/>
    </w:rPr>
  </w:style>
  <w:style w:type="paragraph" w:styleId="ae">
    <w:name w:val="Revision"/>
    <w:hidden/>
    <w:uiPriority w:val="99"/>
    <w:semiHidden/>
    <w:rsid w:val="00555FD7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bidi="ar-AE"/>
    </w:rPr>
  </w:style>
  <w:style w:type="paragraph" w:styleId="af">
    <w:name w:val="List Paragraph"/>
    <w:basedOn w:val="a"/>
    <w:uiPriority w:val="34"/>
    <w:qFormat/>
    <w:rsid w:val="00D62EC6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</dc:creator>
  <cp:keywords/>
  <cp:lastModifiedBy>CS</cp:lastModifiedBy>
  <cp:revision>6</cp:revision>
  <dcterms:created xsi:type="dcterms:W3CDTF">2021-08-21T15:02:00Z</dcterms:created>
  <dcterms:modified xsi:type="dcterms:W3CDTF">2021-08-23T01:25:00Z</dcterms:modified>
</cp:coreProperties>
</file>