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AE2D5" w14:textId="77777777" w:rsidR="00FD305B" w:rsidRPr="008E7B8C" w:rsidRDefault="00FD305B" w:rsidP="00FD305B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73FD0009" w14:textId="77777777" w:rsidR="00FD305B" w:rsidRPr="00BA1596" w:rsidRDefault="00FD305B" w:rsidP="005A014E">
      <w:pPr>
        <w:spacing w:line="440" w:lineRule="exact"/>
        <w:rPr>
          <w:rFonts w:ascii="仿宋_GB2312" w:eastAsia="仿宋_GB2312" w:hAnsi="Times New Roman" w:hint="eastAsia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843"/>
        <w:gridCol w:w="5106"/>
      </w:tblGrid>
      <w:tr w:rsidR="00FD305B" w:rsidRPr="00CB00DF" w14:paraId="5683DA44" w14:textId="77777777" w:rsidTr="00A20BA9">
        <w:tc>
          <w:tcPr>
            <w:tcW w:w="1809" w:type="dxa"/>
            <w:shd w:val="clear" w:color="auto" w:fill="D9D9D9"/>
            <w:vAlign w:val="center"/>
          </w:tcPr>
          <w:p w14:paraId="4BF74072" w14:textId="77777777" w:rsidR="00FD305B" w:rsidRPr="00CB00DF" w:rsidRDefault="00FD305B" w:rsidP="006D627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677033E6" w14:textId="0A85E92B" w:rsidR="00FD305B" w:rsidRPr="00CB00DF" w:rsidRDefault="0083548D" w:rsidP="006D627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3548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华润环保发展有限公司收购内蒙古环保投资集团有限公司股权案</w:t>
            </w:r>
          </w:p>
        </w:tc>
      </w:tr>
      <w:tr w:rsidR="00FD305B" w:rsidRPr="00CB00DF" w14:paraId="2C04FDF9" w14:textId="77777777" w:rsidTr="00A20BA9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1B594922" w14:textId="77777777" w:rsidR="00FD305B" w:rsidRDefault="00FD305B" w:rsidP="006D627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4B575C71" w14:textId="77777777" w:rsidR="00FD305B" w:rsidRPr="00CB00DF" w:rsidRDefault="00FD305B" w:rsidP="006D627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14:paraId="13F7FF2C" w14:textId="66CF042B" w:rsidR="00FD305B" w:rsidRPr="001B774F" w:rsidRDefault="001B774F" w:rsidP="002D234E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3548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内蒙古环保投资集团有限公司</w:t>
            </w:r>
            <w:r w:rsidRPr="001B774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A2751F" w:rsidRPr="001B774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内蒙环投</w:t>
            </w:r>
            <w:r w:rsidRPr="001B774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="00A2751F" w:rsidRPr="001B774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新增注册资本人民币人民币52.04081633亿元，</w:t>
            </w:r>
            <w:r w:rsidRPr="0083548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华润环保发展有限公司</w:t>
            </w:r>
            <w:r w:rsidRPr="001B774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A2751F" w:rsidRPr="001B774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华润环保</w:t>
            </w:r>
            <w:r w:rsidRPr="001B774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”）通过</w:t>
            </w:r>
            <w:r w:rsidR="00A2751F" w:rsidRPr="001B774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单方非公开协议认购新增注册资本(对应内蒙环投51%股权)，本次增资完成后，华润环保持有内蒙环投51%股权，成为内蒙环投控股股东</w:t>
            </w:r>
            <w:r w:rsidR="00AC4CA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1B774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内蒙环投原股东内蒙古国有资本运营有限公司持有内蒙环投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剩余</w:t>
            </w:r>
            <w:r w:rsidRPr="001B774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</w:t>
            </w:r>
            <w:r w:rsidRPr="001B774F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</w:t>
            </w:r>
            <w:r w:rsidRPr="001B774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Pr="001B774F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股权</w:t>
            </w:r>
            <w:r w:rsidR="00A2751F" w:rsidRPr="001B774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FD305B" w:rsidRPr="00CB00DF" w14:paraId="51F259C0" w14:textId="77777777" w:rsidTr="00A20BA9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568FFBC4" w14:textId="77777777" w:rsidR="00FD305B" w:rsidRDefault="00FD305B" w:rsidP="006D627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6CBA84E3" w14:textId="77777777" w:rsidR="00FD305B" w:rsidRPr="00CB00DF" w:rsidRDefault="00FD305B" w:rsidP="006D627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843" w:type="dxa"/>
          </w:tcPr>
          <w:p w14:paraId="4A88EDE1" w14:textId="07374FDF" w:rsidR="00FD305B" w:rsidRPr="00CB00DF" w:rsidRDefault="00FD305B" w:rsidP="0057476A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73667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华润环保</w:t>
            </w:r>
          </w:p>
        </w:tc>
        <w:tc>
          <w:tcPr>
            <w:tcW w:w="5106" w:type="dxa"/>
          </w:tcPr>
          <w:p w14:paraId="021A9C7F" w14:textId="6D69B374" w:rsidR="00FD305B" w:rsidRPr="00CB00DF" w:rsidRDefault="008C55DD" w:rsidP="00EA6BD7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华润环保</w:t>
            </w:r>
            <w:r w:rsidRPr="008C55D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于2020年4月9日成立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8C55D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业务包括污水处理、环保设备销售、环保技术研究开发及咨询等。</w:t>
            </w:r>
          </w:p>
        </w:tc>
      </w:tr>
      <w:tr w:rsidR="00FD305B" w:rsidRPr="00CB00DF" w14:paraId="7D406A0A" w14:textId="77777777" w:rsidTr="00A20BA9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5969FBA2" w14:textId="77777777" w:rsidR="00FD305B" w:rsidRPr="00CB00DF" w:rsidRDefault="00FD305B" w:rsidP="006D627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843" w:type="dxa"/>
          </w:tcPr>
          <w:p w14:paraId="51E7615F" w14:textId="55C8C308" w:rsidR="00FD305B" w:rsidRPr="00CB00DF" w:rsidRDefault="00FD305B" w:rsidP="0057476A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="0073667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内蒙环投</w:t>
            </w:r>
          </w:p>
        </w:tc>
        <w:tc>
          <w:tcPr>
            <w:tcW w:w="5106" w:type="dxa"/>
          </w:tcPr>
          <w:p w14:paraId="348F6C74" w14:textId="04404E0D" w:rsidR="00FD305B" w:rsidRPr="00CB00DF" w:rsidRDefault="00EA5CBC" w:rsidP="00EA5CBC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内蒙环投</w:t>
            </w:r>
            <w:r w:rsidRPr="00EA5CB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于2017年11月8日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设立，</w:t>
            </w:r>
            <w:r w:rsidR="00BA5F39" w:rsidRPr="00BA5F3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主要从事环境技术咨询服务、环保相关大数据系统开发、环保设备的销售与运维，以及环境治理业务。</w:t>
            </w:r>
          </w:p>
        </w:tc>
      </w:tr>
      <w:tr w:rsidR="00FD305B" w:rsidRPr="00CB00DF" w14:paraId="689A65C9" w14:textId="77777777" w:rsidTr="00A20BA9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B3101E9" w14:textId="77777777" w:rsidR="00FD305B" w:rsidRPr="00CB00DF" w:rsidRDefault="00FD305B" w:rsidP="006D627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1223204A" w14:textId="70E91458" w:rsidR="00FD305B" w:rsidRPr="00CB00DF" w:rsidRDefault="00BA5F39" w:rsidP="006D627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2044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FD305B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FD305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FD305B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在同一相关市场，所有参与集中的经营者所占市场份额之和小于15%。</w:t>
            </w:r>
          </w:p>
        </w:tc>
      </w:tr>
      <w:tr w:rsidR="00FD305B" w:rsidRPr="00CB00DF" w14:paraId="34EE1307" w14:textId="77777777" w:rsidTr="00A20BA9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063FC4FD" w14:textId="77777777" w:rsidR="00FD305B" w:rsidRPr="00CB00DF" w:rsidRDefault="00FD305B" w:rsidP="006D627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5774BFC7" w14:textId="7A1774C9" w:rsidR="00FD305B" w:rsidRPr="00CB00DF" w:rsidRDefault="00BA5F39" w:rsidP="006D627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2044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FD305B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FD305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FD305B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存在上下游关系的参与集中的经营者，在上下游市场所占的市场份额均小于25%。</w:t>
            </w:r>
          </w:p>
        </w:tc>
      </w:tr>
      <w:tr w:rsidR="00FD305B" w:rsidRPr="00CB00DF" w14:paraId="172C61D0" w14:textId="77777777" w:rsidTr="00A20BA9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2C5CD64D" w14:textId="77777777" w:rsidR="00FD305B" w:rsidRPr="00CB00DF" w:rsidRDefault="00FD305B" w:rsidP="006D627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0960AE3" w14:textId="02E69B3D" w:rsidR="00FD305B" w:rsidRPr="00CB00DF" w:rsidRDefault="00BA5F39" w:rsidP="006D627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FD305B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="00FD305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FD305B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不在同一相关市场、也不存在上下游关系的参与集中的经营者，在与交易有关的每个市场所占的份额均小于25%。</w:t>
            </w:r>
          </w:p>
        </w:tc>
      </w:tr>
      <w:tr w:rsidR="00FD305B" w:rsidRPr="00CB00DF" w14:paraId="39F866BF" w14:textId="77777777" w:rsidTr="00A20BA9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1CB116A6" w14:textId="77777777" w:rsidR="00FD305B" w:rsidRPr="00CB00DF" w:rsidRDefault="00FD305B" w:rsidP="006D627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50BE921E" w14:textId="77777777" w:rsidR="00FD305B" w:rsidRPr="00CB00DF" w:rsidRDefault="00FD305B" w:rsidP="006D627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FD305B" w:rsidRPr="00CB00DF" w14:paraId="6A87C915" w14:textId="77777777" w:rsidTr="00A20BA9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098A8774" w14:textId="77777777" w:rsidR="00FD305B" w:rsidRPr="00CB00DF" w:rsidRDefault="00FD305B" w:rsidP="006D627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227B2D5B" w14:textId="77777777" w:rsidR="00FD305B" w:rsidRPr="00CB00DF" w:rsidRDefault="00FD305B" w:rsidP="006D627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FD305B" w:rsidRPr="00CB00DF" w14:paraId="6A888691" w14:textId="77777777" w:rsidTr="00A20BA9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763A2057" w14:textId="77777777" w:rsidR="00FD305B" w:rsidRPr="00CB00DF" w:rsidRDefault="00FD305B" w:rsidP="006D627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2EF79128" w14:textId="77777777" w:rsidR="00FD305B" w:rsidRPr="00CB00DF" w:rsidRDefault="00FD305B" w:rsidP="006D627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FD305B" w:rsidRPr="00CB00DF" w14:paraId="2F2C40FF" w14:textId="77777777" w:rsidTr="00A20BA9">
        <w:tc>
          <w:tcPr>
            <w:tcW w:w="1809" w:type="dxa"/>
            <w:shd w:val="clear" w:color="auto" w:fill="D9D9D9"/>
            <w:vAlign w:val="center"/>
          </w:tcPr>
          <w:p w14:paraId="129F5D1E" w14:textId="77777777" w:rsidR="00FD305B" w:rsidRPr="00CB00DF" w:rsidRDefault="00FD305B" w:rsidP="006D627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备注</w:t>
            </w:r>
          </w:p>
        </w:tc>
        <w:tc>
          <w:tcPr>
            <w:tcW w:w="6949" w:type="dxa"/>
            <w:gridSpan w:val="2"/>
          </w:tcPr>
          <w:p w14:paraId="3E177E60" w14:textId="61C20999" w:rsidR="00B96B04" w:rsidRPr="00B96B04" w:rsidRDefault="00B96B04" w:rsidP="00B96B0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96B0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1)</w:t>
            </w:r>
            <w:r w:rsidRPr="00B96B0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ab/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中国范围内的环境技术咨询服务市场</w:t>
            </w:r>
          </w:p>
          <w:p w14:paraId="2FE30303" w14:textId="77777777" w:rsidR="00B96B04" w:rsidRDefault="00B96B04" w:rsidP="00B96B0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华润环保市场份额：0-5%</w:t>
            </w:r>
          </w:p>
          <w:p w14:paraId="32F74522" w14:textId="77777777" w:rsidR="00B96B04" w:rsidRDefault="00B96B04" w:rsidP="00B96B0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内蒙环投市场份额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：0-5%</w:t>
            </w:r>
          </w:p>
          <w:p w14:paraId="2657F2CB" w14:textId="77777777" w:rsidR="00B96B04" w:rsidRPr="00B96B04" w:rsidRDefault="00B96B04" w:rsidP="00B96B0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170A23AD" w14:textId="13A929C8" w:rsidR="00B96B04" w:rsidRPr="00B96B04" w:rsidRDefault="00B96B04" w:rsidP="00B96B0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96B0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2)</w:t>
            </w:r>
            <w:r w:rsidRPr="00B96B0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ab/>
            </w:r>
            <w:r w:rsidR="002F4AF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中国范围内的大气治理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设备市场</w:t>
            </w:r>
          </w:p>
          <w:p w14:paraId="53240849" w14:textId="77777777" w:rsidR="00B96B04" w:rsidRDefault="00B96B04" w:rsidP="00B96B0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华润环保市场份额：0-5%</w:t>
            </w:r>
          </w:p>
          <w:p w14:paraId="6607E158" w14:textId="2C94F506" w:rsidR="00B96B04" w:rsidRDefault="00B96B04" w:rsidP="002F4AFE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内蒙环投市场份额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：0-5%</w:t>
            </w:r>
          </w:p>
          <w:p w14:paraId="72C98970" w14:textId="77777777" w:rsidR="00B96B04" w:rsidRPr="00B96B04" w:rsidRDefault="00B96B04" w:rsidP="00B96B0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38AA7E3B" w14:textId="5BB4AB81" w:rsidR="00B96B04" w:rsidRPr="00B96B04" w:rsidRDefault="002F4AFE" w:rsidP="00B96B0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="00B96B04" w:rsidRPr="00B96B0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)</w:t>
            </w:r>
            <w:r w:rsidR="00B96B04" w:rsidRPr="00B96B0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ab/>
            </w:r>
            <w:r w:rsidR="00B96B0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中国范围内的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市政</w:t>
            </w:r>
            <w:r w:rsidR="00B96B0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污水处理市场</w:t>
            </w:r>
          </w:p>
          <w:p w14:paraId="575CD5CB" w14:textId="77777777" w:rsidR="00B96B04" w:rsidRDefault="00B96B04" w:rsidP="00B96B0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华润环保市场份额：0-5%</w:t>
            </w:r>
          </w:p>
          <w:p w14:paraId="1F82AB02" w14:textId="77777777" w:rsidR="00B96B04" w:rsidRDefault="00B96B04" w:rsidP="00B96B0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内蒙环投市场份额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：0-5%</w:t>
            </w:r>
          </w:p>
          <w:p w14:paraId="7FB970AD" w14:textId="77777777" w:rsidR="00B96B04" w:rsidRPr="00B96B04" w:rsidRDefault="00B96B04" w:rsidP="00B96B0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0824957C" w14:textId="7AB997AA" w:rsidR="00B96B04" w:rsidRPr="00B96B04" w:rsidRDefault="002F4AFE" w:rsidP="00B96B0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</w:t>
            </w:r>
            <w:r w:rsidR="00B96B04" w:rsidRPr="00B96B0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)</w:t>
            </w:r>
            <w:r w:rsidR="00B96B04" w:rsidRPr="00B96B0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ab/>
            </w:r>
            <w:r w:rsidR="00B96B0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中国范围内的大气治理市场</w:t>
            </w:r>
          </w:p>
          <w:p w14:paraId="72E73288" w14:textId="77777777" w:rsidR="00B96B04" w:rsidRDefault="00B96B04" w:rsidP="00B96B0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华润环保市场份额：0-5%</w:t>
            </w:r>
          </w:p>
          <w:p w14:paraId="0BA76076" w14:textId="281050C6" w:rsidR="002F4AFE" w:rsidRPr="00B96B04" w:rsidRDefault="00B96B04" w:rsidP="00A849C7">
            <w:pPr>
              <w:spacing w:line="500" w:lineRule="exact"/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内蒙环投市场份额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：0-5%</w:t>
            </w:r>
          </w:p>
        </w:tc>
      </w:tr>
    </w:tbl>
    <w:p w14:paraId="4FC63DF8" w14:textId="77777777" w:rsidR="00FD305B" w:rsidRPr="00FD305B" w:rsidRDefault="00FD305B"/>
    <w:sectPr w:rsidR="00FD305B" w:rsidRPr="00FD305B" w:rsidSect="00DC0E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0F3324" w14:textId="77777777" w:rsidR="00C81861" w:rsidRDefault="00C81861" w:rsidP="00132F8D">
      <w:r>
        <w:separator/>
      </w:r>
    </w:p>
  </w:endnote>
  <w:endnote w:type="continuationSeparator" w:id="0">
    <w:p w14:paraId="6DF101AC" w14:textId="77777777" w:rsidR="00C81861" w:rsidRDefault="00C81861" w:rsidP="00132F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A04B9D" w14:textId="77777777" w:rsidR="00C81861" w:rsidRDefault="00C81861" w:rsidP="00132F8D">
      <w:r>
        <w:separator/>
      </w:r>
    </w:p>
  </w:footnote>
  <w:footnote w:type="continuationSeparator" w:id="0">
    <w:p w14:paraId="323C527B" w14:textId="77777777" w:rsidR="00C81861" w:rsidRDefault="00C81861" w:rsidP="00132F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775594"/>
    <w:multiLevelType w:val="hybridMultilevel"/>
    <w:tmpl w:val="143CC50A"/>
    <w:lvl w:ilvl="0" w:tplc="323C6F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05B"/>
    <w:rsid w:val="00027483"/>
    <w:rsid w:val="00043B30"/>
    <w:rsid w:val="000747AE"/>
    <w:rsid w:val="00076C40"/>
    <w:rsid w:val="00084DD2"/>
    <w:rsid w:val="000C5039"/>
    <w:rsid w:val="000E5E18"/>
    <w:rsid w:val="00107723"/>
    <w:rsid w:val="00132F8D"/>
    <w:rsid w:val="00170089"/>
    <w:rsid w:val="001B774F"/>
    <w:rsid w:val="002355CE"/>
    <w:rsid w:val="002D234E"/>
    <w:rsid w:val="002F4AFE"/>
    <w:rsid w:val="0035292B"/>
    <w:rsid w:val="003B7AD4"/>
    <w:rsid w:val="003E7EEA"/>
    <w:rsid w:val="00560A19"/>
    <w:rsid w:val="00573707"/>
    <w:rsid w:val="0057476A"/>
    <w:rsid w:val="005A014E"/>
    <w:rsid w:val="00630655"/>
    <w:rsid w:val="00650E44"/>
    <w:rsid w:val="006D1167"/>
    <w:rsid w:val="00736672"/>
    <w:rsid w:val="007E09D6"/>
    <w:rsid w:val="007F4D4D"/>
    <w:rsid w:val="00831EB6"/>
    <w:rsid w:val="0083548D"/>
    <w:rsid w:val="0087106B"/>
    <w:rsid w:val="008C55DD"/>
    <w:rsid w:val="00A0339D"/>
    <w:rsid w:val="00A13655"/>
    <w:rsid w:val="00A20BA9"/>
    <w:rsid w:val="00A2751F"/>
    <w:rsid w:val="00A849C7"/>
    <w:rsid w:val="00AC4CA2"/>
    <w:rsid w:val="00AE684B"/>
    <w:rsid w:val="00B05D86"/>
    <w:rsid w:val="00B21DF6"/>
    <w:rsid w:val="00B41F09"/>
    <w:rsid w:val="00B73CE3"/>
    <w:rsid w:val="00B96B04"/>
    <w:rsid w:val="00BA5F39"/>
    <w:rsid w:val="00C34378"/>
    <w:rsid w:val="00C81861"/>
    <w:rsid w:val="00D55B94"/>
    <w:rsid w:val="00DA5A75"/>
    <w:rsid w:val="00DB280E"/>
    <w:rsid w:val="00DC0E43"/>
    <w:rsid w:val="00E02E69"/>
    <w:rsid w:val="00E446EC"/>
    <w:rsid w:val="00E91AF0"/>
    <w:rsid w:val="00EA5CBC"/>
    <w:rsid w:val="00EA6BD7"/>
    <w:rsid w:val="00EC60EA"/>
    <w:rsid w:val="00F05C7A"/>
    <w:rsid w:val="00F317C6"/>
    <w:rsid w:val="00F8757C"/>
    <w:rsid w:val="00FB5686"/>
    <w:rsid w:val="00FC677D"/>
    <w:rsid w:val="00FD30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F0D03"/>
  <w15:docId w15:val="{9C1A7616-24A9-4BB3-B69C-4AB4F0ECF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305B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32F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32F8D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32F8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32F8D"/>
    <w:rPr>
      <w:rFonts w:ascii="Calibri" w:eastAsia="宋体" w:hAnsi="Calibri" w:cs="Times New Roman"/>
      <w:sz w:val="18"/>
      <w:szCs w:val="18"/>
    </w:rPr>
  </w:style>
  <w:style w:type="paragraph" w:customStyle="1" w:styleId="1">
    <w:name w:val="正文1"/>
    <w:qFormat/>
    <w:rsid w:val="0087106B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a7">
    <w:name w:val="List Paragraph"/>
    <w:basedOn w:val="a"/>
    <w:uiPriority w:val="34"/>
    <w:qFormat/>
    <w:rsid w:val="00A849C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C&amp;F</dc:creator>
  <cp:keywords/>
  <dc:description/>
  <cp:lastModifiedBy>Llinks</cp:lastModifiedBy>
  <cp:revision>5</cp:revision>
  <dcterms:created xsi:type="dcterms:W3CDTF">2021-12-31T03:23:00Z</dcterms:created>
  <dcterms:modified xsi:type="dcterms:W3CDTF">2021-12-31T03:26:00Z</dcterms:modified>
</cp:coreProperties>
</file>