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27" w:rsidRPr="004E5A0D" w:rsidRDefault="00522527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</w:p>
    <w:p w:rsidR="00CB00DF" w:rsidRPr="007E6D05" w:rsidRDefault="00CB00DF" w:rsidP="00CB00DF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  <w:r w:rsidRPr="007E6D05">
        <w:rPr>
          <w:rFonts w:ascii="Times New Roman" w:eastAsia="仿宋_GB2312" w:hAnsi="Times New Roman"/>
          <w:b/>
          <w:sz w:val="24"/>
          <w:szCs w:val="24"/>
        </w:rPr>
        <w:t>经营者集中简易案件公示表</w:t>
      </w:r>
    </w:p>
    <w:p w:rsidR="00CB00DF" w:rsidRPr="007E6D05" w:rsidRDefault="00CB00DF" w:rsidP="00CB00DF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E6D05" w:rsidTr="00F27A75">
        <w:tc>
          <w:tcPr>
            <w:tcW w:w="1809" w:type="dxa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A03C71" w:rsidP="005741F3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A03C71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三菱重工空调系统（上海）有限公司</w:t>
            </w:r>
            <w:r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Pr="00A03C71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szCs w:val="24"/>
              </w:rPr>
              <w:t>三菱重工空调</w:t>
            </w:r>
            <w:r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”）</w:t>
            </w:r>
            <w:r w:rsidRPr="00A03C71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与国网节能服务有限公司</w:t>
            </w:r>
            <w:r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Pr="00A03C71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szCs w:val="24"/>
              </w:rPr>
              <w:t>国网节能公司</w:t>
            </w:r>
            <w:r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”）</w:t>
            </w:r>
            <w:r w:rsidRPr="00A03C71">
              <w:rPr>
                <w:rFonts w:ascii="Times New Roman" w:eastAsia="仿宋_GB2312" w:hAnsi="Times New Roman" w:hint="eastAsia"/>
                <w:bCs/>
                <w:kern w:val="0"/>
                <w:sz w:val="24"/>
                <w:szCs w:val="24"/>
              </w:rPr>
              <w:t>新设合营企业案</w:t>
            </w:r>
          </w:p>
        </w:tc>
      </w:tr>
      <w:tr w:rsidR="00CB00DF" w:rsidRPr="007E6D05" w:rsidTr="00F27A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A03C71" w:rsidRPr="00A03C71" w:rsidRDefault="00A03C71" w:rsidP="00A03C71">
            <w:pPr>
              <w:spacing w:line="500" w:lineRule="exact"/>
              <w:rPr>
                <w:rFonts w:ascii="Times New Roman" w:eastAsia="仿宋_GB2312" w:hAnsi="Times New Roman" w:hint="eastAsia"/>
                <w:sz w:val="24"/>
                <w:szCs w:val="24"/>
              </w:rPr>
            </w:pP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三菱重工空调与国网节能公司共同出资新设合营企业网能菱重（北京）综合能源工程技术服务有限公司，其中注册资本为人民币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2000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万元。国网节能公司以货币形式出资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1100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万元，占合营企业注册资本的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55%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；三菱重工空调以货币形式出资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900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万元，占合营企业注册资本的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45%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CB00DF" w:rsidRPr="007E6D05" w:rsidRDefault="00A03C71" w:rsidP="00A03C71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本次交易结束后，合营企业将由三菱重工空调和国网节能公司共同控制。</w:t>
            </w:r>
          </w:p>
        </w:tc>
      </w:tr>
      <w:tr w:rsidR="007C46E3" w:rsidRPr="007E6D05" w:rsidTr="00F27A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C46E3" w:rsidRPr="007E6D05" w:rsidRDefault="007C46E3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</w:t>
            </w:r>
          </w:p>
        </w:tc>
        <w:tc>
          <w:tcPr>
            <w:tcW w:w="5153" w:type="dxa"/>
            <w:vAlign w:val="center"/>
          </w:tcPr>
          <w:p w:rsidR="007C46E3" w:rsidRPr="00A03C71" w:rsidRDefault="00A03C71" w:rsidP="003F389B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三菱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重工</w:t>
            </w: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空调主要在中国境内从事商用空调及大型冷冻机的销售。三菱重工空调的大型冷冻机业务仍处于初创阶段。</w:t>
            </w:r>
          </w:p>
        </w:tc>
      </w:tr>
      <w:tr w:rsidR="007C46E3" w:rsidRPr="007E6D05" w:rsidTr="00F27A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C46E3" w:rsidRPr="007E6D05" w:rsidRDefault="007C46E3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7C46E3" w:rsidRPr="007E6D05" w:rsidRDefault="007C46E3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国网节能公司</w:t>
            </w:r>
          </w:p>
        </w:tc>
        <w:tc>
          <w:tcPr>
            <w:tcW w:w="5153" w:type="dxa"/>
            <w:vAlign w:val="center"/>
          </w:tcPr>
          <w:p w:rsidR="00A03C71" w:rsidRPr="007E6D05" w:rsidRDefault="00A03C71" w:rsidP="00954D39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就中国境内的业务而言，国网节能公司专注于节能服务、清洁能源综合开发与利用、电力环保三大板块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3F389B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lastRenderedPageBreak/>
              <w:sym w:font="Wingdings" w:char="F0FE"/>
            </w:r>
            <w:r w:rsidR="007D7C9D"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在同一相关市场，所有参与集中的经营者所占市场份额之和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lastRenderedPageBreak/>
              <w:t>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15%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A03C71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B14FA5"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E6D05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7D7C9D"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7E6D05" w:rsidTr="00F27A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4.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7E6D05" w:rsidTr="00F27A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7D7C9D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5.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7E6D05" w:rsidTr="00F27A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E6D05" w:rsidRDefault="00FE6970" w:rsidP="006908A4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6.</w:t>
            </w:r>
            <w:r w:rsidR="00CB00DF" w:rsidRPr="007E6D05">
              <w:rPr>
                <w:rFonts w:ascii="Times New Roman" w:eastAsia="仿宋_GB2312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E6D05" w:rsidTr="00F27A75">
        <w:tc>
          <w:tcPr>
            <w:tcW w:w="1809" w:type="dxa"/>
            <w:shd w:val="clear" w:color="auto" w:fill="D9D9D9"/>
            <w:vAlign w:val="center"/>
          </w:tcPr>
          <w:p w:rsidR="00CB00DF" w:rsidRPr="007E6D05" w:rsidRDefault="00CB00DF" w:rsidP="00CB00DF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E6D0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E6D05" w:rsidRPr="007E6D05" w:rsidRDefault="00FE6970" w:rsidP="00446797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7E6D05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 w:rsidR="001A07DB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及市场份额</w:t>
            </w:r>
            <w:r w:rsidR="007E6D05" w:rsidRPr="007E6D05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：</w:t>
            </w:r>
          </w:p>
          <w:p w:rsidR="003F389B" w:rsidRDefault="007E6D05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中国综合能源工程技术服务市场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3F389B" w:rsidRDefault="003F389B" w:rsidP="003F389B">
            <w:pPr>
              <w:spacing w:line="500" w:lineRule="exact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三菱重工空调：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="007E6D05"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</w:p>
          <w:p w:rsidR="003F389B" w:rsidRDefault="003F389B" w:rsidP="003F389B">
            <w:pPr>
              <w:spacing w:line="500" w:lineRule="exact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国网节能公司：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3F389B" w:rsidRDefault="001A07DB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中国家用和小型商用空调市场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3F389B" w:rsidRDefault="003F389B" w:rsidP="003F389B">
            <w:pPr>
              <w:spacing w:line="500" w:lineRule="exact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</w:p>
          <w:p w:rsidR="007E6D05" w:rsidRDefault="001A07DB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3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中国中型商用空调市场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3F389B" w:rsidRPr="007E6D05" w:rsidRDefault="003F389B" w:rsidP="003F389B">
            <w:pPr>
              <w:spacing w:line="500" w:lineRule="exact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</w:p>
          <w:p w:rsidR="007E6D05" w:rsidRDefault="001A07DB" w:rsidP="007E6D05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4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A03C71" w:rsidRPr="00A03C71">
              <w:rPr>
                <w:rFonts w:ascii="Times New Roman" w:eastAsia="仿宋_GB2312" w:hAnsi="Times New Roman" w:hint="eastAsia"/>
                <w:sz w:val="24"/>
                <w:szCs w:val="24"/>
              </w:rPr>
              <w:t>中国大型商用空调市场</w:t>
            </w:r>
            <w:r w:rsidR="007E6D05"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:rsidR="007E6D05" w:rsidRPr="001A07DB" w:rsidRDefault="003F389B" w:rsidP="007E3767">
            <w:pPr>
              <w:spacing w:line="500" w:lineRule="exact"/>
              <w:ind w:firstLineChars="200" w:firstLine="480"/>
              <w:rPr>
                <w:rFonts w:ascii="Times New Roman" w:eastAsia="仿宋_GB2312" w:hAnsi="Times New Roman" w:hint="eastAsia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三菱重工空调：</w:t>
            </w:r>
            <w:r w:rsidRPr="007E6D05">
              <w:rPr>
                <w:rFonts w:ascii="Times New Roman" w:eastAsia="仿宋_GB2312" w:hAnsi="Times New Roman" w:hint="eastAsia"/>
                <w:sz w:val="24"/>
                <w:szCs w:val="24"/>
              </w:rPr>
              <w:t>[</w:t>
            </w:r>
            <w:r w:rsidRPr="007E6D05">
              <w:rPr>
                <w:rFonts w:ascii="Times New Roman" w:eastAsia="仿宋_GB2312" w:hAnsi="Times New Roman"/>
                <w:sz w:val="24"/>
                <w:szCs w:val="24"/>
              </w:rPr>
              <w:t>0-5]%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；</w:t>
            </w:r>
            <w:bookmarkStart w:id="0" w:name="_GoBack"/>
            <w:bookmarkEnd w:id="0"/>
          </w:p>
        </w:tc>
      </w:tr>
    </w:tbl>
    <w:p w:rsidR="00CB00DF" w:rsidRPr="004E5A0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0F5E24" w:rsidRPr="004E5A0D" w:rsidRDefault="007E3767">
      <w:pPr>
        <w:rPr>
          <w:rFonts w:ascii="Times New Roman" w:eastAsia="仿宋_GB2312" w:hAnsi="Times New Roman"/>
          <w:sz w:val="24"/>
          <w:szCs w:val="24"/>
        </w:rPr>
      </w:pPr>
    </w:p>
    <w:sectPr w:rsidR="000F5E24" w:rsidRPr="004E5A0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527" w:rsidRDefault="00522527" w:rsidP="00522527">
      <w:r>
        <w:separator/>
      </w:r>
    </w:p>
  </w:endnote>
  <w:endnote w:type="continuationSeparator" w:id="0">
    <w:p w:rsidR="00522527" w:rsidRDefault="00522527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527" w:rsidRDefault="00522527" w:rsidP="00522527">
      <w:r>
        <w:separator/>
      </w:r>
    </w:p>
  </w:footnote>
  <w:footnote w:type="continuationSeparator" w:id="0">
    <w:p w:rsidR="00522527" w:rsidRDefault="00522527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D717D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3E38BC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37065"/>
    <w:rsid w:val="00082622"/>
    <w:rsid w:val="000D7EBA"/>
    <w:rsid w:val="001164CD"/>
    <w:rsid w:val="00155717"/>
    <w:rsid w:val="001837A3"/>
    <w:rsid w:val="00197670"/>
    <w:rsid w:val="001A07DB"/>
    <w:rsid w:val="001E58E7"/>
    <w:rsid w:val="00330118"/>
    <w:rsid w:val="003C0AEB"/>
    <w:rsid w:val="003C7C75"/>
    <w:rsid w:val="003F389B"/>
    <w:rsid w:val="00446797"/>
    <w:rsid w:val="004647E8"/>
    <w:rsid w:val="00493857"/>
    <w:rsid w:val="004E5A0D"/>
    <w:rsid w:val="004F7688"/>
    <w:rsid w:val="00522527"/>
    <w:rsid w:val="0056485C"/>
    <w:rsid w:val="005741F3"/>
    <w:rsid w:val="005E31B1"/>
    <w:rsid w:val="006467D8"/>
    <w:rsid w:val="00653BF0"/>
    <w:rsid w:val="006A531B"/>
    <w:rsid w:val="006F7693"/>
    <w:rsid w:val="00710140"/>
    <w:rsid w:val="00745CAD"/>
    <w:rsid w:val="00770153"/>
    <w:rsid w:val="007C46E3"/>
    <w:rsid w:val="007D7C9D"/>
    <w:rsid w:val="007E3767"/>
    <w:rsid w:val="007E6D05"/>
    <w:rsid w:val="007F2275"/>
    <w:rsid w:val="00915F0F"/>
    <w:rsid w:val="009532DF"/>
    <w:rsid w:val="00954D39"/>
    <w:rsid w:val="00997019"/>
    <w:rsid w:val="009A5029"/>
    <w:rsid w:val="009D38D5"/>
    <w:rsid w:val="009F3AF1"/>
    <w:rsid w:val="00A03C71"/>
    <w:rsid w:val="00A53F26"/>
    <w:rsid w:val="00AA0CC5"/>
    <w:rsid w:val="00AE54E0"/>
    <w:rsid w:val="00B14FA5"/>
    <w:rsid w:val="00B16AFE"/>
    <w:rsid w:val="00B63430"/>
    <w:rsid w:val="00B65DD5"/>
    <w:rsid w:val="00BD10B6"/>
    <w:rsid w:val="00C07076"/>
    <w:rsid w:val="00C178F6"/>
    <w:rsid w:val="00CB00DF"/>
    <w:rsid w:val="00D73C72"/>
    <w:rsid w:val="00DC74BF"/>
    <w:rsid w:val="00E0592B"/>
    <w:rsid w:val="00E31738"/>
    <w:rsid w:val="00E86786"/>
    <w:rsid w:val="00ED2F80"/>
    <w:rsid w:val="00F1624E"/>
    <w:rsid w:val="00F16E22"/>
    <w:rsid w:val="00F27A75"/>
    <w:rsid w:val="00F32F8A"/>
    <w:rsid w:val="00F33222"/>
    <w:rsid w:val="00F62985"/>
    <w:rsid w:val="00F810AA"/>
    <w:rsid w:val="00FB43EC"/>
    <w:rsid w:val="00FB6B40"/>
    <w:rsid w:val="00FE6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06851B89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3430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954D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54D3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A8AC6-FFED-4AB0-921E-A288DF392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3</cp:revision>
  <dcterms:created xsi:type="dcterms:W3CDTF">2019-05-23T10:59:00Z</dcterms:created>
  <dcterms:modified xsi:type="dcterms:W3CDTF">2019-05-23T11:00:00Z</dcterms:modified>
</cp:coreProperties>
</file>