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DD3C16" w14:textId="0EA8E08D" w:rsidR="00F43AFB" w:rsidRDefault="00F43AFB">
      <w:pPr>
        <w:spacing w:line="440" w:lineRule="exact"/>
        <w:jc w:val="center"/>
        <w:rPr>
          <w:rFonts w:ascii="Times New Roman" w:hAnsi="Times New Roman"/>
          <w:b/>
          <w:bCs/>
          <w:sz w:val="32"/>
          <w:szCs w:val="32"/>
        </w:rPr>
      </w:pPr>
      <w:r w:rsidRPr="00294116">
        <w:rPr>
          <w:rFonts w:ascii="Times New Roman" w:hAnsi="Times New Roman"/>
          <w:b/>
          <w:bCs/>
          <w:sz w:val="32"/>
          <w:szCs w:val="32"/>
        </w:rPr>
        <w:t>经营者集中简易案件公示表</w:t>
      </w:r>
    </w:p>
    <w:p w14:paraId="7FBB2B54" w14:textId="4A7A38DD" w:rsidR="00233707" w:rsidRDefault="00233707">
      <w:pPr>
        <w:spacing w:line="440" w:lineRule="exact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4593DBB0" w14:textId="77777777" w:rsidR="00F46D09" w:rsidRPr="002F4B2F" w:rsidRDefault="00F46D09" w:rsidP="00294116">
      <w:pPr>
        <w:spacing w:line="440" w:lineRule="exact"/>
        <w:rPr>
          <w:rFonts w:ascii="Times New Roman" w:hAnsi="Times New Roman"/>
          <w:bCs/>
          <w:szCs w:val="21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701"/>
        <w:gridCol w:w="5389"/>
      </w:tblGrid>
      <w:tr w:rsidR="00F43AFB" w:rsidRPr="008627A6" w14:paraId="45BA6B66" w14:textId="77777777" w:rsidTr="005F092C">
        <w:trPr>
          <w:trHeight w:val="1228"/>
        </w:trPr>
        <w:tc>
          <w:tcPr>
            <w:tcW w:w="1668" w:type="dxa"/>
            <w:shd w:val="clear" w:color="auto" w:fill="D9D9D9"/>
            <w:vAlign w:val="center"/>
          </w:tcPr>
          <w:p w14:paraId="7F91152B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案件名称</w:t>
            </w: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7BE61B83" w14:textId="3627A5C4" w:rsidR="00F43AFB" w:rsidRPr="00DD6862" w:rsidRDefault="00D9024D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B512B6">
              <w:rPr>
                <w:rFonts w:ascii="Times" w:hAnsi="Times" w:cs="宋体" w:hint="eastAsia"/>
                <w:kern w:val="0"/>
                <w:szCs w:val="21"/>
              </w:rPr>
              <w:t>岭南投资</w:t>
            </w:r>
            <w:r>
              <w:rPr>
                <w:rFonts w:ascii="Times" w:hAnsi="Times" w:cs="宋体" w:hint="eastAsia"/>
                <w:kern w:val="0"/>
                <w:szCs w:val="21"/>
              </w:rPr>
              <w:t>集团</w:t>
            </w:r>
            <w:r w:rsidRPr="00B512B6">
              <w:rPr>
                <w:rFonts w:ascii="Times" w:hAnsi="Times" w:cs="宋体" w:hint="eastAsia"/>
                <w:kern w:val="0"/>
                <w:szCs w:val="21"/>
              </w:rPr>
              <w:t>有限公司</w:t>
            </w:r>
            <w:r w:rsidRPr="00DC21E5">
              <w:rPr>
                <w:rFonts w:ascii="Times" w:hAnsi="Times" w:cs="宋体" w:hint="eastAsia"/>
                <w:kern w:val="0"/>
                <w:szCs w:val="21"/>
              </w:rPr>
              <w:t>收购太空智造股份有限公司股权案</w:t>
            </w:r>
          </w:p>
        </w:tc>
      </w:tr>
      <w:tr w:rsidR="00F43AFB" w:rsidRPr="008627A6" w14:paraId="34A37B0B" w14:textId="77777777" w:rsidTr="00233707">
        <w:trPr>
          <w:trHeight w:val="2132"/>
        </w:trPr>
        <w:tc>
          <w:tcPr>
            <w:tcW w:w="1668" w:type="dxa"/>
            <w:shd w:val="clear" w:color="auto" w:fill="D9D9D9"/>
            <w:vAlign w:val="center"/>
          </w:tcPr>
          <w:p w14:paraId="1BB6F6CF" w14:textId="553E6074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交易概况（限</w:t>
            </w:r>
            <w:r w:rsidRPr="00DD6862">
              <w:rPr>
                <w:rFonts w:ascii="Times New Roman" w:hAnsi="Times New Roman"/>
                <w:szCs w:val="21"/>
              </w:rPr>
              <w:t>200</w:t>
            </w:r>
            <w:r w:rsidRPr="00DD6862">
              <w:rPr>
                <w:rFonts w:ascii="Times New Roman" w:hAnsi="Times New Roman"/>
                <w:szCs w:val="21"/>
              </w:rPr>
              <w:t>字内）</w:t>
            </w: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3DDBCF10" w14:textId="382B3D2B" w:rsidR="00294116" w:rsidRPr="00DD6862" w:rsidRDefault="00D9024D" w:rsidP="00CB0110">
            <w:pPr>
              <w:spacing w:line="276" w:lineRule="auto"/>
              <w:rPr>
                <w:rFonts w:ascii="Times New Roman" w:hAnsi="Times New Roman"/>
                <w:kern w:val="0"/>
                <w:szCs w:val="21"/>
              </w:rPr>
            </w:pPr>
            <w:r w:rsidRPr="00B512B6">
              <w:rPr>
                <w:rFonts w:ascii="Times" w:hAnsi="Times" w:cs="宋体" w:hint="eastAsia"/>
                <w:kern w:val="0"/>
                <w:szCs w:val="21"/>
              </w:rPr>
              <w:t>岭南投资</w:t>
            </w:r>
            <w:r>
              <w:rPr>
                <w:rFonts w:ascii="Times" w:hAnsi="Times" w:cs="宋体" w:hint="eastAsia"/>
                <w:kern w:val="0"/>
                <w:szCs w:val="21"/>
              </w:rPr>
              <w:t>集团</w:t>
            </w:r>
            <w:r w:rsidRPr="00B512B6">
              <w:rPr>
                <w:rFonts w:ascii="Times" w:hAnsi="Times" w:cs="宋体" w:hint="eastAsia"/>
                <w:kern w:val="0"/>
                <w:szCs w:val="21"/>
              </w:rPr>
              <w:t>有限公司</w:t>
            </w:r>
            <w:r w:rsidR="00753599" w:rsidRPr="00EA08C9">
              <w:rPr>
                <w:rFonts w:ascii="Times New Roman" w:hAnsi="Times New Roman" w:hint="eastAsia"/>
                <w:bCs/>
                <w:kern w:val="0"/>
                <w:szCs w:val="21"/>
              </w:rPr>
              <w:t>（</w:t>
            </w:r>
            <w:r w:rsidR="00D22A6B">
              <w:rPr>
                <w:rFonts w:ascii="Times New Roman" w:hAnsi="Times New Roman" w:hint="eastAsia"/>
                <w:bCs/>
                <w:kern w:val="0"/>
                <w:szCs w:val="21"/>
              </w:rPr>
              <w:t>“</w:t>
            </w:r>
            <w:r w:rsidRPr="00D9024D">
              <w:rPr>
                <w:rFonts w:ascii="Times New Roman" w:hAnsi="Times New Roman" w:hint="eastAsia"/>
                <w:b/>
                <w:kern w:val="0"/>
                <w:szCs w:val="21"/>
              </w:rPr>
              <w:t>岭南投资</w:t>
            </w:r>
            <w:r w:rsidR="00D22A6B" w:rsidRPr="00D22A6B">
              <w:rPr>
                <w:rFonts w:ascii="Times New Roman" w:hAnsi="Times New Roman" w:hint="eastAsia"/>
                <w:kern w:val="0"/>
                <w:szCs w:val="21"/>
              </w:rPr>
              <w:t>”</w:t>
            </w:r>
            <w:r w:rsidR="00753599" w:rsidRPr="00EA08C9">
              <w:rPr>
                <w:rFonts w:ascii="Times New Roman" w:hAnsi="Times New Roman" w:hint="eastAsia"/>
                <w:bCs/>
                <w:kern w:val="0"/>
                <w:szCs w:val="21"/>
              </w:rPr>
              <w:t>）</w:t>
            </w:r>
            <w:r w:rsidR="00391E98">
              <w:rPr>
                <w:rFonts w:ascii="Times New Roman" w:hAnsi="Times New Roman" w:hint="eastAsia"/>
                <w:bCs/>
                <w:kern w:val="0"/>
                <w:szCs w:val="21"/>
              </w:rPr>
              <w:t>拟通过其</w:t>
            </w:r>
            <w:r>
              <w:rPr>
                <w:rFonts w:ascii="Times" w:hAnsi="Times" w:cs="宋体" w:hint="eastAsia"/>
                <w:kern w:val="0"/>
                <w:szCs w:val="21"/>
              </w:rPr>
              <w:t>控制的</w:t>
            </w:r>
            <w:proofErr w:type="gramStart"/>
            <w:r w:rsidRPr="00D9024D">
              <w:rPr>
                <w:rFonts w:ascii="Times" w:hAnsi="Times" w:cs="宋体" w:hint="eastAsia"/>
                <w:kern w:val="0"/>
                <w:szCs w:val="21"/>
              </w:rPr>
              <w:t>宁波岭楠企业管理</w:t>
            </w:r>
            <w:proofErr w:type="gramEnd"/>
            <w:r w:rsidRPr="00D9024D">
              <w:rPr>
                <w:rFonts w:ascii="Times" w:hAnsi="Times" w:cs="宋体" w:hint="eastAsia"/>
                <w:kern w:val="0"/>
                <w:szCs w:val="21"/>
              </w:rPr>
              <w:t>合伙企业</w:t>
            </w:r>
            <w:r>
              <w:rPr>
                <w:rFonts w:ascii="Times" w:hAnsi="Times" w:cs="宋体" w:hint="eastAsia"/>
                <w:kern w:val="0"/>
                <w:szCs w:val="21"/>
              </w:rPr>
              <w:t>（</w:t>
            </w:r>
            <w:r w:rsidRPr="00D9024D">
              <w:rPr>
                <w:rFonts w:ascii="Times" w:hAnsi="Times" w:cs="宋体" w:hint="eastAsia"/>
                <w:kern w:val="0"/>
                <w:szCs w:val="21"/>
              </w:rPr>
              <w:t>“</w:t>
            </w:r>
            <w:r w:rsidRPr="00D9024D">
              <w:rPr>
                <w:rFonts w:ascii="Times" w:hAnsi="Times" w:cs="宋体" w:hint="eastAsia"/>
                <w:b/>
                <w:bCs/>
                <w:kern w:val="0"/>
                <w:szCs w:val="21"/>
              </w:rPr>
              <w:t>宁波岭楠</w:t>
            </w:r>
            <w:r w:rsidRPr="00D9024D">
              <w:rPr>
                <w:rFonts w:ascii="Times" w:hAnsi="Times" w:cs="宋体" w:hint="eastAsia"/>
                <w:kern w:val="0"/>
                <w:szCs w:val="21"/>
              </w:rPr>
              <w:t>”</w:t>
            </w:r>
            <w:r>
              <w:rPr>
                <w:rFonts w:ascii="Times" w:hAnsi="Times" w:cs="宋体" w:hint="eastAsia"/>
                <w:kern w:val="0"/>
                <w:szCs w:val="21"/>
              </w:rPr>
              <w:t>）</w:t>
            </w: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收购</w:t>
            </w:r>
            <w:r w:rsidRPr="00DC21E5">
              <w:rPr>
                <w:rFonts w:ascii="Times" w:hAnsi="Times" w:cs="宋体" w:hint="eastAsia"/>
                <w:kern w:val="0"/>
                <w:szCs w:val="21"/>
              </w:rPr>
              <w:t>太空智造股份有限公司</w:t>
            </w:r>
            <w:r w:rsidR="00753599" w:rsidRPr="00553D49">
              <w:rPr>
                <w:rFonts w:ascii="Times New Roman" w:hAnsi="Times New Roman" w:cs="宋体" w:hint="eastAsia"/>
                <w:kern w:val="0"/>
                <w:szCs w:val="21"/>
              </w:rPr>
              <w:t>（“</w:t>
            </w:r>
            <w:r>
              <w:rPr>
                <w:rFonts w:ascii="Times New Roman" w:hAnsi="Times New Roman" w:cs="宋体" w:hint="eastAsia"/>
                <w:b/>
                <w:bCs/>
                <w:kern w:val="0"/>
                <w:szCs w:val="21"/>
              </w:rPr>
              <w:t>太空智造</w:t>
            </w:r>
            <w:r w:rsidR="00753599" w:rsidRPr="00553D49">
              <w:rPr>
                <w:rFonts w:ascii="Times New Roman" w:hAnsi="Times New Roman" w:cs="宋体" w:hint="eastAsia"/>
                <w:kern w:val="0"/>
                <w:szCs w:val="21"/>
              </w:rPr>
              <w:t>”）</w:t>
            </w:r>
            <w:r w:rsidR="00F93BA8">
              <w:rPr>
                <w:rFonts w:ascii="Times New Roman" w:hAnsi="Times New Roman" w:cs="宋体" w:hint="eastAsia"/>
                <w:kern w:val="0"/>
                <w:szCs w:val="21"/>
              </w:rPr>
              <w:t>原</w:t>
            </w:r>
            <w:r w:rsidR="004A6A15">
              <w:rPr>
                <w:rFonts w:ascii="Times New Roman" w:hAnsi="Times New Roman" w:cs="宋体" w:hint="eastAsia"/>
                <w:kern w:val="0"/>
                <w:szCs w:val="21"/>
              </w:rPr>
              <w:t>共同控制人樊立和樊志</w:t>
            </w:r>
            <w:r w:rsidR="00CB0110">
              <w:rPr>
                <w:rFonts w:ascii="Times New Roman" w:hAnsi="Times New Roman" w:cs="宋体" w:hint="eastAsia"/>
                <w:kern w:val="0"/>
                <w:szCs w:val="21"/>
              </w:rPr>
              <w:t>所持有太空智</w:t>
            </w:r>
            <w:proofErr w:type="gramStart"/>
            <w:r w:rsidR="00CB0110">
              <w:rPr>
                <w:rFonts w:ascii="Times New Roman" w:hAnsi="Times New Roman" w:cs="宋体" w:hint="eastAsia"/>
                <w:kern w:val="0"/>
                <w:szCs w:val="21"/>
              </w:rPr>
              <w:t>造部分</w:t>
            </w:r>
            <w:proofErr w:type="gramEnd"/>
            <w:r>
              <w:rPr>
                <w:rFonts w:ascii="Times New Roman" w:hAnsi="Times New Roman" w:cs="宋体" w:hint="eastAsia"/>
                <w:kern w:val="0"/>
                <w:szCs w:val="21"/>
              </w:rPr>
              <w:t>股份，</w:t>
            </w:r>
            <w:r w:rsidR="00F93BA8">
              <w:rPr>
                <w:rFonts w:ascii="Times New Roman" w:hAnsi="Times New Roman" w:cs="宋体" w:hint="eastAsia"/>
                <w:kern w:val="0"/>
                <w:szCs w:val="21"/>
              </w:rPr>
              <w:t>同时</w:t>
            </w:r>
            <w:r w:rsidRPr="00D9024D">
              <w:rPr>
                <w:rFonts w:ascii="Times New Roman" w:hAnsi="Times New Roman" w:cs="宋体" w:hint="eastAsia"/>
                <w:kern w:val="0"/>
                <w:szCs w:val="21"/>
              </w:rPr>
              <w:t>与</w:t>
            </w:r>
            <w:proofErr w:type="gramStart"/>
            <w:r w:rsidRPr="00D9024D">
              <w:rPr>
                <w:rFonts w:ascii="Times" w:hAnsi="Times" w:cs="宋体" w:hint="eastAsia"/>
                <w:kern w:val="0"/>
                <w:szCs w:val="21"/>
              </w:rPr>
              <w:t>宁波岭楠</w:t>
            </w:r>
            <w:r w:rsidRPr="00D9024D">
              <w:rPr>
                <w:rFonts w:ascii="Times New Roman" w:hAnsi="Times New Roman" w:cs="宋体" w:hint="eastAsia"/>
                <w:kern w:val="0"/>
                <w:szCs w:val="21"/>
              </w:rPr>
              <w:t>一同</w:t>
            </w:r>
            <w:proofErr w:type="gramEnd"/>
            <w:r w:rsidRPr="00D9024D">
              <w:rPr>
                <w:rFonts w:ascii="Times New Roman" w:hAnsi="Times New Roman" w:cs="宋体" w:hint="eastAsia"/>
                <w:kern w:val="0"/>
                <w:szCs w:val="21"/>
              </w:rPr>
              <w:t>受岭南投资控制的合肥岭</w:t>
            </w:r>
            <w:proofErr w:type="gramStart"/>
            <w:r w:rsidRPr="00D9024D">
              <w:rPr>
                <w:rFonts w:ascii="Times New Roman" w:hAnsi="Times New Roman" w:cs="宋体" w:hint="eastAsia"/>
                <w:kern w:val="0"/>
                <w:szCs w:val="21"/>
              </w:rPr>
              <w:t>岑</w:t>
            </w:r>
            <w:proofErr w:type="gramEnd"/>
            <w:r w:rsidRPr="00D9024D">
              <w:rPr>
                <w:rFonts w:ascii="Times New Roman" w:hAnsi="Times New Roman" w:cs="宋体" w:hint="eastAsia"/>
                <w:kern w:val="0"/>
                <w:szCs w:val="21"/>
              </w:rPr>
              <w:t>科技咨询合伙企业</w:t>
            </w:r>
            <w:r>
              <w:rPr>
                <w:rFonts w:ascii="Times" w:hAnsi="Times" w:cs="宋体" w:hint="eastAsia"/>
                <w:kern w:val="0"/>
                <w:szCs w:val="21"/>
              </w:rPr>
              <w:t>（</w:t>
            </w:r>
            <w:r w:rsidRPr="00D9024D">
              <w:rPr>
                <w:rFonts w:ascii="Times" w:hAnsi="Times" w:cs="宋体" w:hint="eastAsia"/>
                <w:kern w:val="0"/>
                <w:szCs w:val="21"/>
              </w:rPr>
              <w:t>“</w:t>
            </w:r>
            <w:r w:rsidRPr="00D9024D">
              <w:rPr>
                <w:rFonts w:ascii="Times" w:hAnsi="Times" w:cs="宋体" w:hint="eastAsia"/>
                <w:b/>
                <w:bCs/>
                <w:kern w:val="0"/>
                <w:szCs w:val="21"/>
              </w:rPr>
              <w:t>合肥岭岑</w:t>
            </w:r>
            <w:r w:rsidRPr="00D9024D">
              <w:rPr>
                <w:rFonts w:ascii="Times" w:hAnsi="Times" w:cs="宋体" w:hint="eastAsia"/>
                <w:kern w:val="0"/>
                <w:szCs w:val="21"/>
              </w:rPr>
              <w:t>”</w:t>
            </w:r>
            <w:r>
              <w:rPr>
                <w:rFonts w:ascii="Times" w:hAnsi="Times" w:cs="宋体" w:hint="eastAsia"/>
                <w:kern w:val="0"/>
                <w:szCs w:val="21"/>
              </w:rPr>
              <w:t>）</w:t>
            </w:r>
            <w:r w:rsidRPr="00D9024D">
              <w:rPr>
                <w:rFonts w:ascii="Times New Roman" w:hAnsi="Times New Roman" w:cs="宋体" w:hint="eastAsia"/>
                <w:kern w:val="0"/>
                <w:szCs w:val="21"/>
              </w:rPr>
              <w:t>拟认购太空</w:t>
            </w:r>
            <w:proofErr w:type="gramStart"/>
            <w:r w:rsidRPr="00D9024D">
              <w:rPr>
                <w:rFonts w:ascii="Times New Roman" w:hAnsi="Times New Roman" w:cs="宋体" w:hint="eastAsia"/>
                <w:kern w:val="0"/>
                <w:szCs w:val="21"/>
              </w:rPr>
              <w:t>智造非公开</w:t>
            </w:r>
            <w:proofErr w:type="gramEnd"/>
            <w:r w:rsidRPr="00D9024D">
              <w:rPr>
                <w:rFonts w:ascii="Times New Roman" w:hAnsi="Times New Roman" w:cs="宋体" w:hint="eastAsia"/>
                <w:kern w:val="0"/>
                <w:szCs w:val="21"/>
              </w:rPr>
              <w:t>发行股票</w:t>
            </w:r>
            <w:r w:rsidR="00B85B5B">
              <w:rPr>
                <w:rFonts w:ascii="Times New Roman" w:hAnsi="Times New Roman" w:hint="eastAsia"/>
                <w:szCs w:val="21"/>
              </w:rPr>
              <w:t>。交易完成后，</w:t>
            </w:r>
            <w:r>
              <w:rPr>
                <w:rFonts w:ascii="Times New Roman" w:hAnsi="Times New Roman" w:hint="eastAsia"/>
                <w:szCs w:val="21"/>
              </w:rPr>
              <w:t>岭南投资</w:t>
            </w:r>
            <w:r w:rsidR="002148BF">
              <w:rPr>
                <w:rFonts w:ascii="Times New Roman" w:hAnsi="Times New Roman" w:hint="eastAsia"/>
                <w:szCs w:val="21"/>
              </w:rPr>
              <w:t>将</w:t>
            </w:r>
            <w:r>
              <w:rPr>
                <w:rFonts w:ascii="Times New Roman" w:hAnsi="Times New Roman" w:hint="eastAsia"/>
                <w:szCs w:val="21"/>
              </w:rPr>
              <w:t>通过</w:t>
            </w:r>
            <w:proofErr w:type="gramStart"/>
            <w:r w:rsidRPr="00D9024D">
              <w:rPr>
                <w:rFonts w:ascii="Times New Roman" w:hAnsi="Times New Roman" w:hint="eastAsia"/>
                <w:szCs w:val="21"/>
              </w:rPr>
              <w:t>宁波岭楠</w:t>
            </w:r>
            <w:r>
              <w:rPr>
                <w:rFonts w:ascii="Times New Roman" w:hAnsi="Times New Roman" w:hint="eastAsia"/>
                <w:szCs w:val="21"/>
              </w:rPr>
              <w:t>和</w:t>
            </w:r>
            <w:proofErr w:type="gramEnd"/>
            <w:r w:rsidRPr="00D9024D">
              <w:rPr>
                <w:rFonts w:ascii="Times New Roman" w:hAnsi="Times New Roman" w:hint="eastAsia"/>
                <w:szCs w:val="21"/>
              </w:rPr>
              <w:t>合肥岭</w:t>
            </w:r>
            <w:proofErr w:type="gramStart"/>
            <w:r w:rsidRPr="00D9024D">
              <w:rPr>
                <w:rFonts w:ascii="Times New Roman" w:hAnsi="Times New Roman" w:hint="eastAsia"/>
                <w:szCs w:val="21"/>
              </w:rPr>
              <w:t>岑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合计</w:t>
            </w:r>
            <w:r w:rsidR="00B85B5B" w:rsidRPr="00B85B5B">
              <w:rPr>
                <w:rFonts w:ascii="Times New Roman" w:hAnsi="Times New Roman" w:hint="eastAsia"/>
                <w:szCs w:val="21"/>
              </w:rPr>
              <w:t>持有</w:t>
            </w:r>
            <w:r>
              <w:rPr>
                <w:rFonts w:ascii="Times New Roman" w:hAnsi="Times New Roman" w:hint="eastAsia"/>
                <w:szCs w:val="21"/>
              </w:rPr>
              <w:t>太空智造</w:t>
            </w:r>
            <w:r>
              <w:rPr>
                <w:rFonts w:ascii="Times New Roman" w:hAnsi="Times New Roman" w:hint="eastAsia"/>
                <w:szCs w:val="21"/>
              </w:rPr>
              <w:t>28.08</w:t>
            </w:r>
            <w:r w:rsidR="002148BF" w:rsidRPr="00B85B5B">
              <w:rPr>
                <w:rFonts w:ascii="Times New Roman" w:hAnsi="Times New Roman" w:hint="eastAsia"/>
                <w:szCs w:val="21"/>
              </w:rPr>
              <w:t>%</w:t>
            </w:r>
            <w:r w:rsidR="00B85B5B" w:rsidRPr="00B85B5B">
              <w:rPr>
                <w:rFonts w:ascii="Times New Roman" w:hAnsi="Times New Roman"/>
                <w:szCs w:val="21"/>
              </w:rPr>
              <w:t>的股权</w:t>
            </w:r>
            <w:r w:rsidR="002148BF">
              <w:rPr>
                <w:rFonts w:ascii="Times New Roman" w:hAnsi="Times New Roman" w:hint="eastAsia"/>
                <w:szCs w:val="21"/>
              </w:rPr>
              <w:t>，</w:t>
            </w:r>
            <w:r w:rsidR="00B85B5B" w:rsidRPr="00B85B5B">
              <w:rPr>
                <w:rFonts w:ascii="Times New Roman" w:hAnsi="Times New Roman" w:hint="eastAsia"/>
                <w:szCs w:val="21"/>
              </w:rPr>
              <w:t>取得</w:t>
            </w:r>
            <w:r w:rsidR="00F46D09">
              <w:rPr>
                <w:rFonts w:ascii="Times New Roman" w:hAnsi="Times New Roman" w:hint="eastAsia"/>
                <w:szCs w:val="21"/>
              </w:rPr>
              <w:t>对</w:t>
            </w:r>
            <w:r>
              <w:rPr>
                <w:rFonts w:ascii="Times New Roman" w:hAnsi="Times New Roman" w:hint="eastAsia"/>
                <w:szCs w:val="21"/>
              </w:rPr>
              <w:t>太空智造</w:t>
            </w:r>
            <w:r w:rsidR="00F46D09">
              <w:rPr>
                <w:rFonts w:ascii="Times New Roman" w:hAnsi="Times New Roman" w:hint="eastAsia"/>
                <w:szCs w:val="21"/>
              </w:rPr>
              <w:t>的</w:t>
            </w:r>
            <w:r w:rsidR="00B85B5B" w:rsidRPr="00B85B5B">
              <w:rPr>
                <w:rFonts w:ascii="Times New Roman" w:hAnsi="Times New Roman" w:hint="eastAsia"/>
                <w:szCs w:val="21"/>
              </w:rPr>
              <w:t>控制权</w:t>
            </w:r>
            <w:r w:rsidR="00B85B5B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420EA4" w:rsidRPr="008627A6" w14:paraId="13A7333D" w14:textId="77777777" w:rsidTr="006367FA">
        <w:trPr>
          <w:trHeight w:val="1786"/>
        </w:trPr>
        <w:tc>
          <w:tcPr>
            <w:tcW w:w="1668" w:type="dxa"/>
            <w:vMerge w:val="restart"/>
            <w:shd w:val="clear" w:color="auto" w:fill="D9D9D9"/>
            <w:vAlign w:val="center"/>
          </w:tcPr>
          <w:p w14:paraId="7EB433DA" w14:textId="77777777" w:rsidR="00420EA4" w:rsidRPr="00DD6862" w:rsidRDefault="00420EA4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参与集中的经营者简介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3630BF" w14:textId="72B9335D" w:rsidR="00420EA4" w:rsidRPr="00DD6862" w:rsidRDefault="00420EA4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1</w:t>
            </w:r>
            <w:r w:rsidRPr="00DD6862">
              <w:rPr>
                <w:rFonts w:ascii="Times New Roman" w:hAnsi="Times New Roman"/>
                <w:szCs w:val="21"/>
              </w:rPr>
              <w:t>、</w:t>
            </w:r>
            <w:r w:rsidR="00D9024D">
              <w:rPr>
                <w:rFonts w:ascii="Times New Roman" w:hAnsi="Times New Roman" w:hint="eastAsia"/>
                <w:szCs w:val="21"/>
              </w:rPr>
              <w:t>岭南投资</w:t>
            </w:r>
            <w:r w:rsidRPr="00DD6862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5389" w:type="dxa"/>
            <w:shd w:val="clear" w:color="auto" w:fill="auto"/>
            <w:vAlign w:val="center"/>
          </w:tcPr>
          <w:p w14:paraId="53F907A5" w14:textId="29A98E30" w:rsidR="00420EA4" w:rsidRPr="00DD6862" w:rsidRDefault="00D9024D" w:rsidP="00CB0110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岭南投资</w:t>
            </w:r>
            <w:r w:rsidR="00420EA4">
              <w:rPr>
                <w:rFonts w:ascii="Times New Roman" w:hAnsi="Times New Roman" w:hint="eastAsia"/>
                <w:szCs w:val="21"/>
              </w:rPr>
              <w:t>于</w:t>
            </w:r>
            <w:r>
              <w:rPr>
                <w:rFonts w:ascii="Times New Roman" w:hAnsi="Times New Roman" w:hint="eastAsia"/>
                <w:szCs w:val="21"/>
              </w:rPr>
              <w:t>2016</w:t>
            </w:r>
            <w:r w:rsidR="00420EA4">
              <w:rPr>
                <w:rFonts w:ascii="Times New Roman" w:hAnsi="Times New Roman" w:hint="eastAsia"/>
                <w:szCs w:val="21"/>
              </w:rPr>
              <w:t>年在上海成立，</w:t>
            </w:r>
            <w:r w:rsidR="00CB0110">
              <w:rPr>
                <w:rFonts w:ascii="Times New Roman" w:hAnsi="Times New Roman" w:hint="eastAsia"/>
                <w:szCs w:val="21"/>
              </w:rPr>
              <w:t>主要从事</w:t>
            </w:r>
            <w:r w:rsidRPr="00D9024D">
              <w:rPr>
                <w:rFonts w:ascii="Times New Roman" w:hAnsi="Times New Roman" w:hint="eastAsia"/>
                <w:szCs w:val="21"/>
              </w:rPr>
              <w:t>股权投资、股权投资管理、实业投资、投资管理、资产管理、投资咨询</w:t>
            </w:r>
            <w:r w:rsidR="00CB0110">
              <w:rPr>
                <w:rFonts w:ascii="Times New Roman" w:hAnsi="Times New Roman" w:hint="eastAsia"/>
                <w:szCs w:val="21"/>
              </w:rPr>
              <w:t>业务</w:t>
            </w:r>
            <w:r w:rsidRPr="00D9024D">
              <w:rPr>
                <w:rFonts w:ascii="Times New Roman" w:hAnsi="Times New Roman" w:hint="eastAsia"/>
                <w:szCs w:val="21"/>
              </w:rPr>
              <w:t>。</w:t>
            </w:r>
            <w:r w:rsidR="003604F2">
              <w:rPr>
                <w:rFonts w:ascii="Times New Roman" w:hAnsi="Times New Roman" w:hint="eastAsia"/>
                <w:szCs w:val="21"/>
              </w:rPr>
              <w:t>岭南投资</w:t>
            </w:r>
            <w:r w:rsidR="00585457">
              <w:rPr>
                <w:rFonts w:ascii="Times New Roman" w:hAnsi="Times New Roman" w:hint="eastAsia"/>
                <w:szCs w:val="21"/>
              </w:rPr>
              <w:t>的</w:t>
            </w:r>
            <w:r w:rsidR="003604F2">
              <w:rPr>
                <w:rFonts w:ascii="Times New Roman" w:hAnsi="Times New Roman" w:hint="eastAsia"/>
                <w:szCs w:val="21"/>
              </w:rPr>
              <w:t>最终控制人</w:t>
            </w:r>
            <w:r w:rsidR="00585457">
              <w:rPr>
                <w:rFonts w:ascii="Times New Roman" w:hAnsi="Times New Roman" w:hint="eastAsia"/>
                <w:szCs w:val="21"/>
              </w:rPr>
              <w:t>旗下公司所开展</w:t>
            </w:r>
            <w:r w:rsidR="003604F2">
              <w:rPr>
                <w:rFonts w:ascii="Times New Roman" w:hAnsi="Times New Roman" w:hint="eastAsia"/>
                <w:szCs w:val="21"/>
              </w:rPr>
              <w:t>的业务</w:t>
            </w:r>
            <w:r w:rsidR="003604F2" w:rsidRPr="00DE741F">
              <w:rPr>
                <w:rFonts w:ascii="Times" w:hAnsi="Times" w:hint="eastAsia"/>
                <w:szCs w:val="21"/>
              </w:rPr>
              <w:t>涉及</w:t>
            </w:r>
            <w:r w:rsidR="003604F2" w:rsidRPr="00DE741F">
              <w:rPr>
                <w:rFonts w:ascii="Arial" w:hAnsi="Arial" w:cs="Arial"/>
                <w:szCs w:val="21"/>
              </w:rPr>
              <w:t>园林景观</w:t>
            </w:r>
            <w:r w:rsidR="003604F2" w:rsidRPr="00DE741F">
              <w:rPr>
                <w:rFonts w:ascii="Arial" w:hAnsi="Arial" w:cs="Arial" w:hint="eastAsia"/>
                <w:szCs w:val="21"/>
              </w:rPr>
              <w:t>，</w:t>
            </w:r>
            <w:r w:rsidR="003604F2" w:rsidRPr="00DE741F">
              <w:rPr>
                <w:rFonts w:ascii="Arial" w:hAnsi="Arial" w:cs="Arial"/>
                <w:szCs w:val="21"/>
              </w:rPr>
              <w:t>矿山生态修复</w:t>
            </w:r>
            <w:r w:rsidR="003604F2" w:rsidRPr="00DE741F">
              <w:rPr>
                <w:rFonts w:ascii="Arial" w:hAnsi="Arial" w:cs="Arial" w:hint="eastAsia"/>
                <w:szCs w:val="21"/>
              </w:rPr>
              <w:t>，</w:t>
            </w:r>
            <w:r w:rsidR="003604F2" w:rsidRPr="00DE741F">
              <w:rPr>
                <w:rFonts w:ascii="Arial" w:hAnsi="Arial" w:cs="Arial"/>
                <w:szCs w:val="21"/>
              </w:rPr>
              <w:t>河道与湖泊水污染治理</w:t>
            </w:r>
            <w:r w:rsidR="003604F2" w:rsidRPr="00DE741F">
              <w:rPr>
                <w:rFonts w:ascii="Arial" w:hAnsi="Arial" w:cs="Arial" w:hint="eastAsia"/>
                <w:szCs w:val="21"/>
              </w:rPr>
              <w:t>，</w:t>
            </w:r>
            <w:r w:rsidR="003604F2" w:rsidRPr="00DE741F">
              <w:rPr>
                <w:rFonts w:ascii="Arial" w:hAnsi="Arial" w:cs="Arial"/>
                <w:szCs w:val="21"/>
              </w:rPr>
              <w:t>水利水电工程</w:t>
            </w:r>
            <w:r w:rsidR="003604F2" w:rsidRPr="00DE741F">
              <w:rPr>
                <w:rFonts w:ascii="Arial" w:hAnsi="Arial" w:cs="Arial" w:hint="eastAsia"/>
                <w:szCs w:val="21"/>
              </w:rPr>
              <w:t>，</w:t>
            </w:r>
            <w:r w:rsidR="003604F2" w:rsidRPr="00DE741F">
              <w:rPr>
                <w:rFonts w:ascii="Arial" w:hAnsi="Arial" w:cs="Arial"/>
                <w:szCs w:val="21"/>
              </w:rPr>
              <w:t>旅游信息咨询，旅游项目策划，旅游及其关联产业的开发，文化创意策划、品牌创意策划、文化活动的组织策划服务，展览展示服务</w:t>
            </w:r>
            <w:r w:rsidR="003604F2" w:rsidRPr="00DE741F">
              <w:rPr>
                <w:rFonts w:ascii="Arial" w:hAnsi="Arial" w:cs="Arial" w:hint="eastAsia"/>
                <w:szCs w:val="21"/>
              </w:rPr>
              <w:t>，</w:t>
            </w:r>
            <w:r w:rsidR="003604F2" w:rsidRPr="00DE741F">
              <w:rPr>
                <w:rFonts w:ascii="Arial" w:hAnsi="Arial" w:cs="Arial"/>
                <w:szCs w:val="21"/>
              </w:rPr>
              <w:t>项目投资等</w:t>
            </w:r>
            <w:r w:rsidR="003604F2" w:rsidRPr="00DE741F">
              <w:rPr>
                <w:rFonts w:ascii="Arial" w:hAnsi="Arial" w:cs="Arial" w:hint="eastAsia"/>
                <w:szCs w:val="21"/>
              </w:rPr>
              <w:t>多个领域。</w:t>
            </w:r>
          </w:p>
        </w:tc>
      </w:tr>
      <w:tr w:rsidR="00420EA4" w:rsidRPr="008627A6" w14:paraId="32ABAD9F" w14:textId="77777777" w:rsidTr="006367FA">
        <w:trPr>
          <w:trHeight w:val="1556"/>
        </w:trPr>
        <w:tc>
          <w:tcPr>
            <w:tcW w:w="1668" w:type="dxa"/>
            <w:vMerge/>
            <w:shd w:val="clear" w:color="auto" w:fill="D9D9D9"/>
            <w:vAlign w:val="center"/>
          </w:tcPr>
          <w:p w14:paraId="10656D06" w14:textId="77777777" w:rsidR="00420EA4" w:rsidRPr="00DD6862" w:rsidRDefault="00420EA4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E144C0F" w14:textId="3E6DBB74" w:rsidR="00420EA4" w:rsidRPr="00DD6862" w:rsidRDefault="00420EA4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2</w:t>
            </w:r>
            <w:r w:rsidRPr="00DD6862">
              <w:rPr>
                <w:rFonts w:ascii="Times New Roman" w:hAnsi="Times New Roman"/>
                <w:szCs w:val="21"/>
              </w:rPr>
              <w:t>、</w:t>
            </w:r>
            <w:r w:rsidR="00D9024D">
              <w:rPr>
                <w:rFonts w:ascii="Times New Roman" w:hAnsi="Times New Roman" w:hint="eastAsia"/>
                <w:szCs w:val="21"/>
              </w:rPr>
              <w:t>太空智造</w:t>
            </w:r>
          </w:p>
        </w:tc>
        <w:tc>
          <w:tcPr>
            <w:tcW w:w="5389" w:type="dxa"/>
            <w:shd w:val="clear" w:color="auto" w:fill="auto"/>
            <w:vAlign w:val="center"/>
          </w:tcPr>
          <w:p w14:paraId="77AC93B6" w14:textId="134E5F5B" w:rsidR="00420EA4" w:rsidRPr="00DD6862" w:rsidRDefault="00D9024D" w:rsidP="00B56333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太空智造</w:t>
            </w:r>
            <w:r w:rsidR="007210A1">
              <w:rPr>
                <w:rFonts w:ascii="Times New Roman" w:hAnsi="Times New Roman" w:hint="eastAsia"/>
                <w:szCs w:val="21"/>
              </w:rPr>
              <w:t>于</w:t>
            </w:r>
            <w:r w:rsidR="007210A1">
              <w:rPr>
                <w:rFonts w:ascii="Times New Roman" w:hAnsi="Times New Roman" w:hint="eastAsia"/>
                <w:szCs w:val="21"/>
              </w:rPr>
              <w:t>1</w:t>
            </w:r>
            <w:r w:rsidR="007210A1">
              <w:rPr>
                <w:rFonts w:ascii="Times New Roman" w:hAnsi="Times New Roman"/>
                <w:szCs w:val="21"/>
              </w:rPr>
              <w:t>99</w:t>
            </w:r>
            <w:r>
              <w:rPr>
                <w:rFonts w:ascii="Times New Roman" w:hAnsi="Times New Roman" w:hint="eastAsia"/>
                <w:szCs w:val="21"/>
              </w:rPr>
              <w:t>9</w:t>
            </w:r>
            <w:r w:rsidR="007210A1">
              <w:rPr>
                <w:rFonts w:ascii="Times New Roman" w:hAnsi="Times New Roman" w:hint="eastAsia"/>
                <w:szCs w:val="21"/>
              </w:rPr>
              <w:t>年在</w:t>
            </w:r>
            <w:r>
              <w:rPr>
                <w:rFonts w:ascii="Times New Roman" w:hAnsi="Times New Roman" w:hint="eastAsia"/>
                <w:szCs w:val="21"/>
              </w:rPr>
              <w:t>北京</w:t>
            </w:r>
            <w:r w:rsidR="007210A1">
              <w:rPr>
                <w:rFonts w:ascii="Times New Roman" w:hAnsi="Times New Roman" w:hint="eastAsia"/>
                <w:szCs w:val="21"/>
              </w:rPr>
              <w:t>成立，</w:t>
            </w:r>
            <w:r w:rsidR="00CB0110">
              <w:rPr>
                <w:rFonts w:ascii="Times New Roman" w:hAnsi="Times New Roman" w:hint="eastAsia"/>
                <w:szCs w:val="21"/>
              </w:rPr>
              <w:t>主要从事</w:t>
            </w:r>
            <w:r w:rsidR="00432E19" w:rsidRPr="00432E19">
              <w:rPr>
                <w:rFonts w:ascii="Times New Roman" w:hAnsi="Times New Roman" w:hint="eastAsia"/>
                <w:szCs w:val="21"/>
              </w:rPr>
              <w:t>BIM</w:t>
            </w:r>
            <w:r w:rsidR="00432E19" w:rsidRPr="00432E19">
              <w:rPr>
                <w:rFonts w:ascii="Times New Roman" w:hAnsi="Times New Roman" w:hint="eastAsia"/>
                <w:szCs w:val="21"/>
              </w:rPr>
              <w:t>软件销售、</w:t>
            </w:r>
            <w:r w:rsidR="00432E19" w:rsidRPr="00432E19">
              <w:rPr>
                <w:rFonts w:ascii="Times New Roman" w:hAnsi="Times New Roman" w:hint="eastAsia"/>
                <w:szCs w:val="21"/>
              </w:rPr>
              <w:t>BIM</w:t>
            </w:r>
            <w:r w:rsidR="00432E19" w:rsidRPr="00432E19">
              <w:rPr>
                <w:rFonts w:ascii="Times New Roman" w:hAnsi="Times New Roman" w:hint="eastAsia"/>
                <w:szCs w:val="21"/>
              </w:rPr>
              <w:t>咨询和培训等</w:t>
            </w:r>
            <w:r w:rsidR="00CB0110">
              <w:rPr>
                <w:rFonts w:ascii="Times New Roman" w:hAnsi="Times New Roman" w:hint="eastAsia"/>
                <w:szCs w:val="21"/>
              </w:rPr>
              <w:t>业务</w:t>
            </w:r>
            <w:r w:rsidR="0036100F">
              <w:rPr>
                <w:rFonts w:ascii="宋体" w:hAnsi="宋体" w:hint="eastAsia"/>
              </w:rPr>
              <w:t>。</w:t>
            </w:r>
          </w:p>
        </w:tc>
      </w:tr>
      <w:tr w:rsidR="00F43AFB" w:rsidRPr="008627A6" w14:paraId="20FD590E" w14:textId="77777777" w:rsidTr="005F092C">
        <w:trPr>
          <w:trHeight w:val="1137"/>
        </w:trPr>
        <w:tc>
          <w:tcPr>
            <w:tcW w:w="1668" w:type="dxa"/>
            <w:vMerge w:val="restart"/>
            <w:shd w:val="clear" w:color="auto" w:fill="D9D9D9"/>
            <w:vAlign w:val="center"/>
          </w:tcPr>
          <w:p w14:paraId="7F307404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简易案件理由（可以单选，也可以多选）</w:t>
            </w: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00DFB3B2" w14:textId="06B0B266" w:rsidR="00F43AFB" w:rsidRPr="00DD6862" w:rsidRDefault="00391E98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□</w:t>
            </w:r>
            <w:r w:rsidR="00F43AFB" w:rsidRPr="00DD6862">
              <w:rPr>
                <w:rFonts w:ascii="Times New Roman" w:hAnsi="Times New Roman"/>
                <w:szCs w:val="21"/>
              </w:rPr>
              <w:t>1</w:t>
            </w:r>
            <w:r w:rsidR="00F43AFB" w:rsidRPr="00DD6862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F43AFB" w:rsidRPr="00DD6862">
              <w:rPr>
                <w:rFonts w:ascii="Times New Roman" w:hAnsi="Times New Roman"/>
                <w:szCs w:val="21"/>
              </w:rPr>
              <w:t>15%</w:t>
            </w:r>
            <w:r w:rsidR="00F43AFB" w:rsidRPr="00DD6862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F43AFB" w:rsidRPr="008627A6" w14:paraId="3C0EB555" w14:textId="77777777" w:rsidTr="005F092C">
        <w:trPr>
          <w:trHeight w:val="330"/>
        </w:trPr>
        <w:tc>
          <w:tcPr>
            <w:tcW w:w="1668" w:type="dxa"/>
            <w:vMerge/>
            <w:shd w:val="clear" w:color="auto" w:fill="D9D9D9"/>
            <w:vAlign w:val="center"/>
          </w:tcPr>
          <w:p w14:paraId="324E3A11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7E166431" w14:textId="706DC396" w:rsidR="00F43AFB" w:rsidRPr="00DD6862" w:rsidRDefault="00391E98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□</w:t>
            </w:r>
            <w:r w:rsidR="00F43AFB" w:rsidRPr="00DD6862">
              <w:rPr>
                <w:rFonts w:ascii="Times New Roman" w:hAnsi="Times New Roman"/>
                <w:szCs w:val="21"/>
              </w:rPr>
              <w:t>2</w:t>
            </w:r>
            <w:r w:rsidR="00F43AFB" w:rsidRPr="00DD6862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F43AFB" w:rsidRPr="00DD6862">
              <w:rPr>
                <w:rFonts w:ascii="Times New Roman" w:hAnsi="Times New Roman"/>
                <w:szCs w:val="21"/>
              </w:rPr>
              <w:t>25%</w:t>
            </w:r>
            <w:r w:rsidR="00F43AFB" w:rsidRPr="00DD6862">
              <w:rPr>
                <w:rFonts w:ascii="Times New Roman" w:hAnsi="Times New Roman"/>
                <w:szCs w:val="21"/>
              </w:rPr>
              <w:t>。</w:t>
            </w:r>
            <w:r w:rsidR="00F43AFB" w:rsidRPr="00DD6862">
              <w:rPr>
                <w:rFonts w:ascii="Times New Roman" w:hAnsi="Times New Roman"/>
                <w:szCs w:val="21"/>
              </w:rPr>
              <w:t xml:space="preserve">  </w:t>
            </w:r>
            <w:r w:rsidR="00934DFF">
              <w:rPr>
                <w:rFonts w:ascii="Times New Roman" w:hAnsi="Times New Roman"/>
                <w:szCs w:val="21"/>
              </w:rPr>
              <w:t xml:space="preserve"> </w:t>
            </w:r>
          </w:p>
        </w:tc>
      </w:tr>
      <w:tr w:rsidR="00F43AFB" w:rsidRPr="008627A6" w14:paraId="5B6A95CF" w14:textId="77777777" w:rsidTr="005F092C">
        <w:trPr>
          <w:trHeight w:val="285"/>
        </w:trPr>
        <w:tc>
          <w:tcPr>
            <w:tcW w:w="1668" w:type="dxa"/>
            <w:vMerge/>
            <w:shd w:val="clear" w:color="auto" w:fill="D9D9D9"/>
            <w:vAlign w:val="center"/>
          </w:tcPr>
          <w:p w14:paraId="1B4F53F9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4D5545FB" w14:textId="1F549D88" w:rsidR="00F43AFB" w:rsidRPr="00DD6862" w:rsidRDefault="006367FA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sym w:font="Wingdings" w:char="F0FE"/>
            </w:r>
            <w:r w:rsidR="00F43AFB" w:rsidRPr="00DD6862">
              <w:rPr>
                <w:rFonts w:ascii="Times New Roman" w:hAnsi="Times New Roman"/>
                <w:szCs w:val="21"/>
              </w:rPr>
              <w:t>3</w:t>
            </w:r>
            <w:r w:rsidR="00F43AFB" w:rsidRPr="00DD6862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F43AFB" w:rsidRPr="00DD6862">
              <w:rPr>
                <w:rFonts w:ascii="Times New Roman" w:hAnsi="Times New Roman"/>
                <w:szCs w:val="21"/>
              </w:rPr>
              <w:t>25%</w:t>
            </w:r>
            <w:r w:rsidR="00F43AFB" w:rsidRPr="00DD6862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F43AFB" w:rsidRPr="008627A6" w14:paraId="1D523907" w14:textId="77777777" w:rsidTr="005F092C">
        <w:trPr>
          <w:trHeight w:val="870"/>
        </w:trPr>
        <w:tc>
          <w:tcPr>
            <w:tcW w:w="1668" w:type="dxa"/>
            <w:vMerge/>
            <w:shd w:val="clear" w:color="auto" w:fill="D9D9D9"/>
            <w:vAlign w:val="center"/>
          </w:tcPr>
          <w:p w14:paraId="2302080F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1FFBE378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□4</w:t>
            </w:r>
            <w:r w:rsidRPr="00DD6862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F43AFB" w:rsidRPr="008627A6" w14:paraId="11C74D68" w14:textId="77777777" w:rsidTr="005F092C">
        <w:trPr>
          <w:trHeight w:val="264"/>
        </w:trPr>
        <w:tc>
          <w:tcPr>
            <w:tcW w:w="1668" w:type="dxa"/>
            <w:vMerge/>
            <w:shd w:val="clear" w:color="auto" w:fill="D9D9D9"/>
            <w:vAlign w:val="center"/>
          </w:tcPr>
          <w:p w14:paraId="7662917D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3E746158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□5</w:t>
            </w:r>
            <w:r w:rsidRPr="00DD6862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</w:t>
            </w:r>
            <w:r w:rsidRPr="00DD6862">
              <w:rPr>
                <w:rFonts w:ascii="Times New Roman" w:hAnsi="Times New Roman"/>
                <w:szCs w:val="21"/>
              </w:rPr>
              <w:lastRenderedPageBreak/>
              <w:t>内从事经济活动。</w:t>
            </w:r>
          </w:p>
        </w:tc>
      </w:tr>
      <w:tr w:rsidR="00F43AFB" w:rsidRPr="008627A6" w14:paraId="113BE77D" w14:textId="77777777" w:rsidTr="005F092C">
        <w:trPr>
          <w:trHeight w:val="345"/>
        </w:trPr>
        <w:tc>
          <w:tcPr>
            <w:tcW w:w="1668" w:type="dxa"/>
            <w:vMerge/>
            <w:shd w:val="clear" w:color="auto" w:fill="D9D9D9"/>
            <w:vAlign w:val="center"/>
          </w:tcPr>
          <w:p w14:paraId="25F1397E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32375EC8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□6</w:t>
            </w:r>
            <w:r w:rsidRPr="00DD6862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F43AFB" w:rsidRPr="008627A6" w14:paraId="62E901ED" w14:textId="77777777" w:rsidTr="00233707">
        <w:trPr>
          <w:trHeight w:val="3584"/>
        </w:trPr>
        <w:tc>
          <w:tcPr>
            <w:tcW w:w="1668" w:type="dxa"/>
            <w:shd w:val="clear" w:color="auto" w:fill="D9D9D9"/>
            <w:vAlign w:val="center"/>
          </w:tcPr>
          <w:p w14:paraId="422C6F2A" w14:textId="77777777" w:rsidR="00F43AFB" w:rsidRPr="00DD6862" w:rsidRDefault="00F43AFB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6862">
              <w:rPr>
                <w:rFonts w:ascii="Times New Roman" w:hAnsi="Times New Roman"/>
                <w:szCs w:val="21"/>
              </w:rPr>
              <w:t>备注</w:t>
            </w:r>
          </w:p>
        </w:tc>
        <w:tc>
          <w:tcPr>
            <w:tcW w:w="7090" w:type="dxa"/>
            <w:gridSpan w:val="2"/>
            <w:shd w:val="clear" w:color="auto" w:fill="auto"/>
            <w:vAlign w:val="center"/>
          </w:tcPr>
          <w:p w14:paraId="432B7471" w14:textId="77777777" w:rsidR="00967A76" w:rsidRPr="0036100F" w:rsidRDefault="00967A76" w:rsidP="00967A76">
            <w:pPr>
              <w:numPr>
                <w:ilvl w:val="0"/>
                <w:numId w:val="9"/>
              </w:numPr>
              <w:snapToGrid w:val="0"/>
              <w:spacing w:beforeLines="50" w:before="156" w:line="360" w:lineRule="auto"/>
              <w:rPr>
                <w:rFonts w:ascii="Times New Roman" w:hAnsi="Times New Roman"/>
                <w:b/>
                <w:szCs w:val="21"/>
              </w:rPr>
            </w:pPr>
            <w:r w:rsidRPr="0036100F">
              <w:rPr>
                <w:rFonts w:ascii="Times New Roman" w:hAnsi="Times New Roman" w:hint="eastAsia"/>
                <w:b/>
                <w:szCs w:val="21"/>
              </w:rPr>
              <w:t>相关市场</w:t>
            </w:r>
          </w:p>
          <w:p w14:paraId="751EDECD" w14:textId="738E5E90" w:rsidR="00967A76" w:rsidRPr="0036100F" w:rsidRDefault="00967A76" w:rsidP="00967A76">
            <w:pPr>
              <w:snapToGrid w:val="0"/>
              <w:spacing w:beforeLines="50" w:before="156" w:line="360" w:lineRule="auto"/>
              <w:rPr>
                <w:rFonts w:ascii="Times New Roman" w:hAnsi="Times New Roman"/>
                <w:szCs w:val="21"/>
              </w:rPr>
            </w:pPr>
            <w:r w:rsidRPr="0036100F">
              <w:rPr>
                <w:rFonts w:ascii="Times New Roman" w:hAnsi="Times New Roman" w:hint="eastAsia"/>
                <w:szCs w:val="21"/>
              </w:rPr>
              <w:t>相关商品市场：</w:t>
            </w:r>
            <w:r w:rsidRPr="0036100F">
              <w:rPr>
                <w:rFonts w:ascii="Times New Roman" w:hAnsi="Times New Roman" w:hint="eastAsia"/>
                <w:szCs w:val="21"/>
              </w:rPr>
              <w:t>B</w:t>
            </w:r>
            <w:r w:rsidRPr="0036100F">
              <w:rPr>
                <w:rFonts w:ascii="Times New Roman" w:hAnsi="Times New Roman"/>
                <w:szCs w:val="21"/>
              </w:rPr>
              <w:t>IM</w:t>
            </w:r>
            <w:r w:rsidRPr="0036100F">
              <w:rPr>
                <w:rFonts w:ascii="Times New Roman" w:hAnsi="Times New Roman" w:hint="eastAsia"/>
                <w:szCs w:val="21"/>
              </w:rPr>
              <w:t>系统集成服务市场</w:t>
            </w:r>
          </w:p>
          <w:p w14:paraId="3C5650D0" w14:textId="77777777" w:rsidR="00967A76" w:rsidRPr="0036100F" w:rsidRDefault="00967A76" w:rsidP="00967A76">
            <w:pPr>
              <w:snapToGrid w:val="0"/>
              <w:spacing w:beforeLines="50" w:before="156" w:line="360" w:lineRule="auto"/>
              <w:rPr>
                <w:rFonts w:ascii="Times New Roman" w:hAnsi="Times New Roman"/>
                <w:szCs w:val="21"/>
              </w:rPr>
            </w:pPr>
            <w:r w:rsidRPr="0036100F">
              <w:rPr>
                <w:rFonts w:ascii="Times New Roman" w:hAnsi="Times New Roman" w:hint="eastAsia"/>
                <w:szCs w:val="21"/>
              </w:rPr>
              <w:t>相关地域市场：中国</w:t>
            </w:r>
          </w:p>
          <w:p w14:paraId="56671C98" w14:textId="77777777" w:rsidR="00967A76" w:rsidRPr="0036100F" w:rsidRDefault="00967A76" w:rsidP="00967A76">
            <w:pPr>
              <w:numPr>
                <w:ilvl w:val="0"/>
                <w:numId w:val="9"/>
              </w:numPr>
              <w:snapToGrid w:val="0"/>
              <w:spacing w:beforeLines="50" w:before="156" w:line="360" w:lineRule="auto"/>
              <w:rPr>
                <w:rFonts w:ascii="Times New Roman" w:hAnsi="Times New Roman"/>
                <w:b/>
                <w:szCs w:val="21"/>
              </w:rPr>
            </w:pPr>
            <w:r w:rsidRPr="0036100F">
              <w:rPr>
                <w:rFonts w:ascii="Times New Roman" w:hAnsi="Times New Roman" w:hint="eastAsia"/>
                <w:b/>
                <w:szCs w:val="21"/>
              </w:rPr>
              <w:t>市场份额</w:t>
            </w:r>
          </w:p>
          <w:p w14:paraId="4CC0D5AD" w14:textId="28A7E13B" w:rsidR="00967A76" w:rsidRPr="0036100F" w:rsidRDefault="00967A76" w:rsidP="00967A76">
            <w:pPr>
              <w:snapToGrid w:val="0"/>
              <w:spacing w:beforeLines="50" w:before="156" w:line="360" w:lineRule="auto"/>
              <w:rPr>
                <w:rFonts w:ascii="Times New Roman" w:hAnsi="Times New Roman"/>
                <w:szCs w:val="21"/>
              </w:rPr>
            </w:pPr>
            <w:r w:rsidRPr="0036100F">
              <w:rPr>
                <w:rFonts w:ascii="Times New Roman" w:hAnsi="Times New Roman" w:hint="eastAsia"/>
                <w:szCs w:val="21"/>
              </w:rPr>
              <w:t>岭南投资：</w:t>
            </w:r>
            <w:r w:rsidRPr="0036100F">
              <w:rPr>
                <w:rFonts w:ascii="Times New Roman" w:hAnsi="Times New Roman" w:hint="eastAsia"/>
                <w:szCs w:val="21"/>
              </w:rPr>
              <w:t>0</w:t>
            </w:r>
            <w:r w:rsidRPr="0036100F">
              <w:rPr>
                <w:rFonts w:ascii="Times New Roman" w:hAnsi="Times New Roman"/>
                <w:szCs w:val="21"/>
              </w:rPr>
              <w:t>%</w:t>
            </w:r>
          </w:p>
          <w:p w14:paraId="5A0A9452" w14:textId="02BBC2B1" w:rsidR="00304B98" w:rsidRPr="0036100F" w:rsidRDefault="00967A76" w:rsidP="00967A76">
            <w:pPr>
              <w:snapToGrid w:val="0"/>
              <w:spacing w:beforeLines="50" w:before="156" w:line="360" w:lineRule="auto"/>
              <w:rPr>
                <w:rFonts w:ascii="Times New Roman" w:hAnsi="Times New Roman"/>
                <w:szCs w:val="21"/>
              </w:rPr>
            </w:pPr>
            <w:r w:rsidRPr="0036100F">
              <w:rPr>
                <w:rFonts w:ascii="Times New Roman" w:hAnsi="Times New Roman" w:hint="eastAsia"/>
                <w:szCs w:val="21"/>
              </w:rPr>
              <w:t>太空智造：</w:t>
            </w:r>
            <w:r w:rsidR="00884391" w:rsidRPr="0036100F">
              <w:rPr>
                <w:rFonts w:ascii="Times New Roman" w:hAnsi="Times New Roman"/>
                <w:szCs w:val="21"/>
              </w:rPr>
              <w:t>1</w:t>
            </w:r>
            <w:r w:rsidRPr="0036100F">
              <w:rPr>
                <w:rFonts w:ascii="Times New Roman" w:hAnsi="Times New Roman"/>
                <w:szCs w:val="21"/>
              </w:rPr>
              <w:t>-5</w:t>
            </w:r>
            <w:r w:rsidRPr="0036100F">
              <w:rPr>
                <w:rFonts w:ascii="Times New Roman" w:hAnsi="Times New Roman" w:hint="eastAsia"/>
                <w:szCs w:val="21"/>
              </w:rPr>
              <w:t>%</w:t>
            </w:r>
          </w:p>
        </w:tc>
      </w:tr>
    </w:tbl>
    <w:p w14:paraId="1FFBCFC5" w14:textId="064831D9" w:rsidR="00F43AFB" w:rsidRDefault="00F43AFB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AACFB1F" w14:textId="77777777" w:rsidR="00432E19" w:rsidRDefault="00432E19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432E19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E0FC58" w14:textId="77777777" w:rsidR="00017DF7" w:rsidRDefault="00017DF7">
      <w:r>
        <w:separator/>
      </w:r>
    </w:p>
  </w:endnote>
  <w:endnote w:type="continuationSeparator" w:id="0">
    <w:p w14:paraId="3D7EB35D" w14:textId="77777777" w:rsidR="00017DF7" w:rsidRDefault="00017DF7">
      <w:r>
        <w:continuationSeparator/>
      </w:r>
    </w:p>
  </w:endnote>
  <w:endnote w:type="continuationNotice" w:id="1">
    <w:p w14:paraId="49E7C35F" w14:textId="77777777" w:rsidR="00017DF7" w:rsidRDefault="00017D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D27AA9" w14:textId="67B35A92" w:rsidR="00C91A93" w:rsidRDefault="00C91A93">
    <w:pPr>
      <w:pStyle w:val="a9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585457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585457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DB85D38" w14:textId="77777777" w:rsidR="00F43AFB" w:rsidRDefault="00F43AFB">
    <w:pPr>
      <w:pStyle w:val="a9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7CC497" w14:textId="77777777" w:rsidR="00017DF7" w:rsidRDefault="00017DF7">
      <w:r>
        <w:separator/>
      </w:r>
    </w:p>
  </w:footnote>
  <w:footnote w:type="continuationSeparator" w:id="0">
    <w:p w14:paraId="38C22979" w14:textId="77777777" w:rsidR="00017DF7" w:rsidRDefault="00017DF7">
      <w:r>
        <w:continuationSeparator/>
      </w:r>
    </w:p>
  </w:footnote>
  <w:footnote w:type="continuationNotice" w:id="1">
    <w:p w14:paraId="0E37C5DB" w14:textId="77777777" w:rsidR="00017DF7" w:rsidRDefault="00017DF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96A4F"/>
    <w:multiLevelType w:val="hybridMultilevel"/>
    <w:tmpl w:val="CC546828"/>
    <w:lvl w:ilvl="0" w:tplc="3D8A3770">
      <w:start w:val="1"/>
      <w:numFmt w:val="decimal"/>
      <w:lvlText w:val="%1、"/>
      <w:lvlJc w:val="left"/>
      <w:pPr>
        <w:ind w:left="360" w:hanging="360"/>
      </w:pPr>
    </w:lvl>
    <w:lvl w:ilvl="1" w:tplc="0C821628">
      <w:start w:val="1"/>
      <w:numFmt w:val="lowerLetter"/>
      <w:lvlText w:val="%2)"/>
      <w:lvlJc w:val="left"/>
      <w:pPr>
        <w:ind w:left="840" w:hanging="420"/>
      </w:pPr>
    </w:lvl>
    <w:lvl w:ilvl="2" w:tplc="49FCDBAE">
      <w:start w:val="1"/>
      <w:numFmt w:val="lowerRoman"/>
      <w:lvlText w:val="%3."/>
      <w:lvlJc w:val="right"/>
      <w:pPr>
        <w:ind w:left="1260" w:hanging="420"/>
      </w:pPr>
    </w:lvl>
    <w:lvl w:ilvl="3" w:tplc="56823234">
      <w:start w:val="1"/>
      <w:numFmt w:val="decimal"/>
      <w:lvlText w:val="%4."/>
      <w:lvlJc w:val="left"/>
      <w:pPr>
        <w:ind w:left="1680" w:hanging="420"/>
      </w:pPr>
    </w:lvl>
    <w:lvl w:ilvl="4" w:tplc="764016C0">
      <w:start w:val="1"/>
      <w:numFmt w:val="lowerLetter"/>
      <w:lvlText w:val="%5)"/>
      <w:lvlJc w:val="left"/>
      <w:pPr>
        <w:ind w:left="2100" w:hanging="420"/>
      </w:pPr>
    </w:lvl>
    <w:lvl w:ilvl="5" w:tplc="118ED690">
      <w:start w:val="1"/>
      <w:numFmt w:val="lowerRoman"/>
      <w:lvlText w:val="%6."/>
      <w:lvlJc w:val="right"/>
      <w:pPr>
        <w:ind w:left="2520" w:hanging="420"/>
      </w:pPr>
    </w:lvl>
    <w:lvl w:ilvl="6" w:tplc="EE84F0CE">
      <w:start w:val="1"/>
      <w:numFmt w:val="decimal"/>
      <w:lvlText w:val="%7."/>
      <w:lvlJc w:val="left"/>
      <w:pPr>
        <w:ind w:left="2940" w:hanging="420"/>
      </w:pPr>
    </w:lvl>
    <w:lvl w:ilvl="7" w:tplc="D6A2B8F2">
      <w:start w:val="1"/>
      <w:numFmt w:val="lowerLetter"/>
      <w:lvlText w:val="%8)"/>
      <w:lvlJc w:val="left"/>
      <w:pPr>
        <w:ind w:left="3360" w:hanging="420"/>
      </w:pPr>
    </w:lvl>
    <w:lvl w:ilvl="8" w:tplc="AD78785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707D6B"/>
    <w:multiLevelType w:val="hybridMultilevel"/>
    <w:tmpl w:val="16C28A9E"/>
    <w:lvl w:ilvl="0" w:tplc="C7160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BBE699A" w:tentative="1">
      <w:start w:val="1"/>
      <w:numFmt w:val="lowerLetter"/>
      <w:lvlText w:val="%2)"/>
      <w:lvlJc w:val="left"/>
      <w:pPr>
        <w:ind w:left="840" w:hanging="420"/>
      </w:pPr>
    </w:lvl>
    <w:lvl w:ilvl="2" w:tplc="A09E52AA" w:tentative="1">
      <w:start w:val="1"/>
      <w:numFmt w:val="lowerRoman"/>
      <w:lvlText w:val="%3."/>
      <w:lvlJc w:val="right"/>
      <w:pPr>
        <w:ind w:left="1260" w:hanging="420"/>
      </w:pPr>
    </w:lvl>
    <w:lvl w:ilvl="3" w:tplc="BE42A19E" w:tentative="1">
      <w:start w:val="1"/>
      <w:numFmt w:val="decimal"/>
      <w:lvlText w:val="%4."/>
      <w:lvlJc w:val="left"/>
      <w:pPr>
        <w:ind w:left="1680" w:hanging="420"/>
      </w:pPr>
    </w:lvl>
    <w:lvl w:ilvl="4" w:tplc="A274D41C" w:tentative="1">
      <w:start w:val="1"/>
      <w:numFmt w:val="lowerLetter"/>
      <w:lvlText w:val="%5)"/>
      <w:lvlJc w:val="left"/>
      <w:pPr>
        <w:ind w:left="2100" w:hanging="420"/>
      </w:pPr>
    </w:lvl>
    <w:lvl w:ilvl="5" w:tplc="E3DAA55A" w:tentative="1">
      <w:start w:val="1"/>
      <w:numFmt w:val="lowerRoman"/>
      <w:lvlText w:val="%6."/>
      <w:lvlJc w:val="right"/>
      <w:pPr>
        <w:ind w:left="2520" w:hanging="420"/>
      </w:pPr>
    </w:lvl>
    <w:lvl w:ilvl="6" w:tplc="1A547E42" w:tentative="1">
      <w:start w:val="1"/>
      <w:numFmt w:val="decimal"/>
      <w:lvlText w:val="%7."/>
      <w:lvlJc w:val="left"/>
      <w:pPr>
        <w:ind w:left="2940" w:hanging="420"/>
      </w:pPr>
    </w:lvl>
    <w:lvl w:ilvl="7" w:tplc="239C61C8" w:tentative="1">
      <w:start w:val="1"/>
      <w:numFmt w:val="lowerLetter"/>
      <w:lvlText w:val="%8)"/>
      <w:lvlJc w:val="left"/>
      <w:pPr>
        <w:ind w:left="3360" w:hanging="420"/>
      </w:pPr>
    </w:lvl>
    <w:lvl w:ilvl="8" w:tplc="B1802FC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7A3D4C"/>
    <w:multiLevelType w:val="hybridMultilevel"/>
    <w:tmpl w:val="0A0004C8"/>
    <w:lvl w:ilvl="0" w:tplc="068A1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CA28DE" w:tentative="1">
      <w:start w:val="1"/>
      <w:numFmt w:val="lowerLetter"/>
      <w:lvlText w:val="%2)"/>
      <w:lvlJc w:val="left"/>
      <w:pPr>
        <w:ind w:left="840" w:hanging="420"/>
      </w:pPr>
    </w:lvl>
    <w:lvl w:ilvl="2" w:tplc="5230708A" w:tentative="1">
      <w:start w:val="1"/>
      <w:numFmt w:val="lowerRoman"/>
      <w:lvlText w:val="%3."/>
      <w:lvlJc w:val="right"/>
      <w:pPr>
        <w:ind w:left="1260" w:hanging="420"/>
      </w:pPr>
    </w:lvl>
    <w:lvl w:ilvl="3" w:tplc="FADA183A" w:tentative="1">
      <w:start w:val="1"/>
      <w:numFmt w:val="decimal"/>
      <w:lvlText w:val="%4."/>
      <w:lvlJc w:val="left"/>
      <w:pPr>
        <w:ind w:left="1680" w:hanging="420"/>
      </w:pPr>
    </w:lvl>
    <w:lvl w:ilvl="4" w:tplc="D55E178E" w:tentative="1">
      <w:start w:val="1"/>
      <w:numFmt w:val="lowerLetter"/>
      <w:lvlText w:val="%5)"/>
      <w:lvlJc w:val="left"/>
      <w:pPr>
        <w:ind w:left="2100" w:hanging="420"/>
      </w:pPr>
    </w:lvl>
    <w:lvl w:ilvl="5" w:tplc="24C88866" w:tentative="1">
      <w:start w:val="1"/>
      <w:numFmt w:val="lowerRoman"/>
      <w:lvlText w:val="%6."/>
      <w:lvlJc w:val="right"/>
      <w:pPr>
        <w:ind w:left="2520" w:hanging="420"/>
      </w:pPr>
    </w:lvl>
    <w:lvl w:ilvl="6" w:tplc="15548E5E" w:tentative="1">
      <w:start w:val="1"/>
      <w:numFmt w:val="decimal"/>
      <w:lvlText w:val="%7."/>
      <w:lvlJc w:val="left"/>
      <w:pPr>
        <w:ind w:left="2940" w:hanging="420"/>
      </w:pPr>
    </w:lvl>
    <w:lvl w:ilvl="7" w:tplc="1B4E0872" w:tentative="1">
      <w:start w:val="1"/>
      <w:numFmt w:val="lowerLetter"/>
      <w:lvlText w:val="%8)"/>
      <w:lvlJc w:val="left"/>
      <w:pPr>
        <w:ind w:left="3360" w:hanging="420"/>
      </w:pPr>
    </w:lvl>
    <w:lvl w:ilvl="8" w:tplc="377CFBB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E0C1A7E"/>
    <w:multiLevelType w:val="hybridMultilevel"/>
    <w:tmpl w:val="F02450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B13836"/>
    <w:multiLevelType w:val="hybridMultilevel"/>
    <w:tmpl w:val="16C28A9E"/>
    <w:lvl w:ilvl="0" w:tplc="BB483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D12AE56" w:tentative="1">
      <w:start w:val="1"/>
      <w:numFmt w:val="lowerLetter"/>
      <w:lvlText w:val="%2)"/>
      <w:lvlJc w:val="left"/>
      <w:pPr>
        <w:ind w:left="840" w:hanging="420"/>
      </w:pPr>
    </w:lvl>
    <w:lvl w:ilvl="2" w:tplc="AD6EF4D6" w:tentative="1">
      <w:start w:val="1"/>
      <w:numFmt w:val="lowerRoman"/>
      <w:lvlText w:val="%3."/>
      <w:lvlJc w:val="right"/>
      <w:pPr>
        <w:ind w:left="1260" w:hanging="420"/>
      </w:pPr>
    </w:lvl>
    <w:lvl w:ilvl="3" w:tplc="779AB290" w:tentative="1">
      <w:start w:val="1"/>
      <w:numFmt w:val="decimal"/>
      <w:lvlText w:val="%4."/>
      <w:lvlJc w:val="left"/>
      <w:pPr>
        <w:ind w:left="1680" w:hanging="420"/>
      </w:pPr>
    </w:lvl>
    <w:lvl w:ilvl="4" w:tplc="AEA231E0" w:tentative="1">
      <w:start w:val="1"/>
      <w:numFmt w:val="lowerLetter"/>
      <w:lvlText w:val="%5)"/>
      <w:lvlJc w:val="left"/>
      <w:pPr>
        <w:ind w:left="2100" w:hanging="420"/>
      </w:pPr>
    </w:lvl>
    <w:lvl w:ilvl="5" w:tplc="A8D806CC" w:tentative="1">
      <w:start w:val="1"/>
      <w:numFmt w:val="lowerRoman"/>
      <w:lvlText w:val="%6."/>
      <w:lvlJc w:val="right"/>
      <w:pPr>
        <w:ind w:left="2520" w:hanging="420"/>
      </w:pPr>
    </w:lvl>
    <w:lvl w:ilvl="6" w:tplc="3D6E3378" w:tentative="1">
      <w:start w:val="1"/>
      <w:numFmt w:val="decimal"/>
      <w:lvlText w:val="%7."/>
      <w:lvlJc w:val="left"/>
      <w:pPr>
        <w:ind w:left="2940" w:hanging="420"/>
      </w:pPr>
    </w:lvl>
    <w:lvl w:ilvl="7" w:tplc="E4DC7594" w:tentative="1">
      <w:start w:val="1"/>
      <w:numFmt w:val="lowerLetter"/>
      <w:lvlText w:val="%8)"/>
      <w:lvlJc w:val="left"/>
      <w:pPr>
        <w:ind w:left="3360" w:hanging="420"/>
      </w:pPr>
    </w:lvl>
    <w:lvl w:ilvl="8" w:tplc="2510578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2742852"/>
    <w:multiLevelType w:val="hybridMultilevel"/>
    <w:tmpl w:val="155E2130"/>
    <w:lvl w:ilvl="0" w:tplc="82B6097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31E6B998" w:tentative="1">
      <w:start w:val="1"/>
      <w:numFmt w:val="lowerLetter"/>
      <w:lvlText w:val="%2)"/>
      <w:lvlJc w:val="left"/>
      <w:pPr>
        <w:ind w:left="840" w:hanging="420"/>
      </w:pPr>
    </w:lvl>
    <w:lvl w:ilvl="2" w:tplc="B0AEAE74" w:tentative="1">
      <w:start w:val="1"/>
      <w:numFmt w:val="lowerRoman"/>
      <w:lvlText w:val="%3."/>
      <w:lvlJc w:val="right"/>
      <w:pPr>
        <w:ind w:left="1260" w:hanging="420"/>
      </w:pPr>
    </w:lvl>
    <w:lvl w:ilvl="3" w:tplc="2C8EC9A8" w:tentative="1">
      <w:start w:val="1"/>
      <w:numFmt w:val="decimal"/>
      <w:lvlText w:val="%4."/>
      <w:lvlJc w:val="left"/>
      <w:pPr>
        <w:ind w:left="1680" w:hanging="420"/>
      </w:pPr>
    </w:lvl>
    <w:lvl w:ilvl="4" w:tplc="A93837E0" w:tentative="1">
      <w:start w:val="1"/>
      <w:numFmt w:val="lowerLetter"/>
      <w:lvlText w:val="%5)"/>
      <w:lvlJc w:val="left"/>
      <w:pPr>
        <w:ind w:left="2100" w:hanging="420"/>
      </w:pPr>
    </w:lvl>
    <w:lvl w:ilvl="5" w:tplc="150E17C6" w:tentative="1">
      <w:start w:val="1"/>
      <w:numFmt w:val="lowerRoman"/>
      <w:lvlText w:val="%6."/>
      <w:lvlJc w:val="right"/>
      <w:pPr>
        <w:ind w:left="2520" w:hanging="420"/>
      </w:pPr>
    </w:lvl>
    <w:lvl w:ilvl="6" w:tplc="72DE3DA0" w:tentative="1">
      <w:start w:val="1"/>
      <w:numFmt w:val="decimal"/>
      <w:lvlText w:val="%7."/>
      <w:lvlJc w:val="left"/>
      <w:pPr>
        <w:ind w:left="2940" w:hanging="420"/>
      </w:pPr>
    </w:lvl>
    <w:lvl w:ilvl="7" w:tplc="6EB0F23E" w:tentative="1">
      <w:start w:val="1"/>
      <w:numFmt w:val="lowerLetter"/>
      <w:lvlText w:val="%8)"/>
      <w:lvlJc w:val="left"/>
      <w:pPr>
        <w:ind w:left="3360" w:hanging="420"/>
      </w:pPr>
    </w:lvl>
    <w:lvl w:ilvl="8" w:tplc="CADE1E1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30B43FC"/>
    <w:multiLevelType w:val="multilevel"/>
    <w:tmpl w:val="96329FC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（%2）"/>
      <w:lvlJc w:val="left"/>
      <w:pPr>
        <w:ind w:left="992" w:hanging="567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E1E1BBD"/>
    <w:multiLevelType w:val="hybridMultilevel"/>
    <w:tmpl w:val="A9A6EC8E"/>
    <w:lvl w:ilvl="0" w:tplc="73F2762C">
      <w:start w:val="1"/>
      <w:numFmt w:val="bullet"/>
      <w:lvlText w:val=""/>
      <w:lvlJc w:val="left"/>
      <w:pPr>
        <w:ind w:left="1730" w:hanging="420"/>
      </w:pPr>
      <w:rPr>
        <w:rFonts w:ascii="Wingdings" w:hAnsi="Wingdings" w:hint="default"/>
      </w:rPr>
    </w:lvl>
    <w:lvl w:ilvl="1" w:tplc="0DFE24D4" w:tentative="1">
      <w:start w:val="1"/>
      <w:numFmt w:val="bullet"/>
      <w:lvlText w:val=""/>
      <w:lvlJc w:val="left"/>
      <w:pPr>
        <w:ind w:left="2150" w:hanging="420"/>
      </w:pPr>
      <w:rPr>
        <w:rFonts w:ascii="Wingdings" w:hAnsi="Wingdings" w:hint="default"/>
      </w:rPr>
    </w:lvl>
    <w:lvl w:ilvl="2" w:tplc="59AEEC18" w:tentative="1">
      <w:start w:val="1"/>
      <w:numFmt w:val="bullet"/>
      <w:lvlText w:val=""/>
      <w:lvlJc w:val="left"/>
      <w:pPr>
        <w:ind w:left="2570" w:hanging="420"/>
      </w:pPr>
      <w:rPr>
        <w:rFonts w:ascii="Wingdings" w:hAnsi="Wingdings" w:hint="default"/>
      </w:rPr>
    </w:lvl>
    <w:lvl w:ilvl="3" w:tplc="DE5856D4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946A5076" w:tentative="1">
      <w:start w:val="1"/>
      <w:numFmt w:val="bullet"/>
      <w:lvlText w:val=""/>
      <w:lvlJc w:val="left"/>
      <w:pPr>
        <w:ind w:left="3410" w:hanging="420"/>
      </w:pPr>
      <w:rPr>
        <w:rFonts w:ascii="Wingdings" w:hAnsi="Wingdings" w:hint="default"/>
      </w:rPr>
    </w:lvl>
    <w:lvl w:ilvl="5" w:tplc="1D468CD2" w:tentative="1">
      <w:start w:val="1"/>
      <w:numFmt w:val="bullet"/>
      <w:lvlText w:val=""/>
      <w:lvlJc w:val="left"/>
      <w:pPr>
        <w:ind w:left="3830" w:hanging="420"/>
      </w:pPr>
      <w:rPr>
        <w:rFonts w:ascii="Wingdings" w:hAnsi="Wingdings" w:hint="default"/>
      </w:rPr>
    </w:lvl>
    <w:lvl w:ilvl="6" w:tplc="BC0233EC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44724646" w:tentative="1">
      <w:start w:val="1"/>
      <w:numFmt w:val="bullet"/>
      <w:lvlText w:val=""/>
      <w:lvlJc w:val="left"/>
      <w:pPr>
        <w:ind w:left="4670" w:hanging="420"/>
      </w:pPr>
      <w:rPr>
        <w:rFonts w:ascii="Wingdings" w:hAnsi="Wingdings" w:hint="default"/>
      </w:rPr>
    </w:lvl>
    <w:lvl w:ilvl="8" w:tplc="77740A20" w:tentative="1">
      <w:start w:val="1"/>
      <w:numFmt w:val="bullet"/>
      <w:lvlText w:val="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8" w15:restartNumberingAfterBreak="0">
    <w:nsid w:val="69A23F68"/>
    <w:multiLevelType w:val="hybridMultilevel"/>
    <w:tmpl w:val="75EAF49E"/>
    <w:lvl w:ilvl="0" w:tplc="2F287E54">
      <w:start w:val="1"/>
      <w:numFmt w:val="decimal"/>
      <w:lvlText w:val="%1."/>
      <w:lvlJc w:val="left"/>
      <w:pPr>
        <w:ind w:left="420" w:hanging="420"/>
      </w:pPr>
    </w:lvl>
    <w:lvl w:ilvl="1" w:tplc="01E650F2" w:tentative="1">
      <w:start w:val="1"/>
      <w:numFmt w:val="lowerLetter"/>
      <w:lvlText w:val="%2)"/>
      <w:lvlJc w:val="left"/>
      <w:pPr>
        <w:ind w:left="840" w:hanging="420"/>
      </w:pPr>
    </w:lvl>
    <w:lvl w:ilvl="2" w:tplc="DCD0AB48" w:tentative="1">
      <w:start w:val="1"/>
      <w:numFmt w:val="lowerRoman"/>
      <w:lvlText w:val="%3."/>
      <w:lvlJc w:val="right"/>
      <w:pPr>
        <w:ind w:left="1260" w:hanging="420"/>
      </w:pPr>
    </w:lvl>
    <w:lvl w:ilvl="3" w:tplc="852A217C" w:tentative="1">
      <w:start w:val="1"/>
      <w:numFmt w:val="decimal"/>
      <w:lvlText w:val="%4."/>
      <w:lvlJc w:val="left"/>
      <w:pPr>
        <w:ind w:left="1680" w:hanging="420"/>
      </w:pPr>
    </w:lvl>
    <w:lvl w:ilvl="4" w:tplc="1106805A" w:tentative="1">
      <w:start w:val="1"/>
      <w:numFmt w:val="lowerLetter"/>
      <w:lvlText w:val="%5)"/>
      <w:lvlJc w:val="left"/>
      <w:pPr>
        <w:ind w:left="2100" w:hanging="420"/>
      </w:pPr>
    </w:lvl>
    <w:lvl w:ilvl="5" w:tplc="828EE9C0" w:tentative="1">
      <w:start w:val="1"/>
      <w:numFmt w:val="lowerRoman"/>
      <w:lvlText w:val="%6."/>
      <w:lvlJc w:val="right"/>
      <w:pPr>
        <w:ind w:left="2520" w:hanging="420"/>
      </w:pPr>
    </w:lvl>
    <w:lvl w:ilvl="6" w:tplc="049E6FB4" w:tentative="1">
      <w:start w:val="1"/>
      <w:numFmt w:val="decimal"/>
      <w:lvlText w:val="%7."/>
      <w:lvlJc w:val="left"/>
      <w:pPr>
        <w:ind w:left="2940" w:hanging="420"/>
      </w:pPr>
    </w:lvl>
    <w:lvl w:ilvl="7" w:tplc="EAB27564" w:tentative="1">
      <w:start w:val="1"/>
      <w:numFmt w:val="lowerLetter"/>
      <w:lvlText w:val="%8)"/>
      <w:lvlJc w:val="left"/>
      <w:pPr>
        <w:ind w:left="3360" w:hanging="420"/>
      </w:pPr>
    </w:lvl>
    <w:lvl w:ilvl="8" w:tplc="D9B0CB1E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1"/>
  </w:num>
  <w:num w:numId="5">
    <w:abstractNumId w:val="7"/>
  </w:num>
  <w:num w:numId="6">
    <w:abstractNumId w:val="2"/>
  </w:num>
  <w:num w:numId="7">
    <w:abstractNumId w:val="4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956"/>
    <w:rsid w:val="00017DF7"/>
    <w:rsid w:val="000264E1"/>
    <w:rsid w:val="00061156"/>
    <w:rsid w:val="000722FE"/>
    <w:rsid w:val="00073E9B"/>
    <w:rsid w:val="000A7E4E"/>
    <w:rsid w:val="000C336E"/>
    <w:rsid w:val="000D629B"/>
    <w:rsid w:val="000E19B2"/>
    <w:rsid w:val="0015193E"/>
    <w:rsid w:val="00196EB4"/>
    <w:rsid w:val="001D4D3A"/>
    <w:rsid w:val="002148BF"/>
    <w:rsid w:val="00222756"/>
    <w:rsid w:val="00225027"/>
    <w:rsid w:val="00233707"/>
    <w:rsid w:val="002423D0"/>
    <w:rsid w:val="00294116"/>
    <w:rsid w:val="002F212D"/>
    <w:rsid w:val="002F4B2F"/>
    <w:rsid w:val="002F53CC"/>
    <w:rsid w:val="002F7B5A"/>
    <w:rsid w:val="00304B98"/>
    <w:rsid w:val="003312CF"/>
    <w:rsid w:val="0033384D"/>
    <w:rsid w:val="003604F2"/>
    <w:rsid w:val="0036100F"/>
    <w:rsid w:val="00373538"/>
    <w:rsid w:val="00376C6A"/>
    <w:rsid w:val="00391E98"/>
    <w:rsid w:val="003B7560"/>
    <w:rsid w:val="003D6594"/>
    <w:rsid w:val="003D705E"/>
    <w:rsid w:val="003E1AB4"/>
    <w:rsid w:val="003E7E4A"/>
    <w:rsid w:val="003F2625"/>
    <w:rsid w:val="00420464"/>
    <w:rsid w:val="00420EA4"/>
    <w:rsid w:val="00432A99"/>
    <w:rsid w:val="00432E19"/>
    <w:rsid w:val="00434993"/>
    <w:rsid w:val="0045622A"/>
    <w:rsid w:val="00472B1C"/>
    <w:rsid w:val="0048608E"/>
    <w:rsid w:val="004A6A15"/>
    <w:rsid w:val="004B280C"/>
    <w:rsid w:val="004B3137"/>
    <w:rsid w:val="004D4B47"/>
    <w:rsid w:val="004D70FB"/>
    <w:rsid w:val="004F703E"/>
    <w:rsid w:val="005013F9"/>
    <w:rsid w:val="0050330F"/>
    <w:rsid w:val="00573916"/>
    <w:rsid w:val="00585457"/>
    <w:rsid w:val="00597D44"/>
    <w:rsid w:val="005B0F43"/>
    <w:rsid w:val="005B1F31"/>
    <w:rsid w:val="005D0D01"/>
    <w:rsid w:val="005D7B3A"/>
    <w:rsid w:val="005F092C"/>
    <w:rsid w:val="00606121"/>
    <w:rsid w:val="006367FA"/>
    <w:rsid w:val="006A6616"/>
    <w:rsid w:val="006D0734"/>
    <w:rsid w:val="006D2355"/>
    <w:rsid w:val="007210A1"/>
    <w:rsid w:val="00753599"/>
    <w:rsid w:val="0077214B"/>
    <w:rsid w:val="00773B98"/>
    <w:rsid w:val="00774DC8"/>
    <w:rsid w:val="00780E19"/>
    <w:rsid w:val="007C1F21"/>
    <w:rsid w:val="007C56E8"/>
    <w:rsid w:val="007D1193"/>
    <w:rsid w:val="00854E9C"/>
    <w:rsid w:val="008627A6"/>
    <w:rsid w:val="00863E62"/>
    <w:rsid w:val="0086403C"/>
    <w:rsid w:val="008710C9"/>
    <w:rsid w:val="00884391"/>
    <w:rsid w:val="00884F9B"/>
    <w:rsid w:val="0089010C"/>
    <w:rsid w:val="00897D2E"/>
    <w:rsid w:val="008C3848"/>
    <w:rsid w:val="008E2DA4"/>
    <w:rsid w:val="00902D85"/>
    <w:rsid w:val="00934DFF"/>
    <w:rsid w:val="00963BA7"/>
    <w:rsid w:val="00967A76"/>
    <w:rsid w:val="009C6395"/>
    <w:rsid w:val="009C7687"/>
    <w:rsid w:val="009D2F07"/>
    <w:rsid w:val="009D35AF"/>
    <w:rsid w:val="009E02A7"/>
    <w:rsid w:val="009E3D38"/>
    <w:rsid w:val="00A025C3"/>
    <w:rsid w:val="00A226EC"/>
    <w:rsid w:val="00A25663"/>
    <w:rsid w:val="00A56EE9"/>
    <w:rsid w:val="00A85D6A"/>
    <w:rsid w:val="00A87143"/>
    <w:rsid w:val="00A93D7A"/>
    <w:rsid w:val="00A97224"/>
    <w:rsid w:val="00AB2811"/>
    <w:rsid w:val="00AF258C"/>
    <w:rsid w:val="00B14956"/>
    <w:rsid w:val="00B27798"/>
    <w:rsid w:val="00B50E6C"/>
    <w:rsid w:val="00B56333"/>
    <w:rsid w:val="00B60677"/>
    <w:rsid w:val="00B73E41"/>
    <w:rsid w:val="00B85B5B"/>
    <w:rsid w:val="00B935B6"/>
    <w:rsid w:val="00BB1C00"/>
    <w:rsid w:val="00C05A99"/>
    <w:rsid w:val="00C144F3"/>
    <w:rsid w:val="00C3666B"/>
    <w:rsid w:val="00C763F7"/>
    <w:rsid w:val="00C91A93"/>
    <w:rsid w:val="00CA0007"/>
    <w:rsid w:val="00CB0110"/>
    <w:rsid w:val="00CB42BA"/>
    <w:rsid w:val="00CD0B3B"/>
    <w:rsid w:val="00CD7C27"/>
    <w:rsid w:val="00CE2851"/>
    <w:rsid w:val="00CE381F"/>
    <w:rsid w:val="00D158AF"/>
    <w:rsid w:val="00D22A6B"/>
    <w:rsid w:val="00D31976"/>
    <w:rsid w:val="00D65305"/>
    <w:rsid w:val="00D67FA6"/>
    <w:rsid w:val="00D9024D"/>
    <w:rsid w:val="00D904D9"/>
    <w:rsid w:val="00DB0871"/>
    <w:rsid w:val="00DD6315"/>
    <w:rsid w:val="00DD6862"/>
    <w:rsid w:val="00DF1332"/>
    <w:rsid w:val="00E30C2D"/>
    <w:rsid w:val="00E36095"/>
    <w:rsid w:val="00E66D13"/>
    <w:rsid w:val="00EA08C9"/>
    <w:rsid w:val="00ED7B68"/>
    <w:rsid w:val="00F43AFB"/>
    <w:rsid w:val="00F46D09"/>
    <w:rsid w:val="00F91761"/>
    <w:rsid w:val="00F93BA8"/>
    <w:rsid w:val="00FC5E8C"/>
    <w:rsid w:val="00FC7895"/>
    <w:rsid w:val="00FE0331"/>
    <w:rsid w:val="00FE151D"/>
    <w:rsid w:val="00FE30EF"/>
    <w:rsid w:val="00FE31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929C77"/>
  <w15:chartTrackingRefBased/>
  <w15:docId w15:val="{F031754A-09B1-48ED-A973-B0E9F80F4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character" w:customStyle="1" w:styleId="zx-detail-expand-text">
    <w:name w:val="zx-detail-expand-text"/>
  </w:style>
  <w:style w:type="paragraph" w:customStyle="1" w:styleId="-11">
    <w:name w:val="彩色列表 - 着色 11"/>
    <w:basedOn w:val="a"/>
    <w:uiPriority w:val="34"/>
    <w:qFormat/>
    <w:pPr>
      <w:ind w:firstLineChars="200" w:firstLine="420"/>
    </w:pPr>
  </w:style>
  <w:style w:type="character" w:customStyle="1" w:styleId="zzmpTrailerItem">
    <w:name w:val="zzmpTrailerItem"/>
    <w:rPr>
      <w:rFonts w:ascii="Calibri" w:hAnsi="Calibri" w:cs="Calibri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ab">
    <w:name w:val="Balloon Text"/>
    <w:basedOn w:val="a"/>
    <w:link w:val="ac"/>
    <w:uiPriority w:val="99"/>
    <w:semiHidden/>
    <w:unhideWhenUsed/>
    <w:rsid w:val="00B14956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B14956"/>
    <w:rPr>
      <w:kern w:val="2"/>
      <w:sz w:val="18"/>
      <w:szCs w:val="18"/>
    </w:rPr>
  </w:style>
  <w:style w:type="character" w:styleId="ad">
    <w:name w:val="annotation reference"/>
    <w:uiPriority w:val="99"/>
    <w:semiHidden/>
    <w:unhideWhenUsed/>
    <w:rsid w:val="009C7687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9C7687"/>
    <w:pPr>
      <w:jc w:val="left"/>
    </w:pPr>
  </w:style>
  <w:style w:type="character" w:customStyle="1" w:styleId="af">
    <w:name w:val="批注文字 字符"/>
    <w:link w:val="ae"/>
    <w:uiPriority w:val="99"/>
    <w:semiHidden/>
    <w:rsid w:val="009C7687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C7687"/>
    <w:rPr>
      <w:b/>
      <w:bCs/>
    </w:rPr>
  </w:style>
  <w:style w:type="character" w:customStyle="1" w:styleId="af1">
    <w:name w:val="批注主题 字符"/>
    <w:link w:val="af0"/>
    <w:uiPriority w:val="99"/>
    <w:semiHidden/>
    <w:rsid w:val="009C7687"/>
    <w:rPr>
      <w:b/>
      <w:bCs/>
      <w:kern w:val="2"/>
      <w:sz w:val="21"/>
      <w:szCs w:val="22"/>
    </w:rPr>
  </w:style>
  <w:style w:type="paragraph" w:customStyle="1" w:styleId="-110">
    <w:name w:val="彩色列表 - 着色 11"/>
    <w:basedOn w:val="a"/>
    <w:uiPriority w:val="34"/>
    <w:qFormat/>
    <w:rsid w:val="00854E9C"/>
    <w:pPr>
      <w:ind w:firstLineChars="200" w:firstLine="420"/>
    </w:pPr>
  </w:style>
  <w:style w:type="paragraph" w:styleId="af2">
    <w:name w:val="footnote text"/>
    <w:basedOn w:val="a"/>
    <w:link w:val="af3"/>
    <w:uiPriority w:val="99"/>
    <w:semiHidden/>
    <w:unhideWhenUsed/>
    <w:rsid w:val="00854E9C"/>
    <w:pPr>
      <w:snapToGrid w:val="0"/>
      <w:jc w:val="left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854E9C"/>
    <w:rPr>
      <w:kern w:val="2"/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854E9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583F3-BB57-45E6-8A18-9042717CD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JTN</cp:lastModifiedBy>
  <cp:revision>4</cp:revision>
  <cp:lastPrinted>1899-12-31T16:00:00Z</cp:lastPrinted>
  <dcterms:created xsi:type="dcterms:W3CDTF">2020-08-28T07:04:00Z</dcterms:created>
  <dcterms:modified xsi:type="dcterms:W3CDTF">2020-08-28T07:58:00Z</dcterms:modified>
</cp:coreProperties>
</file>