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EBB" w:rsidRPr="00142D60" w:rsidRDefault="00800C3E" w:rsidP="003675BD">
      <w:pPr>
        <w:spacing w:line="440" w:lineRule="exact"/>
        <w:jc w:val="center"/>
        <w:rPr>
          <w:rFonts w:ascii="楷体_GB2312" w:eastAsia="楷体_GB2312" w:hAnsi="Times New Roman"/>
          <w:b/>
          <w:sz w:val="24"/>
          <w:szCs w:val="24"/>
        </w:rPr>
      </w:pPr>
      <w:r w:rsidRPr="00142D60">
        <w:rPr>
          <w:rFonts w:ascii="楷体_GB2312" w:eastAsia="楷体_GB2312" w:hAnsi="Times New Roman" w:hint="eastAsia"/>
          <w:b/>
          <w:sz w:val="24"/>
          <w:szCs w:val="24"/>
        </w:rPr>
        <w:t>经营者集中简易案件公示表</w:t>
      </w:r>
    </w:p>
    <w:p w:rsidR="00143EBB" w:rsidRDefault="00143EBB">
      <w:pPr>
        <w:spacing w:line="440" w:lineRule="exact"/>
        <w:rPr>
          <w:rFonts w:ascii="Times New Roman" w:eastAsia="仿宋"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96"/>
        <w:gridCol w:w="5153"/>
      </w:tblGrid>
      <w:tr w:rsidR="00142D60" w:rsidRPr="00654EBA">
        <w:tc>
          <w:tcPr>
            <w:tcW w:w="1809" w:type="dxa"/>
            <w:shd w:val="clear" w:color="auto" w:fill="D9D9D9"/>
            <w:vAlign w:val="center"/>
          </w:tcPr>
          <w:p w:rsidR="00143EBB" w:rsidRPr="00654EBA" w:rsidRDefault="00800C3E">
            <w:pPr>
              <w:spacing w:line="500" w:lineRule="exact"/>
              <w:jc w:val="center"/>
              <w:rPr>
                <w:rFonts w:ascii="Times New Roman" w:eastAsia="楷体_GB2312" w:hAnsi="Times New Roman"/>
                <w:kern w:val="0"/>
                <w:sz w:val="24"/>
                <w:szCs w:val="24"/>
              </w:rPr>
            </w:pPr>
            <w:r w:rsidRPr="00654EBA">
              <w:rPr>
                <w:rFonts w:ascii="Times New Roman" w:eastAsia="楷体_GB2312" w:hAnsi="Times New Roman"/>
                <w:kern w:val="0"/>
                <w:sz w:val="24"/>
                <w:szCs w:val="24"/>
              </w:rPr>
              <w:t>案件名称</w:t>
            </w:r>
          </w:p>
        </w:tc>
        <w:tc>
          <w:tcPr>
            <w:tcW w:w="6949" w:type="dxa"/>
            <w:gridSpan w:val="2"/>
            <w:vAlign w:val="center"/>
          </w:tcPr>
          <w:p w:rsidR="00143EBB" w:rsidRPr="00654EBA" w:rsidRDefault="00142D60">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t>安道麦股份有限公司收购江苏科利农</w:t>
            </w:r>
            <w:proofErr w:type="gramStart"/>
            <w:r w:rsidRPr="00654EBA">
              <w:rPr>
                <w:rFonts w:ascii="Times New Roman" w:eastAsia="楷体_GB2312" w:hAnsi="Times New Roman"/>
                <w:kern w:val="0"/>
                <w:sz w:val="24"/>
                <w:szCs w:val="24"/>
              </w:rPr>
              <w:t>农</w:t>
            </w:r>
            <w:proofErr w:type="gramEnd"/>
            <w:r w:rsidRPr="00654EBA">
              <w:rPr>
                <w:rFonts w:ascii="Times New Roman" w:eastAsia="楷体_GB2312" w:hAnsi="Times New Roman"/>
                <w:kern w:val="0"/>
                <w:sz w:val="24"/>
                <w:szCs w:val="24"/>
              </w:rPr>
              <w:t>化有限公司股权案（</w:t>
            </w:r>
            <w:r w:rsidRPr="00654EBA">
              <w:rPr>
                <w:rFonts w:ascii="Times New Roman" w:eastAsia="楷体_GB2312" w:hAnsi="Times New Roman"/>
                <w:kern w:val="0"/>
                <w:sz w:val="24"/>
                <w:szCs w:val="24"/>
              </w:rPr>
              <w:t>“</w:t>
            </w:r>
            <w:r w:rsidRPr="00654EBA">
              <w:rPr>
                <w:rFonts w:ascii="Times New Roman" w:eastAsia="楷体_GB2312" w:hAnsi="Times New Roman"/>
                <w:b/>
                <w:kern w:val="0"/>
                <w:sz w:val="24"/>
                <w:szCs w:val="24"/>
              </w:rPr>
              <w:t>本次交易</w:t>
            </w:r>
            <w:r w:rsidRPr="00654EBA">
              <w:rPr>
                <w:rFonts w:ascii="Times New Roman" w:eastAsia="楷体_GB2312" w:hAnsi="Times New Roman"/>
                <w:kern w:val="0"/>
                <w:sz w:val="24"/>
                <w:szCs w:val="24"/>
              </w:rPr>
              <w:t>”</w:t>
            </w:r>
            <w:r w:rsidRPr="00654EBA">
              <w:rPr>
                <w:rFonts w:ascii="Times New Roman" w:eastAsia="楷体_GB2312" w:hAnsi="Times New Roman"/>
                <w:kern w:val="0"/>
                <w:sz w:val="24"/>
                <w:szCs w:val="24"/>
              </w:rPr>
              <w:t>）</w:t>
            </w:r>
          </w:p>
        </w:tc>
      </w:tr>
      <w:tr w:rsidR="00142D60" w:rsidRPr="00654EBA">
        <w:trPr>
          <w:trHeight w:val="993"/>
        </w:trPr>
        <w:tc>
          <w:tcPr>
            <w:tcW w:w="1809" w:type="dxa"/>
            <w:shd w:val="clear" w:color="auto" w:fill="D9D9D9"/>
            <w:vAlign w:val="center"/>
          </w:tcPr>
          <w:p w:rsidR="00143EBB" w:rsidRPr="00654EBA" w:rsidRDefault="00800C3E">
            <w:pPr>
              <w:spacing w:line="500" w:lineRule="exact"/>
              <w:jc w:val="center"/>
              <w:rPr>
                <w:rFonts w:ascii="Times New Roman" w:eastAsia="楷体_GB2312" w:hAnsi="Times New Roman"/>
                <w:kern w:val="0"/>
                <w:sz w:val="24"/>
                <w:szCs w:val="24"/>
              </w:rPr>
            </w:pPr>
            <w:r w:rsidRPr="00654EBA">
              <w:rPr>
                <w:rFonts w:ascii="Times New Roman" w:eastAsia="楷体_GB2312" w:hAnsi="Times New Roman"/>
                <w:kern w:val="0"/>
                <w:sz w:val="24"/>
                <w:szCs w:val="24"/>
              </w:rPr>
              <w:t>交易概况</w:t>
            </w:r>
          </w:p>
          <w:p w:rsidR="00143EBB" w:rsidRPr="00654EBA" w:rsidRDefault="00800C3E">
            <w:pPr>
              <w:spacing w:line="500" w:lineRule="exact"/>
              <w:jc w:val="center"/>
              <w:rPr>
                <w:rFonts w:ascii="Times New Roman" w:eastAsia="楷体_GB2312" w:hAnsi="Times New Roman"/>
                <w:kern w:val="0"/>
                <w:sz w:val="24"/>
                <w:szCs w:val="24"/>
              </w:rPr>
            </w:pPr>
            <w:r w:rsidRPr="00654EBA">
              <w:rPr>
                <w:rFonts w:ascii="Times New Roman" w:eastAsia="楷体_GB2312" w:hAnsi="Times New Roman"/>
                <w:kern w:val="0"/>
                <w:sz w:val="24"/>
                <w:szCs w:val="24"/>
              </w:rPr>
              <w:t>（限</w:t>
            </w:r>
            <w:r w:rsidRPr="00654EBA">
              <w:rPr>
                <w:rFonts w:ascii="Times New Roman" w:eastAsia="楷体_GB2312" w:hAnsi="Times New Roman"/>
                <w:kern w:val="0"/>
                <w:sz w:val="24"/>
                <w:szCs w:val="24"/>
              </w:rPr>
              <w:t>200</w:t>
            </w:r>
            <w:r w:rsidRPr="00654EBA">
              <w:rPr>
                <w:rFonts w:ascii="Times New Roman" w:eastAsia="楷体_GB2312" w:hAnsi="Times New Roman"/>
                <w:kern w:val="0"/>
                <w:sz w:val="24"/>
                <w:szCs w:val="24"/>
              </w:rPr>
              <w:t>字内）</w:t>
            </w:r>
          </w:p>
        </w:tc>
        <w:tc>
          <w:tcPr>
            <w:tcW w:w="6949" w:type="dxa"/>
            <w:gridSpan w:val="2"/>
          </w:tcPr>
          <w:p w:rsidR="00142D60" w:rsidRPr="00654EBA" w:rsidRDefault="00142D60" w:rsidP="005C64BE">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t>本次交易中，安道麦股份有限公司（</w:t>
            </w:r>
            <w:r w:rsidRPr="00654EBA">
              <w:rPr>
                <w:rFonts w:ascii="Times New Roman" w:eastAsia="楷体_GB2312" w:hAnsi="Times New Roman"/>
                <w:kern w:val="0"/>
                <w:sz w:val="24"/>
                <w:szCs w:val="24"/>
              </w:rPr>
              <w:t>“</w:t>
            </w:r>
            <w:r w:rsidR="0098648E" w:rsidRPr="00654EBA">
              <w:rPr>
                <w:rFonts w:ascii="Times New Roman" w:eastAsia="楷体_GB2312" w:hAnsi="Times New Roman"/>
                <w:b/>
                <w:kern w:val="0"/>
                <w:sz w:val="24"/>
                <w:szCs w:val="24"/>
              </w:rPr>
              <w:t>安道麦</w:t>
            </w:r>
            <w:r w:rsidRPr="00654EBA">
              <w:rPr>
                <w:rFonts w:ascii="Times New Roman" w:eastAsia="楷体_GB2312" w:hAnsi="Times New Roman"/>
                <w:kern w:val="0"/>
                <w:sz w:val="24"/>
                <w:szCs w:val="24"/>
              </w:rPr>
              <w:t>”</w:t>
            </w:r>
            <w:r w:rsidRPr="00654EBA">
              <w:rPr>
                <w:rFonts w:ascii="Times New Roman" w:eastAsia="楷体_GB2312" w:hAnsi="Times New Roman"/>
                <w:kern w:val="0"/>
                <w:sz w:val="24"/>
                <w:szCs w:val="24"/>
              </w:rPr>
              <w:t>）</w:t>
            </w:r>
            <w:r w:rsidR="0098648E" w:rsidRPr="00654EBA">
              <w:rPr>
                <w:rFonts w:ascii="Times New Roman" w:eastAsia="楷体_GB2312" w:hAnsi="Times New Roman"/>
                <w:kern w:val="0"/>
                <w:sz w:val="24"/>
                <w:szCs w:val="24"/>
              </w:rPr>
              <w:t>拟收购江苏辉丰生物农业股份有限公司（</w:t>
            </w:r>
            <w:r w:rsidR="0098648E" w:rsidRPr="00654EBA">
              <w:rPr>
                <w:rFonts w:ascii="Times New Roman" w:eastAsia="楷体_GB2312" w:hAnsi="Times New Roman"/>
                <w:kern w:val="0"/>
                <w:sz w:val="24"/>
                <w:szCs w:val="24"/>
              </w:rPr>
              <w:t>“</w:t>
            </w:r>
            <w:r w:rsidR="0098648E" w:rsidRPr="00654EBA">
              <w:rPr>
                <w:rFonts w:ascii="Times New Roman" w:eastAsia="楷体_GB2312" w:hAnsi="Times New Roman"/>
                <w:b/>
                <w:kern w:val="0"/>
                <w:sz w:val="24"/>
                <w:szCs w:val="24"/>
              </w:rPr>
              <w:t>辉丰生物</w:t>
            </w:r>
            <w:r w:rsidR="0098648E" w:rsidRPr="00654EBA">
              <w:rPr>
                <w:rFonts w:ascii="Times New Roman" w:eastAsia="楷体_GB2312" w:hAnsi="Times New Roman"/>
                <w:kern w:val="0"/>
                <w:sz w:val="24"/>
                <w:szCs w:val="24"/>
              </w:rPr>
              <w:t>”</w:t>
            </w:r>
            <w:r w:rsidR="0098648E" w:rsidRPr="00654EBA">
              <w:rPr>
                <w:rFonts w:ascii="Times New Roman" w:eastAsia="楷体_GB2312" w:hAnsi="Times New Roman"/>
                <w:kern w:val="0"/>
                <w:sz w:val="24"/>
                <w:szCs w:val="24"/>
              </w:rPr>
              <w:t>）持有的</w:t>
            </w:r>
            <w:r w:rsidRPr="00654EBA">
              <w:rPr>
                <w:rFonts w:ascii="Times New Roman" w:eastAsia="楷体_GB2312" w:hAnsi="Times New Roman"/>
                <w:kern w:val="0"/>
                <w:sz w:val="24"/>
                <w:szCs w:val="24"/>
              </w:rPr>
              <w:t>江苏科利农</w:t>
            </w:r>
            <w:proofErr w:type="gramStart"/>
            <w:r w:rsidRPr="00654EBA">
              <w:rPr>
                <w:rFonts w:ascii="Times New Roman" w:eastAsia="楷体_GB2312" w:hAnsi="Times New Roman"/>
                <w:kern w:val="0"/>
                <w:sz w:val="24"/>
                <w:szCs w:val="24"/>
              </w:rPr>
              <w:t>农</w:t>
            </w:r>
            <w:proofErr w:type="gramEnd"/>
            <w:r w:rsidRPr="00654EBA">
              <w:rPr>
                <w:rFonts w:ascii="Times New Roman" w:eastAsia="楷体_GB2312" w:hAnsi="Times New Roman"/>
                <w:kern w:val="0"/>
                <w:sz w:val="24"/>
                <w:szCs w:val="24"/>
              </w:rPr>
              <w:t>化有限公司（</w:t>
            </w:r>
            <w:r w:rsidRPr="00654EBA">
              <w:rPr>
                <w:rFonts w:ascii="Times New Roman" w:eastAsia="楷体_GB2312" w:hAnsi="Times New Roman"/>
                <w:kern w:val="0"/>
                <w:sz w:val="24"/>
                <w:szCs w:val="24"/>
              </w:rPr>
              <w:t>“</w:t>
            </w:r>
            <w:r w:rsidRPr="00654EBA">
              <w:rPr>
                <w:rFonts w:ascii="Times New Roman" w:eastAsia="楷体_GB2312" w:hAnsi="Times New Roman"/>
                <w:b/>
                <w:kern w:val="0"/>
                <w:sz w:val="24"/>
                <w:szCs w:val="24"/>
              </w:rPr>
              <w:t>科利农</w:t>
            </w:r>
            <w:r w:rsidRPr="00654EBA">
              <w:rPr>
                <w:rFonts w:ascii="Times New Roman" w:eastAsia="楷体_GB2312" w:hAnsi="Times New Roman"/>
                <w:kern w:val="0"/>
                <w:sz w:val="24"/>
                <w:szCs w:val="24"/>
              </w:rPr>
              <w:t>”</w:t>
            </w:r>
            <w:r w:rsidRPr="00654EBA">
              <w:rPr>
                <w:rFonts w:ascii="Times New Roman" w:eastAsia="楷体_GB2312" w:hAnsi="Times New Roman"/>
                <w:kern w:val="0"/>
                <w:sz w:val="24"/>
                <w:szCs w:val="24"/>
              </w:rPr>
              <w:t>）</w:t>
            </w:r>
            <w:r w:rsidR="005C64BE" w:rsidRPr="00654EBA">
              <w:rPr>
                <w:rFonts w:ascii="Times New Roman" w:eastAsia="楷体_GB2312" w:hAnsi="Times New Roman"/>
                <w:kern w:val="0"/>
                <w:sz w:val="24"/>
                <w:szCs w:val="24"/>
              </w:rPr>
              <w:t>5</w:t>
            </w:r>
            <w:r w:rsidRPr="00654EBA">
              <w:rPr>
                <w:rFonts w:ascii="Times New Roman" w:eastAsia="楷体_GB2312" w:hAnsi="Times New Roman"/>
                <w:kern w:val="0"/>
                <w:sz w:val="24"/>
                <w:szCs w:val="24"/>
              </w:rPr>
              <w:t>1%</w:t>
            </w:r>
            <w:r w:rsidRPr="00654EBA">
              <w:rPr>
                <w:rFonts w:ascii="Times New Roman" w:eastAsia="楷体_GB2312" w:hAnsi="Times New Roman"/>
                <w:kern w:val="0"/>
                <w:sz w:val="24"/>
                <w:szCs w:val="24"/>
              </w:rPr>
              <w:t>的</w:t>
            </w:r>
            <w:r w:rsidR="00296284" w:rsidRPr="00654EBA">
              <w:rPr>
                <w:rFonts w:ascii="Times New Roman" w:eastAsia="楷体_GB2312" w:hAnsi="Times New Roman"/>
                <w:kern w:val="0"/>
                <w:sz w:val="24"/>
                <w:szCs w:val="24"/>
              </w:rPr>
              <w:t>股权</w:t>
            </w:r>
            <w:r w:rsidR="00800C3E" w:rsidRPr="00654EBA">
              <w:rPr>
                <w:rFonts w:ascii="Times New Roman" w:eastAsia="楷体_GB2312" w:hAnsi="Times New Roman"/>
                <w:kern w:val="0"/>
                <w:sz w:val="24"/>
                <w:szCs w:val="24"/>
              </w:rPr>
              <w:t>。</w:t>
            </w:r>
          </w:p>
          <w:p w:rsidR="00142D60" w:rsidRPr="00654EBA" w:rsidRDefault="00142D60" w:rsidP="005C64BE">
            <w:pPr>
              <w:spacing w:line="500" w:lineRule="exact"/>
              <w:rPr>
                <w:rFonts w:ascii="Times New Roman" w:eastAsia="楷体_GB2312" w:hAnsi="Times New Roman"/>
                <w:kern w:val="0"/>
                <w:sz w:val="24"/>
                <w:szCs w:val="24"/>
              </w:rPr>
            </w:pPr>
          </w:p>
          <w:p w:rsidR="00143EBB" w:rsidRPr="00654EBA" w:rsidRDefault="00142D60" w:rsidP="00654EBA">
            <w:pPr>
              <w:spacing w:line="500" w:lineRule="exact"/>
              <w:rPr>
                <w:rFonts w:ascii="Times New Roman" w:eastAsia="楷体_GB2312" w:hAnsi="Times New Roman" w:hint="eastAsia"/>
                <w:kern w:val="0"/>
                <w:sz w:val="24"/>
                <w:szCs w:val="24"/>
              </w:rPr>
            </w:pPr>
            <w:r w:rsidRPr="00654EBA">
              <w:rPr>
                <w:rFonts w:ascii="Times New Roman" w:eastAsia="楷体_GB2312" w:hAnsi="Times New Roman"/>
                <w:kern w:val="0"/>
                <w:sz w:val="24"/>
                <w:szCs w:val="24"/>
              </w:rPr>
              <w:t>本次交易前，辉丰生物持有科利农</w:t>
            </w:r>
            <w:r w:rsidRPr="00654EBA">
              <w:rPr>
                <w:rFonts w:ascii="Times New Roman" w:eastAsia="楷体_GB2312" w:hAnsi="Times New Roman"/>
                <w:kern w:val="0"/>
                <w:sz w:val="24"/>
                <w:szCs w:val="24"/>
              </w:rPr>
              <w:t>100%</w:t>
            </w:r>
            <w:r w:rsidRPr="00654EBA">
              <w:rPr>
                <w:rFonts w:ascii="Times New Roman" w:eastAsia="楷体_GB2312" w:hAnsi="Times New Roman"/>
                <w:kern w:val="0"/>
                <w:sz w:val="24"/>
                <w:szCs w:val="24"/>
              </w:rPr>
              <w:t>的股权，并对于科利农单独控制。交易完成后，安道麦和</w:t>
            </w:r>
            <w:proofErr w:type="gramStart"/>
            <w:r w:rsidRPr="00654EBA">
              <w:rPr>
                <w:rFonts w:ascii="Times New Roman" w:eastAsia="楷体_GB2312" w:hAnsi="Times New Roman"/>
                <w:kern w:val="0"/>
                <w:sz w:val="24"/>
                <w:szCs w:val="24"/>
              </w:rPr>
              <w:t>辉丰</w:t>
            </w:r>
            <w:proofErr w:type="gramEnd"/>
            <w:r w:rsidRPr="00654EBA">
              <w:rPr>
                <w:rFonts w:ascii="Times New Roman" w:eastAsia="楷体_GB2312" w:hAnsi="Times New Roman"/>
                <w:kern w:val="0"/>
                <w:sz w:val="24"/>
                <w:szCs w:val="24"/>
              </w:rPr>
              <w:t>生物分别持有科利农</w:t>
            </w:r>
            <w:r w:rsidRPr="00654EBA">
              <w:rPr>
                <w:rFonts w:ascii="Times New Roman" w:eastAsia="楷体_GB2312" w:hAnsi="Times New Roman"/>
                <w:kern w:val="0"/>
                <w:sz w:val="24"/>
                <w:szCs w:val="24"/>
              </w:rPr>
              <w:t>51%</w:t>
            </w:r>
            <w:r w:rsidRPr="00654EBA">
              <w:rPr>
                <w:rFonts w:ascii="Times New Roman" w:eastAsia="楷体_GB2312" w:hAnsi="Times New Roman"/>
                <w:kern w:val="0"/>
                <w:sz w:val="24"/>
                <w:szCs w:val="24"/>
              </w:rPr>
              <w:t>和</w:t>
            </w:r>
            <w:r w:rsidRPr="00654EBA">
              <w:rPr>
                <w:rFonts w:ascii="Times New Roman" w:eastAsia="楷体_GB2312" w:hAnsi="Times New Roman"/>
                <w:kern w:val="0"/>
                <w:sz w:val="24"/>
                <w:szCs w:val="24"/>
              </w:rPr>
              <w:t>49%</w:t>
            </w:r>
            <w:r w:rsidRPr="00654EBA">
              <w:rPr>
                <w:rFonts w:ascii="Times New Roman" w:eastAsia="楷体_GB2312" w:hAnsi="Times New Roman"/>
                <w:kern w:val="0"/>
                <w:sz w:val="24"/>
                <w:szCs w:val="24"/>
              </w:rPr>
              <w:t>的股权，共同控制科利农。</w:t>
            </w:r>
          </w:p>
        </w:tc>
      </w:tr>
      <w:tr w:rsidR="00142D60" w:rsidRPr="00654EBA">
        <w:trPr>
          <w:trHeight w:val="468"/>
        </w:trPr>
        <w:tc>
          <w:tcPr>
            <w:tcW w:w="1809" w:type="dxa"/>
            <w:vMerge w:val="restart"/>
            <w:shd w:val="clear" w:color="auto" w:fill="D9D9D9"/>
            <w:vAlign w:val="center"/>
          </w:tcPr>
          <w:p w:rsidR="00143EBB" w:rsidRPr="00654EBA" w:rsidRDefault="00800C3E">
            <w:pPr>
              <w:spacing w:line="500" w:lineRule="exact"/>
              <w:jc w:val="center"/>
              <w:rPr>
                <w:rFonts w:ascii="Times New Roman" w:eastAsia="楷体_GB2312" w:hAnsi="Times New Roman"/>
                <w:kern w:val="0"/>
                <w:sz w:val="24"/>
                <w:szCs w:val="24"/>
              </w:rPr>
            </w:pPr>
            <w:r w:rsidRPr="00654EBA">
              <w:rPr>
                <w:rFonts w:ascii="Times New Roman" w:eastAsia="楷体_GB2312" w:hAnsi="Times New Roman"/>
                <w:kern w:val="0"/>
                <w:sz w:val="24"/>
                <w:szCs w:val="24"/>
              </w:rPr>
              <w:t>参与集中的</w:t>
            </w:r>
          </w:p>
          <w:p w:rsidR="00143EBB" w:rsidRPr="00654EBA" w:rsidRDefault="00800C3E">
            <w:pPr>
              <w:spacing w:line="500" w:lineRule="exact"/>
              <w:jc w:val="center"/>
              <w:rPr>
                <w:rFonts w:ascii="Times New Roman" w:eastAsia="楷体_GB2312" w:hAnsi="Times New Roman"/>
                <w:kern w:val="0"/>
                <w:sz w:val="24"/>
                <w:szCs w:val="24"/>
              </w:rPr>
            </w:pPr>
            <w:r w:rsidRPr="00654EBA">
              <w:rPr>
                <w:rFonts w:ascii="Times New Roman" w:eastAsia="楷体_GB2312" w:hAnsi="Times New Roman"/>
                <w:kern w:val="0"/>
                <w:sz w:val="24"/>
                <w:szCs w:val="24"/>
              </w:rPr>
              <w:t>经营者简介</w:t>
            </w:r>
          </w:p>
        </w:tc>
        <w:tc>
          <w:tcPr>
            <w:tcW w:w="1796" w:type="dxa"/>
          </w:tcPr>
          <w:p w:rsidR="00143EBB" w:rsidRPr="00654EBA" w:rsidRDefault="00800C3E">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t>1</w:t>
            </w:r>
            <w:r w:rsidRPr="00654EBA">
              <w:rPr>
                <w:rFonts w:ascii="Times New Roman" w:eastAsia="楷体_GB2312" w:hAnsi="Times New Roman"/>
                <w:kern w:val="0"/>
                <w:sz w:val="24"/>
                <w:szCs w:val="24"/>
              </w:rPr>
              <w:t>、</w:t>
            </w:r>
            <w:r w:rsidR="00296284" w:rsidRPr="00654EBA">
              <w:rPr>
                <w:rFonts w:ascii="Times New Roman" w:eastAsia="楷体_GB2312" w:hAnsi="Times New Roman"/>
                <w:kern w:val="0"/>
                <w:sz w:val="24"/>
                <w:szCs w:val="24"/>
              </w:rPr>
              <w:t>安道麦</w:t>
            </w:r>
          </w:p>
        </w:tc>
        <w:tc>
          <w:tcPr>
            <w:tcW w:w="5153" w:type="dxa"/>
          </w:tcPr>
          <w:p w:rsidR="00143EBB" w:rsidRPr="00654EBA" w:rsidRDefault="00296284" w:rsidP="00296284">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t>安道麦在全球和中国从事农业开发、生产与营销非专利作物保护产品，主要产品包括：除草剂、杀菌剂、杀虫剂和植物生长调节剂等，以及农作物保护制剂产品的原药。</w:t>
            </w:r>
          </w:p>
        </w:tc>
      </w:tr>
      <w:tr w:rsidR="00142D60" w:rsidRPr="00654EBA">
        <w:trPr>
          <w:trHeight w:val="404"/>
        </w:trPr>
        <w:tc>
          <w:tcPr>
            <w:tcW w:w="1809" w:type="dxa"/>
            <w:vMerge/>
            <w:shd w:val="clear" w:color="auto" w:fill="D9D9D9"/>
            <w:vAlign w:val="center"/>
          </w:tcPr>
          <w:p w:rsidR="00143EBB" w:rsidRPr="00654EBA" w:rsidRDefault="00143EBB">
            <w:pPr>
              <w:spacing w:line="500" w:lineRule="exact"/>
              <w:jc w:val="center"/>
              <w:rPr>
                <w:rFonts w:ascii="Times New Roman" w:eastAsia="楷体_GB2312" w:hAnsi="Times New Roman"/>
                <w:kern w:val="0"/>
                <w:sz w:val="24"/>
                <w:szCs w:val="24"/>
              </w:rPr>
            </w:pPr>
          </w:p>
        </w:tc>
        <w:tc>
          <w:tcPr>
            <w:tcW w:w="1796" w:type="dxa"/>
          </w:tcPr>
          <w:p w:rsidR="00143EBB" w:rsidRPr="00654EBA" w:rsidRDefault="00800C3E" w:rsidP="00654EBA">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t>2</w:t>
            </w:r>
            <w:r w:rsidRPr="00654EBA">
              <w:rPr>
                <w:rFonts w:ascii="Times New Roman" w:eastAsia="楷体_GB2312" w:hAnsi="Times New Roman"/>
                <w:kern w:val="0"/>
                <w:sz w:val="24"/>
                <w:szCs w:val="24"/>
              </w:rPr>
              <w:t>、</w:t>
            </w:r>
            <w:r w:rsidR="00142D60" w:rsidRPr="00654EBA">
              <w:rPr>
                <w:rFonts w:ascii="Times New Roman" w:eastAsia="楷体_GB2312" w:hAnsi="Times New Roman"/>
                <w:kern w:val="0"/>
                <w:sz w:val="24"/>
                <w:szCs w:val="24"/>
              </w:rPr>
              <w:t>辉丰生物</w:t>
            </w:r>
          </w:p>
        </w:tc>
        <w:tc>
          <w:tcPr>
            <w:tcW w:w="5153" w:type="dxa"/>
          </w:tcPr>
          <w:p w:rsidR="00710E96" w:rsidRPr="00654EBA" w:rsidRDefault="00710E96" w:rsidP="00546567">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t>辉丰生物在全球范围内销售除草剂、杀虫剂、杀菌剂、植物生长调节剂等农作物保护相关的原药和制剂产品以及中间体产品。</w:t>
            </w:r>
          </w:p>
          <w:p w:rsidR="00710E96" w:rsidRPr="00654EBA" w:rsidRDefault="00710E96" w:rsidP="00546567">
            <w:pPr>
              <w:spacing w:line="500" w:lineRule="exact"/>
              <w:rPr>
                <w:rFonts w:ascii="Times New Roman" w:eastAsia="楷体_GB2312" w:hAnsi="Times New Roman"/>
                <w:kern w:val="0"/>
                <w:sz w:val="24"/>
                <w:szCs w:val="24"/>
              </w:rPr>
            </w:pPr>
          </w:p>
          <w:p w:rsidR="00143EBB" w:rsidRPr="00654EBA" w:rsidRDefault="00710E96" w:rsidP="00546567">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t>在中国，辉丰生物从事农药生产业务，其主要产品涵盖农药除草剂、杀虫剂、杀菌剂原药及制剂、作物调节剂和微生物菌剂等品种。</w:t>
            </w:r>
          </w:p>
        </w:tc>
      </w:tr>
      <w:tr w:rsidR="00142D60" w:rsidRPr="00654EBA">
        <w:trPr>
          <w:trHeight w:val="279"/>
        </w:trPr>
        <w:tc>
          <w:tcPr>
            <w:tcW w:w="1809" w:type="dxa"/>
            <w:vMerge w:val="restart"/>
            <w:shd w:val="clear" w:color="auto" w:fill="D9D9D9"/>
            <w:vAlign w:val="center"/>
          </w:tcPr>
          <w:p w:rsidR="00143EBB" w:rsidRPr="00654EBA" w:rsidRDefault="00800C3E">
            <w:pPr>
              <w:spacing w:line="500" w:lineRule="exact"/>
              <w:jc w:val="center"/>
              <w:rPr>
                <w:rFonts w:ascii="Times New Roman" w:eastAsia="楷体_GB2312" w:hAnsi="Times New Roman"/>
                <w:kern w:val="0"/>
                <w:sz w:val="24"/>
                <w:szCs w:val="24"/>
              </w:rPr>
            </w:pPr>
            <w:r w:rsidRPr="00654EBA">
              <w:rPr>
                <w:rFonts w:ascii="Times New Roman" w:eastAsia="楷体_GB2312" w:hAnsi="Times New Roman"/>
                <w:kern w:val="0"/>
                <w:sz w:val="24"/>
                <w:szCs w:val="24"/>
              </w:rPr>
              <w:t>简易案件理由（可以单选，也可以多选）</w:t>
            </w:r>
          </w:p>
        </w:tc>
        <w:tc>
          <w:tcPr>
            <w:tcW w:w="6949" w:type="dxa"/>
            <w:gridSpan w:val="2"/>
            <w:vAlign w:val="center"/>
          </w:tcPr>
          <w:p w:rsidR="00143EBB" w:rsidRPr="00654EBA" w:rsidRDefault="00296284">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sym w:font="Wingdings" w:char="F0FE"/>
            </w:r>
            <w:r w:rsidR="00800C3E" w:rsidRPr="00654EBA">
              <w:rPr>
                <w:rFonts w:ascii="Times New Roman" w:eastAsia="楷体_GB2312" w:hAnsi="Times New Roman"/>
                <w:kern w:val="0"/>
                <w:sz w:val="24"/>
                <w:szCs w:val="24"/>
              </w:rPr>
              <w:t>1.</w:t>
            </w:r>
            <w:r w:rsidR="00800C3E" w:rsidRPr="00654EBA">
              <w:rPr>
                <w:rFonts w:ascii="Times New Roman" w:eastAsia="楷体_GB2312" w:hAnsi="Times New Roman"/>
                <w:kern w:val="0"/>
                <w:sz w:val="24"/>
                <w:szCs w:val="24"/>
              </w:rPr>
              <w:t>在同一相关市场，所有参与集中的经营者所占市场份额之和小于</w:t>
            </w:r>
            <w:r w:rsidR="00800C3E" w:rsidRPr="00654EBA">
              <w:rPr>
                <w:rFonts w:ascii="Times New Roman" w:eastAsia="楷体_GB2312" w:hAnsi="Times New Roman"/>
                <w:kern w:val="0"/>
                <w:sz w:val="24"/>
                <w:szCs w:val="24"/>
              </w:rPr>
              <w:t>15%</w:t>
            </w:r>
            <w:r w:rsidR="00800C3E" w:rsidRPr="00654EBA">
              <w:rPr>
                <w:rFonts w:ascii="Times New Roman" w:eastAsia="楷体_GB2312" w:hAnsi="Times New Roman"/>
                <w:kern w:val="0"/>
                <w:sz w:val="24"/>
                <w:szCs w:val="24"/>
              </w:rPr>
              <w:t>。</w:t>
            </w:r>
          </w:p>
        </w:tc>
      </w:tr>
      <w:tr w:rsidR="00142D60" w:rsidRPr="00654EBA">
        <w:trPr>
          <w:trHeight w:val="330"/>
        </w:trPr>
        <w:tc>
          <w:tcPr>
            <w:tcW w:w="1809" w:type="dxa"/>
            <w:vMerge/>
            <w:shd w:val="clear" w:color="auto" w:fill="D9D9D9"/>
            <w:vAlign w:val="center"/>
          </w:tcPr>
          <w:p w:rsidR="00143EBB" w:rsidRPr="00654EBA" w:rsidRDefault="00143EBB">
            <w:pPr>
              <w:spacing w:line="500" w:lineRule="exact"/>
              <w:jc w:val="center"/>
              <w:rPr>
                <w:rFonts w:ascii="Times New Roman" w:eastAsia="楷体_GB2312" w:hAnsi="Times New Roman"/>
                <w:kern w:val="0"/>
                <w:sz w:val="24"/>
                <w:szCs w:val="24"/>
              </w:rPr>
            </w:pPr>
          </w:p>
        </w:tc>
        <w:tc>
          <w:tcPr>
            <w:tcW w:w="6949" w:type="dxa"/>
            <w:gridSpan w:val="2"/>
            <w:vAlign w:val="center"/>
          </w:tcPr>
          <w:p w:rsidR="00143EBB" w:rsidRPr="00654EBA" w:rsidRDefault="00456B7F">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sym w:font="Wingdings" w:char="F0FE"/>
            </w:r>
            <w:r w:rsidR="00800C3E" w:rsidRPr="00654EBA">
              <w:rPr>
                <w:rFonts w:ascii="Times New Roman" w:eastAsia="楷体_GB2312" w:hAnsi="Times New Roman"/>
                <w:kern w:val="0"/>
                <w:sz w:val="24"/>
                <w:szCs w:val="24"/>
              </w:rPr>
              <w:t>2.</w:t>
            </w:r>
            <w:r w:rsidR="00800C3E" w:rsidRPr="00654EBA">
              <w:rPr>
                <w:rFonts w:ascii="Times New Roman" w:eastAsia="楷体_GB2312" w:hAnsi="Times New Roman"/>
                <w:kern w:val="0"/>
                <w:sz w:val="24"/>
                <w:szCs w:val="24"/>
              </w:rPr>
              <w:t>存在上下游关系的参与集中的经营者，在上下游市场所占的市场份额均小于</w:t>
            </w:r>
            <w:r w:rsidR="00800C3E" w:rsidRPr="00654EBA">
              <w:rPr>
                <w:rFonts w:ascii="Times New Roman" w:eastAsia="楷体_GB2312" w:hAnsi="Times New Roman"/>
                <w:kern w:val="0"/>
                <w:sz w:val="24"/>
                <w:szCs w:val="24"/>
              </w:rPr>
              <w:t>25%</w:t>
            </w:r>
            <w:r w:rsidR="00800C3E" w:rsidRPr="00654EBA">
              <w:rPr>
                <w:rFonts w:ascii="Times New Roman" w:eastAsia="楷体_GB2312" w:hAnsi="Times New Roman"/>
                <w:kern w:val="0"/>
                <w:sz w:val="24"/>
                <w:szCs w:val="24"/>
              </w:rPr>
              <w:t>。</w:t>
            </w:r>
          </w:p>
        </w:tc>
      </w:tr>
      <w:tr w:rsidR="00142D60" w:rsidRPr="00654EBA">
        <w:trPr>
          <w:trHeight w:val="285"/>
        </w:trPr>
        <w:tc>
          <w:tcPr>
            <w:tcW w:w="1809" w:type="dxa"/>
            <w:vMerge/>
            <w:shd w:val="clear" w:color="auto" w:fill="D9D9D9"/>
            <w:vAlign w:val="center"/>
          </w:tcPr>
          <w:p w:rsidR="00143EBB" w:rsidRPr="00654EBA" w:rsidRDefault="00143EBB">
            <w:pPr>
              <w:spacing w:line="500" w:lineRule="exact"/>
              <w:jc w:val="center"/>
              <w:rPr>
                <w:rFonts w:ascii="Times New Roman" w:eastAsia="楷体_GB2312" w:hAnsi="Times New Roman"/>
                <w:kern w:val="0"/>
                <w:sz w:val="24"/>
                <w:szCs w:val="24"/>
              </w:rPr>
            </w:pPr>
          </w:p>
        </w:tc>
        <w:tc>
          <w:tcPr>
            <w:tcW w:w="6949" w:type="dxa"/>
            <w:gridSpan w:val="2"/>
            <w:vAlign w:val="center"/>
          </w:tcPr>
          <w:p w:rsidR="00143EBB" w:rsidRPr="00654EBA" w:rsidRDefault="00800C3E">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t>□3.</w:t>
            </w:r>
            <w:r w:rsidRPr="00654EBA">
              <w:rPr>
                <w:rFonts w:ascii="Times New Roman" w:eastAsia="楷体_GB2312" w:hAnsi="Times New Roman"/>
                <w:kern w:val="0"/>
                <w:sz w:val="24"/>
                <w:szCs w:val="24"/>
              </w:rPr>
              <w:t>不在同一相关市场、也不存在上下游关系的参与集中的经营</w:t>
            </w:r>
            <w:r w:rsidRPr="00654EBA">
              <w:rPr>
                <w:rFonts w:ascii="Times New Roman" w:eastAsia="楷体_GB2312" w:hAnsi="Times New Roman"/>
                <w:kern w:val="0"/>
                <w:sz w:val="24"/>
                <w:szCs w:val="24"/>
              </w:rPr>
              <w:lastRenderedPageBreak/>
              <w:t>者，在与交易有关的每个市场所占的份额均小于</w:t>
            </w:r>
            <w:r w:rsidRPr="00654EBA">
              <w:rPr>
                <w:rFonts w:ascii="Times New Roman" w:eastAsia="楷体_GB2312" w:hAnsi="Times New Roman"/>
                <w:kern w:val="0"/>
                <w:sz w:val="24"/>
                <w:szCs w:val="24"/>
              </w:rPr>
              <w:t>25%</w:t>
            </w:r>
            <w:r w:rsidRPr="00654EBA">
              <w:rPr>
                <w:rFonts w:ascii="Times New Roman" w:eastAsia="楷体_GB2312" w:hAnsi="Times New Roman"/>
                <w:kern w:val="0"/>
                <w:sz w:val="24"/>
                <w:szCs w:val="24"/>
              </w:rPr>
              <w:t>。</w:t>
            </w:r>
          </w:p>
        </w:tc>
      </w:tr>
      <w:tr w:rsidR="00142D60" w:rsidRPr="00654EBA">
        <w:trPr>
          <w:trHeight w:val="870"/>
        </w:trPr>
        <w:tc>
          <w:tcPr>
            <w:tcW w:w="1809" w:type="dxa"/>
            <w:vMerge/>
            <w:shd w:val="clear" w:color="auto" w:fill="D9D9D9"/>
            <w:vAlign w:val="center"/>
          </w:tcPr>
          <w:p w:rsidR="00143EBB" w:rsidRPr="00654EBA" w:rsidRDefault="00143EBB">
            <w:pPr>
              <w:spacing w:line="500" w:lineRule="exact"/>
              <w:jc w:val="center"/>
              <w:rPr>
                <w:rFonts w:ascii="Times New Roman" w:eastAsia="楷体_GB2312" w:hAnsi="Times New Roman"/>
                <w:kern w:val="0"/>
                <w:sz w:val="24"/>
                <w:szCs w:val="24"/>
              </w:rPr>
            </w:pPr>
          </w:p>
        </w:tc>
        <w:tc>
          <w:tcPr>
            <w:tcW w:w="6949" w:type="dxa"/>
            <w:gridSpan w:val="2"/>
            <w:vAlign w:val="center"/>
          </w:tcPr>
          <w:p w:rsidR="00143EBB" w:rsidRPr="00654EBA" w:rsidRDefault="00800C3E">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t>□4.</w:t>
            </w:r>
            <w:r w:rsidRPr="00654EBA">
              <w:rPr>
                <w:rFonts w:ascii="Times New Roman" w:eastAsia="楷体_GB2312" w:hAnsi="Times New Roman"/>
                <w:kern w:val="0"/>
                <w:sz w:val="24"/>
                <w:szCs w:val="24"/>
              </w:rPr>
              <w:t>参与集中的经营者在中国境外设立合营企业，合营企业不在中国境内从事经济活动。</w:t>
            </w:r>
          </w:p>
        </w:tc>
      </w:tr>
      <w:tr w:rsidR="00142D60" w:rsidRPr="00654EBA">
        <w:trPr>
          <w:trHeight w:val="264"/>
        </w:trPr>
        <w:tc>
          <w:tcPr>
            <w:tcW w:w="1809" w:type="dxa"/>
            <w:vMerge/>
            <w:shd w:val="clear" w:color="auto" w:fill="D9D9D9"/>
            <w:vAlign w:val="center"/>
          </w:tcPr>
          <w:p w:rsidR="00143EBB" w:rsidRPr="00654EBA" w:rsidRDefault="00143EBB">
            <w:pPr>
              <w:spacing w:line="500" w:lineRule="exact"/>
              <w:jc w:val="center"/>
              <w:rPr>
                <w:rFonts w:ascii="Times New Roman" w:eastAsia="楷体_GB2312" w:hAnsi="Times New Roman"/>
                <w:kern w:val="0"/>
                <w:sz w:val="24"/>
                <w:szCs w:val="24"/>
              </w:rPr>
            </w:pPr>
          </w:p>
        </w:tc>
        <w:tc>
          <w:tcPr>
            <w:tcW w:w="6949" w:type="dxa"/>
            <w:gridSpan w:val="2"/>
            <w:vAlign w:val="center"/>
          </w:tcPr>
          <w:p w:rsidR="00143EBB" w:rsidRPr="00654EBA" w:rsidRDefault="00800C3E">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t>□5.</w:t>
            </w:r>
            <w:r w:rsidRPr="00654EBA">
              <w:rPr>
                <w:rFonts w:ascii="Times New Roman" w:eastAsia="楷体_GB2312" w:hAnsi="Times New Roman"/>
                <w:kern w:val="0"/>
                <w:sz w:val="24"/>
                <w:szCs w:val="24"/>
              </w:rPr>
              <w:t>参与集中的经营者收购境外企业股权或资产的，该境外企业不在中国境内从事经济活动。</w:t>
            </w:r>
          </w:p>
        </w:tc>
      </w:tr>
      <w:tr w:rsidR="00142D60" w:rsidRPr="00654EBA">
        <w:trPr>
          <w:trHeight w:val="345"/>
        </w:trPr>
        <w:tc>
          <w:tcPr>
            <w:tcW w:w="1809" w:type="dxa"/>
            <w:vMerge/>
            <w:shd w:val="clear" w:color="auto" w:fill="D9D9D9"/>
            <w:vAlign w:val="center"/>
          </w:tcPr>
          <w:p w:rsidR="00143EBB" w:rsidRPr="00654EBA" w:rsidRDefault="00143EBB">
            <w:pPr>
              <w:spacing w:line="500" w:lineRule="exact"/>
              <w:jc w:val="center"/>
              <w:rPr>
                <w:rFonts w:ascii="Times New Roman" w:eastAsia="楷体_GB2312" w:hAnsi="Times New Roman"/>
                <w:kern w:val="0"/>
                <w:sz w:val="24"/>
                <w:szCs w:val="24"/>
              </w:rPr>
            </w:pPr>
          </w:p>
        </w:tc>
        <w:tc>
          <w:tcPr>
            <w:tcW w:w="6949" w:type="dxa"/>
            <w:gridSpan w:val="2"/>
            <w:vAlign w:val="center"/>
          </w:tcPr>
          <w:p w:rsidR="00143EBB" w:rsidRPr="00654EBA" w:rsidRDefault="00800C3E">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t>□6.</w:t>
            </w:r>
            <w:r w:rsidRPr="00654EBA">
              <w:rPr>
                <w:rFonts w:ascii="Times New Roman" w:eastAsia="楷体_GB2312" w:hAnsi="Times New Roman"/>
                <w:kern w:val="0"/>
                <w:sz w:val="24"/>
                <w:szCs w:val="24"/>
              </w:rPr>
              <w:t>由两个以上的经营者共同控制的合营企业，通过集中被其中一个或一个以上经营者控制。</w:t>
            </w:r>
          </w:p>
        </w:tc>
      </w:tr>
      <w:tr w:rsidR="00142D60" w:rsidRPr="00654EBA">
        <w:tc>
          <w:tcPr>
            <w:tcW w:w="1809" w:type="dxa"/>
            <w:shd w:val="clear" w:color="auto" w:fill="D9D9D9"/>
            <w:vAlign w:val="center"/>
          </w:tcPr>
          <w:p w:rsidR="00143EBB" w:rsidRPr="00654EBA" w:rsidRDefault="00800C3E">
            <w:pPr>
              <w:spacing w:line="500" w:lineRule="exact"/>
              <w:jc w:val="center"/>
              <w:rPr>
                <w:rFonts w:ascii="Times New Roman" w:eastAsia="楷体_GB2312" w:hAnsi="Times New Roman"/>
                <w:kern w:val="0"/>
                <w:sz w:val="24"/>
                <w:szCs w:val="24"/>
              </w:rPr>
            </w:pPr>
            <w:r w:rsidRPr="00654EBA">
              <w:rPr>
                <w:rFonts w:ascii="Times New Roman" w:eastAsia="楷体_GB2312" w:hAnsi="Times New Roman"/>
                <w:kern w:val="0"/>
                <w:sz w:val="24"/>
                <w:szCs w:val="24"/>
              </w:rPr>
              <w:t>备注</w:t>
            </w:r>
          </w:p>
        </w:tc>
        <w:tc>
          <w:tcPr>
            <w:tcW w:w="6949" w:type="dxa"/>
            <w:gridSpan w:val="2"/>
          </w:tcPr>
          <w:p w:rsidR="00143EBB" w:rsidRPr="00654EBA" w:rsidRDefault="00800C3E">
            <w:pPr>
              <w:spacing w:line="500" w:lineRule="exact"/>
              <w:rPr>
                <w:rFonts w:ascii="Times New Roman" w:eastAsia="楷体_GB2312" w:hAnsi="Times New Roman"/>
                <w:b/>
                <w:sz w:val="24"/>
                <w:szCs w:val="24"/>
                <w:u w:val="single"/>
              </w:rPr>
            </w:pPr>
            <w:r w:rsidRPr="00654EBA">
              <w:rPr>
                <w:rFonts w:ascii="Times New Roman" w:eastAsia="楷体_GB2312" w:hAnsi="Times New Roman"/>
                <w:b/>
                <w:sz w:val="24"/>
                <w:szCs w:val="24"/>
                <w:u w:val="single"/>
              </w:rPr>
              <w:t>相关市场界定及份额：</w:t>
            </w:r>
          </w:p>
          <w:p w:rsidR="00296284" w:rsidRPr="00654EBA" w:rsidRDefault="00800C3E">
            <w:pPr>
              <w:spacing w:line="500" w:lineRule="exact"/>
              <w:rPr>
                <w:rFonts w:ascii="Times New Roman" w:eastAsia="楷体_GB2312" w:hAnsi="Times New Roman"/>
                <w:sz w:val="24"/>
                <w:szCs w:val="24"/>
              </w:rPr>
            </w:pPr>
            <w:r w:rsidRPr="00654EBA">
              <w:rPr>
                <w:rFonts w:ascii="Times New Roman" w:eastAsia="楷体_GB2312" w:hAnsi="Times New Roman"/>
                <w:sz w:val="24"/>
                <w:szCs w:val="24"/>
              </w:rPr>
              <w:t>横向重叠市场</w:t>
            </w:r>
            <w:r w:rsidRPr="00654EBA">
              <w:rPr>
                <w:rFonts w:ascii="Times New Roman" w:eastAsia="楷体_GB2312" w:hAnsi="Times New Roman"/>
                <w:sz w:val="24"/>
                <w:szCs w:val="24"/>
              </w:rPr>
              <w:t>——</w:t>
            </w:r>
            <w:r w:rsidRPr="00654EBA">
              <w:rPr>
                <w:rFonts w:ascii="Times New Roman" w:eastAsia="楷体_GB2312" w:hAnsi="Times New Roman"/>
                <w:sz w:val="24"/>
                <w:szCs w:val="24"/>
              </w:rPr>
              <w:t>中国市场</w:t>
            </w:r>
          </w:p>
          <w:tbl>
            <w:tblPr>
              <w:tblpPr w:leftFromText="180" w:rightFromText="180" w:vertAnchor="text" w:horzAnchor="margin" w:tblpXSpec="center" w:tblpY="44"/>
              <w:tblOverlap w:val="never"/>
              <w:tblW w:w="6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98"/>
              <w:gridCol w:w="3202"/>
              <w:gridCol w:w="2004"/>
            </w:tblGrid>
            <w:tr w:rsidR="00142D60" w:rsidRPr="00654EBA" w:rsidTr="00827AF9">
              <w:trPr>
                <w:trHeight w:val="340"/>
              </w:trPr>
              <w:tc>
                <w:tcPr>
                  <w:tcW w:w="1298" w:type="dxa"/>
                  <w:shd w:val="clear" w:color="auto" w:fill="D9D9D9" w:themeFill="background1" w:themeFillShade="D9"/>
                  <w:vAlign w:val="center"/>
                </w:tcPr>
                <w:p w:rsidR="00456B7F" w:rsidRPr="00654EBA" w:rsidRDefault="00456B7F" w:rsidP="00456B7F">
                  <w:pPr>
                    <w:widowControl/>
                    <w:jc w:val="center"/>
                    <w:rPr>
                      <w:rFonts w:ascii="Times New Roman" w:eastAsia="楷体_GB2312" w:hAnsi="Times New Roman"/>
                      <w:b/>
                      <w:kern w:val="0"/>
                      <w:sz w:val="24"/>
                      <w:szCs w:val="24"/>
                    </w:rPr>
                  </w:pPr>
                  <w:r w:rsidRPr="00654EBA">
                    <w:rPr>
                      <w:rFonts w:ascii="Times New Roman" w:eastAsia="楷体_GB2312" w:hAnsi="Times New Roman"/>
                      <w:b/>
                      <w:kern w:val="0"/>
                      <w:sz w:val="24"/>
                      <w:szCs w:val="24"/>
                    </w:rPr>
                    <w:t>农药类型</w:t>
                  </w:r>
                </w:p>
              </w:tc>
              <w:tc>
                <w:tcPr>
                  <w:tcW w:w="3202" w:type="dxa"/>
                  <w:shd w:val="clear" w:color="auto" w:fill="D9D9D9" w:themeFill="background1" w:themeFillShade="D9"/>
                  <w:tcMar>
                    <w:left w:w="108" w:type="dxa"/>
                    <w:right w:w="108" w:type="dxa"/>
                  </w:tcMar>
                  <w:vAlign w:val="center"/>
                </w:tcPr>
                <w:p w:rsidR="00456B7F" w:rsidRPr="00654EBA" w:rsidRDefault="00456B7F" w:rsidP="00456B7F">
                  <w:pPr>
                    <w:widowControl/>
                    <w:jc w:val="center"/>
                    <w:rPr>
                      <w:rFonts w:ascii="Times New Roman" w:eastAsia="楷体_GB2312" w:hAnsi="Times New Roman"/>
                      <w:b/>
                      <w:kern w:val="0"/>
                      <w:sz w:val="24"/>
                      <w:szCs w:val="24"/>
                    </w:rPr>
                  </w:pPr>
                  <w:r w:rsidRPr="00654EBA">
                    <w:rPr>
                      <w:rFonts w:ascii="Times New Roman" w:eastAsia="楷体_GB2312" w:hAnsi="Times New Roman"/>
                      <w:b/>
                      <w:kern w:val="0"/>
                      <w:sz w:val="24"/>
                      <w:szCs w:val="24"/>
                    </w:rPr>
                    <w:t>相关产品市场</w:t>
                  </w:r>
                </w:p>
              </w:tc>
              <w:tc>
                <w:tcPr>
                  <w:tcW w:w="2004" w:type="dxa"/>
                  <w:shd w:val="clear" w:color="auto" w:fill="D9D9D9" w:themeFill="background1" w:themeFillShade="D9"/>
                  <w:vAlign w:val="center"/>
                </w:tcPr>
                <w:p w:rsidR="00456B7F" w:rsidRPr="00654EBA" w:rsidRDefault="00456B7F" w:rsidP="00456B7F">
                  <w:pPr>
                    <w:widowControl/>
                    <w:jc w:val="center"/>
                    <w:rPr>
                      <w:rFonts w:ascii="Times New Roman" w:eastAsia="楷体_GB2312" w:hAnsi="Times New Roman"/>
                      <w:b/>
                      <w:kern w:val="0"/>
                      <w:sz w:val="24"/>
                      <w:szCs w:val="24"/>
                    </w:rPr>
                  </w:pPr>
                  <w:r w:rsidRPr="00654EBA">
                    <w:rPr>
                      <w:rFonts w:ascii="Times New Roman" w:eastAsia="楷体_GB2312" w:hAnsi="Times New Roman"/>
                      <w:b/>
                      <w:kern w:val="0"/>
                      <w:sz w:val="24"/>
                      <w:szCs w:val="24"/>
                    </w:rPr>
                    <w:t>交易双方合计</w:t>
                  </w:r>
                </w:p>
              </w:tc>
            </w:tr>
            <w:tr w:rsidR="00142D60" w:rsidRPr="00654EBA" w:rsidTr="0059085B">
              <w:trPr>
                <w:trHeight w:val="340"/>
              </w:trPr>
              <w:tc>
                <w:tcPr>
                  <w:tcW w:w="1298" w:type="dxa"/>
                  <w:vMerge w:val="restart"/>
                  <w:shd w:val="clear" w:color="auto" w:fill="FFFFFF" w:themeFill="background1"/>
                  <w:vAlign w:val="center"/>
                </w:tcPr>
                <w:p w:rsidR="00456B7F" w:rsidRPr="00654EBA" w:rsidRDefault="00456B7F" w:rsidP="00456B7F">
                  <w:pPr>
                    <w:widowControl/>
                    <w:jc w:val="center"/>
                    <w:rPr>
                      <w:rFonts w:ascii="Times New Roman" w:eastAsia="楷体_GB2312" w:hAnsi="Times New Roman"/>
                      <w:b/>
                      <w:kern w:val="0"/>
                      <w:sz w:val="24"/>
                      <w:szCs w:val="24"/>
                    </w:rPr>
                  </w:pPr>
                  <w:r w:rsidRPr="00654EBA">
                    <w:rPr>
                      <w:rFonts w:ascii="Times New Roman" w:eastAsia="楷体_GB2312" w:hAnsi="Times New Roman"/>
                      <w:b/>
                      <w:kern w:val="0"/>
                      <w:sz w:val="24"/>
                      <w:szCs w:val="24"/>
                    </w:rPr>
                    <w:t>除草剂</w:t>
                  </w:r>
                </w:p>
              </w:tc>
              <w:tc>
                <w:tcPr>
                  <w:tcW w:w="3202" w:type="dxa"/>
                  <w:shd w:val="clear" w:color="auto" w:fill="FFFFFF" w:themeFill="background1"/>
                  <w:tcMar>
                    <w:left w:w="108" w:type="dxa"/>
                    <w:right w:w="108" w:type="dxa"/>
                  </w:tcMar>
                  <w:vAlign w:val="center"/>
                </w:tcPr>
                <w:p w:rsidR="00456B7F" w:rsidRPr="00654EBA" w:rsidRDefault="00456B7F" w:rsidP="00456B7F">
                  <w:pPr>
                    <w:widowControl/>
                    <w:jc w:val="center"/>
                    <w:rPr>
                      <w:rFonts w:ascii="Times New Roman" w:eastAsia="楷体_GB2312" w:hAnsi="Times New Roman"/>
                      <w:kern w:val="0"/>
                      <w:sz w:val="24"/>
                      <w:szCs w:val="24"/>
                    </w:rPr>
                  </w:pPr>
                  <w:r w:rsidRPr="00654EBA">
                    <w:rPr>
                      <w:rFonts w:ascii="Times New Roman" w:eastAsia="楷体_GB2312" w:hAnsi="Times New Roman"/>
                      <w:kern w:val="0"/>
                      <w:sz w:val="24"/>
                      <w:szCs w:val="24"/>
                    </w:rPr>
                    <w:t>水稻选择性除草剂</w:t>
                  </w:r>
                </w:p>
              </w:tc>
              <w:tc>
                <w:tcPr>
                  <w:tcW w:w="2004" w:type="dxa"/>
                  <w:shd w:val="clear" w:color="auto" w:fill="FFFFFF" w:themeFill="background1"/>
                  <w:vAlign w:val="center"/>
                </w:tcPr>
                <w:p w:rsidR="00456B7F" w:rsidRPr="00654EBA" w:rsidRDefault="00456B7F" w:rsidP="00456B7F">
                  <w:pPr>
                    <w:widowControl/>
                    <w:jc w:val="center"/>
                    <w:rPr>
                      <w:rFonts w:ascii="Times New Roman" w:eastAsia="楷体_GB2312" w:hAnsi="Times New Roman"/>
                      <w:b/>
                      <w:kern w:val="0"/>
                      <w:sz w:val="24"/>
                      <w:szCs w:val="24"/>
                    </w:rPr>
                  </w:pPr>
                  <w:r w:rsidRPr="00654EBA">
                    <w:rPr>
                      <w:rFonts w:ascii="Times New Roman" w:eastAsia="楷体_GB2312" w:hAnsi="Times New Roman"/>
                      <w:sz w:val="24"/>
                      <w:szCs w:val="24"/>
                    </w:rPr>
                    <w:t>[0-5]%</w:t>
                  </w:r>
                </w:p>
              </w:tc>
            </w:tr>
            <w:tr w:rsidR="00142D60" w:rsidRPr="00654EBA" w:rsidTr="0059085B">
              <w:trPr>
                <w:trHeight w:val="340"/>
              </w:trPr>
              <w:tc>
                <w:tcPr>
                  <w:tcW w:w="1298" w:type="dxa"/>
                  <w:vMerge/>
                  <w:shd w:val="clear" w:color="auto" w:fill="FFFFFF" w:themeFill="background1"/>
                  <w:vAlign w:val="center"/>
                </w:tcPr>
                <w:p w:rsidR="00456B7F" w:rsidRPr="00654EBA" w:rsidRDefault="00456B7F" w:rsidP="00456B7F">
                  <w:pPr>
                    <w:widowControl/>
                    <w:jc w:val="center"/>
                    <w:rPr>
                      <w:rFonts w:ascii="Times New Roman" w:eastAsia="楷体_GB2312" w:hAnsi="Times New Roman"/>
                      <w:b/>
                      <w:kern w:val="0"/>
                      <w:sz w:val="24"/>
                      <w:szCs w:val="24"/>
                    </w:rPr>
                  </w:pPr>
                </w:p>
              </w:tc>
              <w:tc>
                <w:tcPr>
                  <w:tcW w:w="3202" w:type="dxa"/>
                  <w:shd w:val="clear" w:color="auto" w:fill="FFFFFF" w:themeFill="background1"/>
                  <w:tcMar>
                    <w:left w:w="108" w:type="dxa"/>
                    <w:right w:w="108" w:type="dxa"/>
                  </w:tcMar>
                  <w:vAlign w:val="center"/>
                </w:tcPr>
                <w:p w:rsidR="00456B7F" w:rsidRPr="00654EBA" w:rsidRDefault="00456B7F" w:rsidP="00456B7F">
                  <w:pPr>
                    <w:widowControl/>
                    <w:jc w:val="center"/>
                    <w:rPr>
                      <w:rFonts w:ascii="Times New Roman" w:eastAsia="楷体_GB2312" w:hAnsi="Times New Roman"/>
                      <w:b/>
                      <w:kern w:val="0"/>
                      <w:sz w:val="24"/>
                      <w:szCs w:val="24"/>
                    </w:rPr>
                  </w:pPr>
                  <w:r w:rsidRPr="00654EBA">
                    <w:rPr>
                      <w:rFonts w:ascii="Times New Roman" w:eastAsia="楷体_GB2312" w:hAnsi="Times New Roman"/>
                      <w:kern w:val="0"/>
                      <w:sz w:val="24"/>
                      <w:szCs w:val="24"/>
                    </w:rPr>
                    <w:t>小麦选择性除草剂</w:t>
                  </w:r>
                </w:p>
              </w:tc>
              <w:tc>
                <w:tcPr>
                  <w:tcW w:w="2004" w:type="dxa"/>
                  <w:shd w:val="clear" w:color="auto" w:fill="FFFFFF" w:themeFill="background1"/>
                  <w:vAlign w:val="center"/>
                </w:tcPr>
                <w:p w:rsidR="00456B7F" w:rsidRPr="00654EBA" w:rsidRDefault="00456B7F" w:rsidP="00456B7F">
                  <w:pPr>
                    <w:widowControl/>
                    <w:jc w:val="center"/>
                    <w:rPr>
                      <w:rFonts w:ascii="Times New Roman" w:eastAsia="楷体_GB2312" w:hAnsi="Times New Roman"/>
                      <w:b/>
                      <w:kern w:val="0"/>
                      <w:sz w:val="24"/>
                      <w:szCs w:val="24"/>
                    </w:rPr>
                  </w:pPr>
                  <w:r w:rsidRPr="00654EBA">
                    <w:rPr>
                      <w:rFonts w:ascii="Times New Roman" w:eastAsia="楷体_GB2312" w:hAnsi="Times New Roman"/>
                      <w:sz w:val="24"/>
                      <w:szCs w:val="24"/>
                    </w:rPr>
                    <w:t>[10-15]%</w:t>
                  </w:r>
                </w:p>
              </w:tc>
            </w:tr>
            <w:tr w:rsidR="00142D60" w:rsidRPr="00654EBA" w:rsidTr="0059085B">
              <w:trPr>
                <w:trHeight w:val="340"/>
              </w:trPr>
              <w:tc>
                <w:tcPr>
                  <w:tcW w:w="1298" w:type="dxa"/>
                  <w:vMerge/>
                  <w:shd w:val="clear" w:color="auto" w:fill="FFFFFF" w:themeFill="background1"/>
                  <w:vAlign w:val="center"/>
                </w:tcPr>
                <w:p w:rsidR="00456B7F" w:rsidRPr="00654EBA" w:rsidRDefault="00456B7F" w:rsidP="00456B7F">
                  <w:pPr>
                    <w:widowControl/>
                    <w:jc w:val="center"/>
                    <w:rPr>
                      <w:rFonts w:ascii="Times New Roman" w:eastAsia="楷体_GB2312" w:hAnsi="Times New Roman"/>
                      <w:b/>
                      <w:kern w:val="0"/>
                      <w:sz w:val="24"/>
                      <w:szCs w:val="24"/>
                    </w:rPr>
                  </w:pPr>
                </w:p>
              </w:tc>
              <w:tc>
                <w:tcPr>
                  <w:tcW w:w="3202" w:type="dxa"/>
                  <w:shd w:val="clear" w:color="auto" w:fill="FFFFFF" w:themeFill="background1"/>
                  <w:tcMar>
                    <w:left w:w="108" w:type="dxa"/>
                    <w:right w:w="108" w:type="dxa"/>
                  </w:tcMar>
                  <w:vAlign w:val="center"/>
                </w:tcPr>
                <w:p w:rsidR="00456B7F" w:rsidRPr="00654EBA" w:rsidRDefault="00456B7F" w:rsidP="00456B7F">
                  <w:pPr>
                    <w:widowControl/>
                    <w:jc w:val="center"/>
                    <w:rPr>
                      <w:rFonts w:ascii="Times New Roman" w:eastAsia="楷体_GB2312" w:hAnsi="Times New Roman"/>
                      <w:kern w:val="0"/>
                      <w:sz w:val="24"/>
                      <w:szCs w:val="24"/>
                    </w:rPr>
                  </w:pPr>
                  <w:r w:rsidRPr="00654EBA">
                    <w:rPr>
                      <w:rFonts w:ascii="Times New Roman" w:eastAsia="楷体_GB2312" w:hAnsi="Times New Roman"/>
                      <w:kern w:val="0"/>
                      <w:sz w:val="24"/>
                      <w:szCs w:val="24"/>
                    </w:rPr>
                    <w:t>大豆选择性除草剂</w:t>
                  </w:r>
                </w:p>
              </w:tc>
              <w:tc>
                <w:tcPr>
                  <w:tcW w:w="2004" w:type="dxa"/>
                  <w:shd w:val="clear" w:color="auto" w:fill="FFFFFF" w:themeFill="background1"/>
                  <w:vAlign w:val="center"/>
                </w:tcPr>
                <w:p w:rsidR="00456B7F" w:rsidRPr="00654EBA" w:rsidRDefault="00456B7F" w:rsidP="00456B7F">
                  <w:pPr>
                    <w:widowControl/>
                    <w:jc w:val="center"/>
                    <w:rPr>
                      <w:rFonts w:ascii="Times New Roman" w:eastAsia="楷体_GB2312" w:hAnsi="Times New Roman"/>
                      <w:b/>
                      <w:kern w:val="0"/>
                      <w:sz w:val="24"/>
                      <w:szCs w:val="24"/>
                    </w:rPr>
                  </w:pPr>
                  <w:r w:rsidRPr="00654EBA">
                    <w:rPr>
                      <w:rFonts w:ascii="Times New Roman" w:eastAsia="楷体_GB2312" w:hAnsi="Times New Roman"/>
                      <w:sz w:val="24"/>
                      <w:szCs w:val="24"/>
                    </w:rPr>
                    <w:t>[0-5]%</w:t>
                  </w:r>
                </w:p>
              </w:tc>
            </w:tr>
            <w:tr w:rsidR="00142D60" w:rsidRPr="00654EBA" w:rsidTr="0059085B">
              <w:trPr>
                <w:trHeight w:val="340"/>
              </w:trPr>
              <w:tc>
                <w:tcPr>
                  <w:tcW w:w="1298" w:type="dxa"/>
                  <w:vMerge/>
                  <w:shd w:val="clear" w:color="auto" w:fill="FFFFFF" w:themeFill="background1"/>
                  <w:vAlign w:val="center"/>
                </w:tcPr>
                <w:p w:rsidR="00456B7F" w:rsidRPr="00654EBA" w:rsidRDefault="00456B7F" w:rsidP="00456B7F">
                  <w:pPr>
                    <w:widowControl/>
                    <w:jc w:val="center"/>
                    <w:rPr>
                      <w:rFonts w:ascii="Times New Roman" w:eastAsia="楷体_GB2312" w:hAnsi="Times New Roman"/>
                      <w:b/>
                      <w:kern w:val="0"/>
                      <w:sz w:val="24"/>
                      <w:szCs w:val="24"/>
                    </w:rPr>
                  </w:pPr>
                </w:p>
              </w:tc>
              <w:tc>
                <w:tcPr>
                  <w:tcW w:w="3202" w:type="dxa"/>
                  <w:shd w:val="clear" w:color="auto" w:fill="FFFFFF" w:themeFill="background1"/>
                  <w:tcMar>
                    <w:left w:w="108" w:type="dxa"/>
                    <w:right w:w="108" w:type="dxa"/>
                  </w:tcMar>
                  <w:vAlign w:val="center"/>
                </w:tcPr>
                <w:p w:rsidR="00456B7F" w:rsidRPr="00654EBA" w:rsidRDefault="00456B7F" w:rsidP="00456B7F">
                  <w:pPr>
                    <w:widowControl/>
                    <w:jc w:val="center"/>
                    <w:rPr>
                      <w:rFonts w:ascii="Times New Roman" w:eastAsia="楷体_GB2312" w:hAnsi="Times New Roman"/>
                      <w:kern w:val="0"/>
                      <w:sz w:val="24"/>
                      <w:szCs w:val="24"/>
                    </w:rPr>
                  </w:pPr>
                  <w:r w:rsidRPr="00654EBA">
                    <w:rPr>
                      <w:rFonts w:ascii="Times New Roman" w:eastAsia="楷体_GB2312" w:hAnsi="Times New Roman"/>
                      <w:kern w:val="0"/>
                      <w:sz w:val="24"/>
                      <w:szCs w:val="24"/>
                    </w:rPr>
                    <w:t>玉米选择性除草剂</w:t>
                  </w:r>
                </w:p>
              </w:tc>
              <w:tc>
                <w:tcPr>
                  <w:tcW w:w="2004" w:type="dxa"/>
                  <w:shd w:val="clear" w:color="auto" w:fill="FFFFFF" w:themeFill="background1"/>
                  <w:vAlign w:val="center"/>
                </w:tcPr>
                <w:p w:rsidR="00456B7F" w:rsidRPr="00654EBA" w:rsidRDefault="00456B7F" w:rsidP="00456B7F">
                  <w:pPr>
                    <w:widowControl/>
                    <w:jc w:val="center"/>
                    <w:rPr>
                      <w:rFonts w:ascii="Times New Roman" w:eastAsia="楷体_GB2312" w:hAnsi="Times New Roman"/>
                      <w:b/>
                      <w:kern w:val="0"/>
                      <w:sz w:val="24"/>
                      <w:szCs w:val="24"/>
                    </w:rPr>
                  </w:pPr>
                  <w:r w:rsidRPr="00654EBA">
                    <w:rPr>
                      <w:rFonts w:ascii="Times New Roman" w:eastAsia="楷体_GB2312" w:hAnsi="Times New Roman"/>
                      <w:sz w:val="24"/>
                      <w:szCs w:val="24"/>
                    </w:rPr>
                    <w:t>[0-5]%</w:t>
                  </w:r>
                </w:p>
              </w:tc>
            </w:tr>
            <w:tr w:rsidR="00142D60" w:rsidRPr="00654EBA" w:rsidTr="0059085B">
              <w:trPr>
                <w:trHeight w:val="340"/>
              </w:trPr>
              <w:tc>
                <w:tcPr>
                  <w:tcW w:w="1298" w:type="dxa"/>
                  <w:vMerge/>
                  <w:shd w:val="clear" w:color="auto" w:fill="FFFFFF" w:themeFill="background1"/>
                  <w:vAlign w:val="center"/>
                </w:tcPr>
                <w:p w:rsidR="00456B7F" w:rsidRPr="00654EBA" w:rsidRDefault="00456B7F" w:rsidP="00456B7F">
                  <w:pPr>
                    <w:widowControl/>
                    <w:jc w:val="center"/>
                    <w:rPr>
                      <w:rFonts w:ascii="Times New Roman" w:eastAsia="楷体_GB2312" w:hAnsi="Times New Roman"/>
                      <w:b/>
                      <w:kern w:val="0"/>
                      <w:sz w:val="24"/>
                      <w:szCs w:val="24"/>
                    </w:rPr>
                  </w:pPr>
                </w:p>
              </w:tc>
              <w:tc>
                <w:tcPr>
                  <w:tcW w:w="3202" w:type="dxa"/>
                  <w:shd w:val="clear" w:color="auto" w:fill="FFFFFF" w:themeFill="background1"/>
                  <w:tcMar>
                    <w:left w:w="108" w:type="dxa"/>
                    <w:right w:w="108" w:type="dxa"/>
                  </w:tcMar>
                  <w:vAlign w:val="center"/>
                </w:tcPr>
                <w:p w:rsidR="00456B7F" w:rsidRPr="00654EBA" w:rsidRDefault="00456B7F" w:rsidP="00456B7F">
                  <w:pPr>
                    <w:widowControl/>
                    <w:jc w:val="center"/>
                    <w:rPr>
                      <w:rFonts w:ascii="Times New Roman" w:eastAsia="楷体_GB2312" w:hAnsi="Times New Roman"/>
                      <w:b/>
                      <w:kern w:val="0"/>
                      <w:sz w:val="24"/>
                      <w:szCs w:val="24"/>
                    </w:rPr>
                  </w:pPr>
                  <w:r w:rsidRPr="00654EBA">
                    <w:rPr>
                      <w:rFonts w:ascii="Times New Roman" w:eastAsia="楷体_GB2312" w:hAnsi="Times New Roman"/>
                      <w:sz w:val="24"/>
                      <w:szCs w:val="24"/>
                    </w:rPr>
                    <w:t>非选择性除草剂</w:t>
                  </w:r>
                </w:p>
              </w:tc>
              <w:tc>
                <w:tcPr>
                  <w:tcW w:w="2004" w:type="dxa"/>
                  <w:shd w:val="clear" w:color="auto" w:fill="FFFFFF" w:themeFill="background1"/>
                  <w:vAlign w:val="center"/>
                </w:tcPr>
                <w:p w:rsidR="00456B7F" w:rsidRPr="00654EBA" w:rsidRDefault="00456B7F" w:rsidP="00456B7F">
                  <w:pPr>
                    <w:widowControl/>
                    <w:jc w:val="center"/>
                    <w:rPr>
                      <w:rFonts w:ascii="Times New Roman" w:eastAsia="楷体_GB2312" w:hAnsi="Times New Roman"/>
                      <w:b/>
                      <w:kern w:val="0"/>
                      <w:sz w:val="24"/>
                      <w:szCs w:val="24"/>
                    </w:rPr>
                  </w:pPr>
                  <w:r w:rsidRPr="00654EBA">
                    <w:rPr>
                      <w:rFonts w:ascii="Times New Roman" w:eastAsia="楷体_GB2312" w:hAnsi="Times New Roman"/>
                      <w:sz w:val="24"/>
                      <w:szCs w:val="24"/>
                    </w:rPr>
                    <w:t>[5-10]%</w:t>
                  </w:r>
                </w:p>
              </w:tc>
            </w:tr>
            <w:tr w:rsidR="00142D60" w:rsidRPr="00654EBA" w:rsidTr="00C005E7">
              <w:trPr>
                <w:trHeight w:val="340"/>
              </w:trPr>
              <w:tc>
                <w:tcPr>
                  <w:tcW w:w="1298" w:type="dxa"/>
                  <w:vMerge w:val="restart"/>
                  <w:tcBorders>
                    <w:top w:val="single" w:sz="6" w:space="0" w:color="auto"/>
                  </w:tcBorders>
                  <w:vAlign w:val="center"/>
                </w:tcPr>
                <w:p w:rsidR="00456B7F" w:rsidRPr="00654EBA" w:rsidRDefault="00456B7F" w:rsidP="00456B7F">
                  <w:pPr>
                    <w:jc w:val="center"/>
                    <w:rPr>
                      <w:rFonts w:ascii="Times New Roman" w:eastAsia="楷体_GB2312" w:hAnsi="Times New Roman"/>
                      <w:b/>
                      <w:sz w:val="24"/>
                      <w:szCs w:val="24"/>
                    </w:rPr>
                  </w:pPr>
                  <w:r w:rsidRPr="00654EBA">
                    <w:rPr>
                      <w:rFonts w:ascii="Times New Roman" w:eastAsia="楷体_GB2312" w:hAnsi="Times New Roman"/>
                      <w:b/>
                      <w:sz w:val="24"/>
                      <w:szCs w:val="24"/>
                    </w:rPr>
                    <w:t>杀菌剂</w:t>
                  </w:r>
                </w:p>
              </w:tc>
              <w:tc>
                <w:tcPr>
                  <w:tcW w:w="3202" w:type="dxa"/>
                  <w:tcBorders>
                    <w:top w:val="single" w:sz="6" w:space="0" w:color="auto"/>
                  </w:tcBorders>
                  <w:tcMar>
                    <w:left w:w="108" w:type="dxa"/>
                    <w:right w:w="108" w:type="dxa"/>
                  </w:tcMar>
                  <w:vAlign w:val="center"/>
                </w:tcPr>
                <w:p w:rsidR="00456B7F" w:rsidRPr="00654EBA" w:rsidRDefault="00456B7F" w:rsidP="00456B7F">
                  <w:pPr>
                    <w:jc w:val="center"/>
                    <w:rPr>
                      <w:rFonts w:ascii="Times New Roman" w:eastAsia="楷体_GB2312" w:hAnsi="Times New Roman"/>
                      <w:sz w:val="24"/>
                      <w:szCs w:val="24"/>
                    </w:rPr>
                  </w:pPr>
                  <w:r w:rsidRPr="00654EBA">
                    <w:rPr>
                      <w:rFonts w:ascii="Times New Roman" w:eastAsia="楷体_GB2312" w:hAnsi="Times New Roman"/>
                      <w:sz w:val="24"/>
                      <w:szCs w:val="24"/>
                    </w:rPr>
                    <w:t>水稻杀菌剂</w:t>
                  </w:r>
                </w:p>
              </w:tc>
              <w:tc>
                <w:tcPr>
                  <w:tcW w:w="2004" w:type="dxa"/>
                  <w:tcBorders>
                    <w:top w:val="single" w:sz="6" w:space="0" w:color="auto"/>
                  </w:tcBorders>
                  <w:vAlign w:val="center"/>
                </w:tcPr>
                <w:p w:rsidR="00456B7F" w:rsidRPr="00654EBA" w:rsidRDefault="00456B7F" w:rsidP="00456B7F">
                  <w:pPr>
                    <w:jc w:val="center"/>
                    <w:rPr>
                      <w:rFonts w:ascii="Times New Roman" w:eastAsia="楷体_GB2312" w:hAnsi="Times New Roman"/>
                      <w:sz w:val="24"/>
                      <w:szCs w:val="24"/>
                    </w:rPr>
                  </w:pPr>
                  <w:r w:rsidRPr="00654EBA">
                    <w:rPr>
                      <w:rFonts w:ascii="Times New Roman" w:eastAsia="楷体_GB2312" w:hAnsi="Times New Roman"/>
                      <w:sz w:val="24"/>
                      <w:szCs w:val="24"/>
                    </w:rPr>
                    <w:t>[5-10]%</w:t>
                  </w:r>
                </w:p>
              </w:tc>
            </w:tr>
            <w:tr w:rsidR="00142D60" w:rsidRPr="00654EBA" w:rsidTr="0059085B">
              <w:trPr>
                <w:trHeight w:val="340"/>
              </w:trPr>
              <w:tc>
                <w:tcPr>
                  <w:tcW w:w="1298" w:type="dxa"/>
                  <w:vMerge/>
                  <w:vAlign w:val="center"/>
                </w:tcPr>
                <w:p w:rsidR="00456B7F" w:rsidRPr="00654EBA" w:rsidRDefault="00456B7F" w:rsidP="00456B7F">
                  <w:pPr>
                    <w:jc w:val="center"/>
                    <w:rPr>
                      <w:rFonts w:ascii="Times New Roman" w:eastAsia="楷体_GB2312" w:hAnsi="Times New Roman"/>
                      <w:b/>
                      <w:sz w:val="24"/>
                      <w:szCs w:val="24"/>
                    </w:rPr>
                  </w:pPr>
                </w:p>
              </w:tc>
              <w:tc>
                <w:tcPr>
                  <w:tcW w:w="3202" w:type="dxa"/>
                  <w:tcMar>
                    <w:left w:w="108" w:type="dxa"/>
                    <w:right w:w="108" w:type="dxa"/>
                  </w:tcMar>
                  <w:vAlign w:val="center"/>
                </w:tcPr>
                <w:p w:rsidR="00456B7F" w:rsidRPr="00654EBA" w:rsidRDefault="00456B7F" w:rsidP="00456B7F">
                  <w:pPr>
                    <w:jc w:val="center"/>
                    <w:rPr>
                      <w:rFonts w:ascii="Times New Roman" w:eastAsia="楷体_GB2312" w:hAnsi="Times New Roman"/>
                      <w:sz w:val="24"/>
                      <w:szCs w:val="24"/>
                    </w:rPr>
                  </w:pPr>
                  <w:r w:rsidRPr="00654EBA">
                    <w:rPr>
                      <w:rFonts w:ascii="Times New Roman" w:eastAsia="楷体_GB2312" w:hAnsi="Times New Roman"/>
                      <w:sz w:val="24"/>
                      <w:szCs w:val="24"/>
                    </w:rPr>
                    <w:t>小麦杀菌剂</w:t>
                  </w:r>
                </w:p>
              </w:tc>
              <w:tc>
                <w:tcPr>
                  <w:tcW w:w="2004" w:type="dxa"/>
                  <w:vAlign w:val="center"/>
                </w:tcPr>
                <w:p w:rsidR="00456B7F" w:rsidRPr="00654EBA" w:rsidRDefault="00456B7F" w:rsidP="00654EBA">
                  <w:pPr>
                    <w:jc w:val="center"/>
                    <w:rPr>
                      <w:rFonts w:ascii="Times New Roman" w:eastAsia="楷体_GB2312" w:hAnsi="Times New Roman"/>
                      <w:sz w:val="24"/>
                      <w:szCs w:val="24"/>
                    </w:rPr>
                  </w:pPr>
                  <w:r w:rsidRPr="00654EBA">
                    <w:rPr>
                      <w:rFonts w:ascii="Times New Roman" w:eastAsia="楷体_GB2312" w:hAnsi="Times New Roman"/>
                      <w:sz w:val="24"/>
                      <w:szCs w:val="24"/>
                    </w:rPr>
                    <w:t>[</w:t>
                  </w:r>
                  <w:r w:rsidR="00A8287A" w:rsidRPr="00654EBA">
                    <w:rPr>
                      <w:rFonts w:ascii="Times New Roman" w:eastAsia="楷体_GB2312" w:hAnsi="Times New Roman"/>
                      <w:sz w:val="24"/>
                      <w:szCs w:val="24"/>
                    </w:rPr>
                    <w:t>0</w:t>
                  </w:r>
                  <w:r w:rsidR="00B05DD5" w:rsidRPr="00654EBA">
                    <w:rPr>
                      <w:rFonts w:ascii="Times New Roman" w:eastAsia="楷体_GB2312" w:hAnsi="Times New Roman"/>
                      <w:sz w:val="24"/>
                      <w:szCs w:val="24"/>
                    </w:rPr>
                    <w:t>-</w:t>
                  </w:r>
                  <w:r w:rsidR="00A8287A" w:rsidRPr="00654EBA">
                    <w:rPr>
                      <w:rFonts w:ascii="Times New Roman" w:eastAsia="楷体_GB2312" w:hAnsi="Times New Roman"/>
                      <w:sz w:val="24"/>
                      <w:szCs w:val="24"/>
                    </w:rPr>
                    <w:t>5</w:t>
                  </w:r>
                  <w:r w:rsidRPr="00654EBA">
                    <w:rPr>
                      <w:rFonts w:ascii="Times New Roman" w:eastAsia="楷体_GB2312" w:hAnsi="Times New Roman"/>
                      <w:sz w:val="24"/>
                      <w:szCs w:val="24"/>
                    </w:rPr>
                    <w:t>]%</w:t>
                  </w:r>
                </w:p>
              </w:tc>
            </w:tr>
            <w:tr w:rsidR="00142D60" w:rsidRPr="00654EBA" w:rsidTr="0059085B">
              <w:trPr>
                <w:trHeight w:val="340"/>
              </w:trPr>
              <w:tc>
                <w:tcPr>
                  <w:tcW w:w="1298" w:type="dxa"/>
                  <w:vMerge/>
                  <w:vAlign w:val="center"/>
                </w:tcPr>
                <w:p w:rsidR="00456B7F" w:rsidRPr="00654EBA" w:rsidRDefault="00456B7F" w:rsidP="00456B7F">
                  <w:pPr>
                    <w:jc w:val="center"/>
                    <w:rPr>
                      <w:rFonts w:ascii="Times New Roman" w:eastAsia="楷体_GB2312" w:hAnsi="Times New Roman"/>
                      <w:b/>
                      <w:sz w:val="24"/>
                      <w:szCs w:val="24"/>
                    </w:rPr>
                  </w:pPr>
                </w:p>
              </w:tc>
              <w:tc>
                <w:tcPr>
                  <w:tcW w:w="3202" w:type="dxa"/>
                  <w:tcMar>
                    <w:left w:w="108" w:type="dxa"/>
                    <w:right w:w="108" w:type="dxa"/>
                  </w:tcMar>
                  <w:vAlign w:val="center"/>
                </w:tcPr>
                <w:p w:rsidR="00456B7F" w:rsidRPr="00654EBA" w:rsidRDefault="00456B7F" w:rsidP="00456B7F">
                  <w:pPr>
                    <w:jc w:val="center"/>
                    <w:rPr>
                      <w:rFonts w:ascii="Times New Roman" w:eastAsia="楷体_GB2312" w:hAnsi="Times New Roman"/>
                      <w:sz w:val="24"/>
                      <w:szCs w:val="24"/>
                    </w:rPr>
                  </w:pPr>
                  <w:r w:rsidRPr="00654EBA">
                    <w:rPr>
                      <w:rFonts w:ascii="Times New Roman" w:eastAsia="楷体_GB2312" w:hAnsi="Times New Roman"/>
                      <w:sz w:val="24"/>
                      <w:szCs w:val="24"/>
                    </w:rPr>
                    <w:t>蔬菜杀菌剂</w:t>
                  </w:r>
                </w:p>
              </w:tc>
              <w:tc>
                <w:tcPr>
                  <w:tcW w:w="2004" w:type="dxa"/>
                  <w:vAlign w:val="center"/>
                </w:tcPr>
                <w:p w:rsidR="00456B7F" w:rsidRPr="00654EBA" w:rsidRDefault="00456B7F" w:rsidP="00456B7F">
                  <w:pPr>
                    <w:jc w:val="center"/>
                    <w:rPr>
                      <w:rFonts w:ascii="Times New Roman" w:eastAsia="楷体_GB2312" w:hAnsi="Times New Roman"/>
                      <w:sz w:val="24"/>
                      <w:szCs w:val="24"/>
                    </w:rPr>
                  </w:pPr>
                  <w:r w:rsidRPr="00654EBA">
                    <w:rPr>
                      <w:rFonts w:ascii="Times New Roman" w:eastAsia="楷体_GB2312" w:hAnsi="Times New Roman"/>
                      <w:sz w:val="24"/>
                      <w:szCs w:val="24"/>
                    </w:rPr>
                    <w:t>[0-5]%</w:t>
                  </w:r>
                </w:p>
              </w:tc>
            </w:tr>
            <w:tr w:rsidR="00142D60" w:rsidRPr="00654EBA" w:rsidTr="0059085B">
              <w:trPr>
                <w:trHeight w:val="340"/>
              </w:trPr>
              <w:tc>
                <w:tcPr>
                  <w:tcW w:w="1298" w:type="dxa"/>
                  <w:vMerge/>
                  <w:vAlign w:val="center"/>
                </w:tcPr>
                <w:p w:rsidR="001D7094" w:rsidRPr="00654EBA" w:rsidRDefault="001D7094" w:rsidP="00456B7F">
                  <w:pPr>
                    <w:jc w:val="center"/>
                    <w:rPr>
                      <w:rFonts w:ascii="Times New Roman" w:eastAsia="楷体_GB2312" w:hAnsi="Times New Roman"/>
                      <w:b/>
                      <w:sz w:val="24"/>
                      <w:szCs w:val="24"/>
                    </w:rPr>
                  </w:pPr>
                </w:p>
              </w:tc>
              <w:tc>
                <w:tcPr>
                  <w:tcW w:w="3202" w:type="dxa"/>
                  <w:tcMar>
                    <w:left w:w="108" w:type="dxa"/>
                    <w:right w:w="108" w:type="dxa"/>
                  </w:tcMar>
                  <w:vAlign w:val="center"/>
                </w:tcPr>
                <w:p w:rsidR="001D7094" w:rsidRPr="00654EBA" w:rsidRDefault="001D7094" w:rsidP="00456B7F">
                  <w:pPr>
                    <w:jc w:val="center"/>
                    <w:rPr>
                      <w:rFonts w:ascii="Times New Roman" w:eastAsia="楷体_GB2312" w:hAnsi="Times New Roman"/>
                      <w:sz w:val="24"/>
                      <w:szCs w:val="24"/>
                    </w:rPr>
                  </w:pPr>
                  <w:r w:rsidRPr="00654EBA">
                    <w:rPr>
                      <w:rFonts w:ascii="Times New Roman" w:eastAsia="楷体_GB2312" w:hAnsi="Times New Roman"/>
                      <w:sz w:val="24"/>
                      <w:szCs w:val="24"/>
                    </w:rPr>
                    <w:t>苹果树杀菌剂</w:t>
                  </w:r>
                </w:p>
              </w:tc>
              <w:tc>
                <w:tcPr>
                  <w:tcW w:w="2004" w:type="dxa"/>
                  <w:vAlign w:val="center"/>
                </w:tcPr>
                <w:p w:rsidR="001D7094" w:rsidRPr="00654EBA" w:rsidRDefault="001D7094" w:rsidP="00456B7F">
                  <w:pPr>
                    <w:jc w:val="center"/>
                    <w:rPr>
                      <w:rFonts w:ascii="Times New Roman" w:eastAsia="楷体_GB2312" w:hAnsi="Times New Roman"/>
                      <w:sz w:val="24"/>
                      <w:szCs w:val="24"/>
                    </w:rPr>
                  </w:pPr>
                  <w:r w:rsidRPr="00654EBA">
                    <w:rPr>
                      <w:rFonts w:ascii="Times New Roman" w:eastAsia="楷体_GB2312" w:hAnsi="Times New Roman"/>
                      <w:sz w:val="24"/>
                      <w:szCs w:val="24"/>
                    </w:rPr>
                    <w:t>[0-5]%</w:t>
                  </w:r>
                </w:p>
              </w:tc>
            </w:tr>
            <w:tr w:rsidR="00142D60" w:rsidRPr="00654EBA" w:rsidTr="0059085B">
              <w:trPr>
                <w:trHeight w:val="340"/>
              </w:trPr>
              <w:tc>
                <w:tcPr>
                  <w:tcW w:w="1298" w:type="dxa"/>
                  <w:vMerge/>
                  <w:vAlign w:val="center"/>
                </w:tcPr>
                <w:p w:rsidR="001D7094" w:rsidRPr="00654EBA" w:rsidRDefault="001D7094" w:rsidP="00456B7F">
                  <w:pPr>
                    <w:jc w:val="center"/>
                    <w:rPr>
                      <w:rFonts w:ascii="Times New Roman" w:eastAsia="楷体_GB2312" w:hAnsi="Times New Roman"/>
                      <w:b/>
                      <w:sz w:val="24"/>
                      <w:szCs w:val="24"/>
                    </w:rPr>
                  </w:pPr>
                </w:p>
              </w:tc>
              <w:tc>
                <w:tcPr>
                  <w:tcW w:w="3202" w:type="dxa"/>
                  <w:tcMar>
                    <w:left w:w="108" w:type="dxa"/>
                    <w:right w:w="108" w:type="dxa"/>
                  </w:tcMar>
                  <w:vAlign w:val="center"/>
                </w:tcPr>
                <w:p w:rsidR="001D7094" w:rsidRPr="00654EBA" w:rsidRDefault="001D7094" w:rsidP="00456B7F">
                  <w:pPr>
                    <w:jc w:val="center"/>
                    <w:rPr>
                      <w:rFonts w:ascii="Times New Roman" w:eastAsia="楷体_GB2312" w:hAnsi="Times New Roman"/>
                      <w:sz w:val="24"/>
                      <w:szCs w:val="24"/>
                    </w:rPr>
                  </w:pPr>
                  <w:r w:rsidRPr="00654EBA">
                    <w:rPr>
                      <w:rFonts w:ascii="Times New Roman" w:eastAsia="楷体_GB2312" w:hAnsi="Times New Roman"/>
                      <w:sz w:val="24"/>
                      <w:szCs w:val="24"/>
                    </w:rPr>
                    <w:t>柑橘树杀菌剂</w:t>
                  </w:r>
                </w:p>
              </w:tc>
              <w:tc>
                <w:tcPr>
                  <w:tcW w:w="2004" w:type="dxa"/>
                  <w:vAlign w:val="center"/>
                </w:tcPr>
                <w:p w:rsidR="001D7094" w:rsidRPr="00654EBA" w:rsidRDefault="001D7094" w:rsidP="00654EBA">
                  <w:pPr>
                    <w:jc w:val="center"/>
                    <w:rPr>
                      <w:rFonts w:ascii="Times New Roman" w:eastAsia="楷体_GB2312" w:hAnsi="Times New Roman"/>
                      <w:sz w:val="24"/>
                      <w:szCs w:val="24"/>
                    </w:rPr>
                  </w:pPr>
                  <w:r w:rsidRPr="00654EBA">
                    <w:rPr>
                      <w:rFonts w:ascii="Times New Roman" w:eastAsia="楷体_GB2312" w:hAnsi="Times New Roman"/>
                      <w:sz w:val="24"/>
                      <w:szCs w:val="24"/>
                    </w:rPr>
                    <w:t>[</w:t>
                  </w:r>
                  <w:r w:rsidR="00A8287A" w:rsidRPr="00654EBA">
                    <w:rPr>
                      <w:rFonts w:ascii="Times New Roman" w:eastAsia="楷体_GB2312" w:hAnsi="Times New Roman"/>
                      <w:sz w:val="24"/>
                      <w:szCs w:val="24"/>
                    </w:rPr>
                    <w:t>5</w:t>
                  </w:r>
                  <w:r w:rsidRPr="00654EBA">
                    <w:rPr>
                      <w:rFonts w:ascii="Times New Roman" w:eastAsia="楷体_GB2312" w:hAnsi="Times New Roman"/>
                      <w:sz w:val="24"/>
                      <w:szCs w:val="24"/>
                    </w:rPr>
                    <w:t>-</w:t>
                  </w:r>
                  <w:r w:rsidR="00A8287A" w:rsidRPr="00654EBA">
                    <w:rPr>
                      <w:rFonts w:ascii="Times New Roman" w:eastAsia="楷体_GB2312" w:hAnsi="Times New Roman"/>
                      <w:sz w:val="24"/>
                      <w:szCs w:val="24"/>
                    </w:rPr>
                    <w:t>10</w:t>
                  </w:r>
                  <w:r w:rsidRPr="00654EBA">
                    <w:rPr>
                      <w:rFonts w:ascii="Times New Roman" w:eastAsia="楷体_GB2312" w:hAnsi="Times New Roman"/>
                      <w:sz w:val="24"/>
                      <w:szCs w:val="24"/>
                    </w:rPr>
                    <w:t>]%</w:t>
                  </w:r>
                </w:p>
              </w:tc>
            </w:tr>
            <w:tr w:rsidR="00142D60" w:rsidRPr="00654EBA" w:rsidTr="0059085B">
              <w:trPr>
                <w:trHeight w:val="340"/>
              </w:trPr>
              <w:tc>
                <w:tcPr>
                  <w:tcW w:w="1298" w:type="dxa"/>
                  <w:vMerge/>
                  <w:vAlign w:val="center"/>
                </w:tcPr>
                <w:p w:rsidR="001D7094" w:rsidRPr="00654EBA" w:rsidRDefault="001D7094" w:rsidP="00456B7F">
                  <w:pPr>
                    <w:jc w:val="center"/>
                    <w:rPr>
                      <w:rFonts w:ascii="Times New Roman" w:eastAsia="楷体_GB2312" w:hAnsi="Times New Roman"/>
                      <w:b/>
                      <w:sz w:val="24"/>
                      <w:szCs w:val="24"/>
                    </w:rPr>
                  </w:pPr>
                </w:p>
              </w:tc>
              <w:tc>
                <w:tcPr>
                  <w:tcW w:w="3202" w:type="dxa"/>
                  <w:tcMar>
                    <w:left w:w="108" w:type="dxa"/>
                    <w:right w:w="108" w:type="dxa"/>
                  </w:tcMar>
                  <w:vAlign w:val="center"/>
                </w:tcPr>
                <w:p w:rsidR="001D7094" w:rsidRPr="00654EBA" w:rsidRDefault="001D7094" w:rsidP="00456B7F">
                  <w:pPr>
                    <w:jc w:val="center"/>
                    <w:rPr>
                      <w:rFonts w:ascii="Times New Roman" w:eastAsia="楷体_GB2312" w:hAnsi="Times New Roman"/>
                      <w:sz w:val="24"/>
                      <w:szCs w:val="24"/>
                    </w:rPr>
                  </w:pPr>
                  <w:r w:rsidRPr="00654EBA">
                    <w:rPr>
                      <w:rFonts w:ascii="Times New Roman" w:eastAsia="楷体_GB2312" w:hAnsi="Times New Roman"/>
                      <w:sz w:val="24"/>
                      <w:szCs w:val="24"/>
                    </w:rPr>
                    <w:t>葡萄杀菌剂</w:t>
                  </w:r>
                  <w:bookmarkStart w:id="0" w:name="_GoBack"/>
                  <w:bookmarkEnd w:id="0"/>
                </w:p>
              </w:tc>
              <w:tc>
                <w:tcPr>
                  <w:tcW w:w="2004" w:type="dxa"/>
                  <w:vAlign w:val="center"/>
                </w:tcPr>
                <w:p w:rsidR="001D7094" w:rsidRPr="00654EBA" w:rsidRDefault="001D7094" w:rsidP="00654EBA">
                  <w:pPr>
                    <w:jc w:val="center"/>
                    <w:rPr>
                      <w:rFonts w:ascii="Times New Roman" w:eastAsia="楷体_GB2312" w:hAnsi="Times New Roman"/>
                      <w:sz w:val="24"/>
                      <w:szCs w:val="24"/>
                    </w:rPr>
                  </w:pPr>
                  <w:r w:rsidRPr="00654EBA">
                    <w:rPr>
                      <w:rFonts w:ascii="Times New Roman" w:eastAsia="楷体_GB2312" w:hAnsi="Times New Roman"/>
                      <w:sz w:val="24"/>
                      <w:szCs w:val="24"/>
                    </w:rPr>
                    <w:t>[</w:t>
                  </w:r>
                  <w:r w:rsidR="00A8287A" w:rsidRPr="00654EBA">
                    <w:rPr>
                      <w:rFonts w:ascii="Times New Roman" w:eastAsia="楷体_GB2312" w:hAnsi="Times New Roman"/>
                      <w:sz w:val="24"/>
                      <w:szCs w:val="24"/>
                    </w:rPr>
                    <w:t>5</w:t>
                  </w:r>
                  <w:r w:rsidRPr="00654EBA">
                    <w:rPr>
                      <w:rFonts w:ascii="Times New Roman" w:eastAsia="楷体_GB2312" w:hAnsi="Times New Roman"/>
                      <w:sz w:val="24"/>
                      <w:szCs w:val="24"/>
                    </w:rPr>
                    <w:t>-1</w:t>
                  </w:r>
                  <w:r w:rsidR="00A8287A" w:rsidRPr="00654EBA">
                    <w:rPr>
                      <w:rFonts w:ascii="Times New Roman" w:eastAsia="楷体_GB2312" w:hAnsi="Times New Roman"/>
                      <w:sz w:val="24"/>
                      <w:szCs w:val="24"/>
                    </w:rPr>
                    <w:t>0</w:t>
                  </w:r>
                  <w:r w:rsidRPr="00654EBA">
                    <w:rPr>
                      <w:rFonts w:ascii="Times New Roman" w:eastAsia="楷体_GB2312" w:hAnsi="Times New Roman"/>
                      <w:sz w:val="24"/>
                      <w:szCs w:val="24"/>
                    </w:rPr>
                    <w:t>]%</w:t>
                  </w:r>
                </w:p>
              </w:tc>
            </w:tr>
            <w:tr w:rsidR="00142D60" w:rsidRPr="00654EBA" w:rsidTr="0059085B">
              <w:trPr>
                <w:trHeight w:val="340"/>
              </w:trPr>
              <w:tc>
                <w:tcPr>
                  <w:tcW w:w="1298" w:type="dxa"/>
                  <w:vMerge/>
                  <w:vAlign w:val="center"/>
                </w:tcPr>
                <w:p w:rsidR="001D7094" w:rsidRPr="00654EBA" w:rsidRDefault="001D7094" w:rsidP="00456B7F">
                  <w:pPr>
                    <w:jc w:val="center"/>
                    <w:rPr>
                      <w:rFonts w:ascii="Times New Roman" w:eastAsia="楷体_GB2312" w:hAnsi="Times New Roman"/>
                      <w:b/>
                      <w:sz w:val="24"/>
                      <w:szCs w:val="24"/>
                    </w:rPr>
                  </w:pPr>
                </w:p>
              </w:tc>
              <w:tc>
                <w:tcPr>
                  <w:tcW w:w="3202" w:type="dxa"/>
                  <w:tcMar>
                    <w:left w:w="108" w:type="dxa"/>
                    <w:right w:w="108" w:type="dxa"/>
                  </w:tcMar>
                  <w:vAlign w:val="center"/>
                </w:tcPr>
                <w:p w:rsidR="001D7094" w:rsidRPr="00654EBA" w:rsidRDefault="001D7094" w:rsidP="00456B7F">
                  <w:pPr>
                    <w:jc w:val="center"/>
                    <w:rPr>
                      <w:rFonts w:ascii="Times New Roman" w:eastAsia="楷体_GB2312" w:hAnsi="Times New Roman"/>
                      <w:sz w:val="24"/>
                      <w:szCs w:val="24"/>
                    </w:rPr>
                  </w:pPr>
                  <w:r w:rsidRPr="00654EBA">
                    <w:rPr>
                      <w:rFonts w:ascii="Times New Roman" w:eastAsia="楷体_GB2312" w:hAnsi="Times New Roman"/>
                      <w:sz w:val="24"/>
                      <w:szCs w:val="24"/>
                    </w:rPr>
                    <w:t>荔枝杀菌剂</w:t>
                  </w:r>
                </w:p>
              </w:tc>
              <w:tc>
                <w:tcPr>
                  <w:tcW w:w="2004" w:type="dxa"/>
                  <w:vAlign w:val="center"/>
                </w:tcPr>
                <w:p w:rsidR="001D7094" w:rsidRPr="00654EBA" w:rsidRDefault="001D7094" w:rsidP="00654EBA">
                  <w:pPr>
                    <w:jc w:val="center"/>
                    <w:rPr>
                      <w:rFonts w:ascii="Times New Roman" w:eastAsia="楷体_GB2312" w:hAnsi="Times New Roman"/>
                      <w:sz w:val="24"/>
                      <w:szCs w:val="24"/>
                    </w:rPr>
                  </w:pPr>
                  <w:r w:rsidRPr="00654EBA">
                    <w:rPr>
                      <w:rFonts w:ascii="Times New Roman" w:eastAsia="楷体_GB2312" w:hAnsi="Times New Roman"/>
                      <w:sz w:val="24"/>
                      <w:szCs w:val="24"/>
                    </w:rPr>
                    <w:t>[</w:t>
                  </w:r>
                  <w:r w:rsidR="00A8287A" w:rsidRPr="00654EBA">
                    <w:rPr>
                      <w:rFonts w:ascii="Times New Roman" w:eastAsia="楷体_GB2312" w:hAnsi="Times New Roman"/>
                      <w:sz w:val="24"/>
                      <w:szCs w:val="24"/>
                    </w:rPr>
                    <w:t>0</w:t>
                  </w:r>
                  <w:r w:rsidRPr="00654EBA">
                    <w:rPr>
                      <w:rFonts w:ascii="Times New Roman" w:eastAsia="楷体_GB2312" w:hAnsi="Times New Roman"/>
                      <w:sz w:val="24"/>
                      <w:szCs w:val="24"/>
                    </w:rPr>
                    <w:t>-</w:t>
                  </w:r>
                  <w:r w:rsidR="00A8287A" w:rsidRPr="00654EBA">
                    <w:rPr>
                      <w:rFonts w:ascii="Times New Roman" w:eastAsia="楷体_GB2312" w:hAnsi="Times New Roman"/>
                      <w:sz w:val="24"/>
                      <w:szCs w:val="24"/>
                    </w:rPr>
                    <w:t>5</w:t>
                  </w:r>
                  <w:r w:rsidRPr="00654EBA">
                    <w:rPr>
                      <w:rFonts w:ascii="Times New Roman" w:eastAsia="楷体_GB2312" w:hAnsi="Times New Roman"/>
                      <w:sz w:val="24"/>
                      <w:szCs w:val="24"/>
                    </w:rPr>
                    <w:t>]%</w:t>
                  </w:r>
                </w:p>
              </w:tc>
            </w:tr>
            <w:tr w:rsidR="00142D60" w:rsidRPr="00654EBA" w:rsidTr="0059085B">
              <w:trPr>
                <w:trHeight w:val="340"/>
              </w:trPr>
              <w:tc>
                <w:tcPr>
                  <w:tcW w:w="1298" w:type="dxa"/>
                  <w:vMerge/>
                  <w:vAlign w:val="center"/>
                </w:tcPr>
                <w:p w:rsidR="001D7094" w:rsidRPr="00654EBA" w:rsidRDefault="001D7094" w:rsidP="00456B7F">
                  <w:pPr>
                    <w:jc w:val="center"/>
                    <w:rPr>
                      <w:rFonts w:ascii="Times New Roman" w:eastAsia="楷体_GB2312" w:hAnsi="Times New Roman"/>
                      <w:b/>
                      <w:sz w:val="24"/>
                      <w:szCs w:val="24"/>
                    </w:rPr>
                  </w:pPr>
                </w:p>
              </w:tc>
              <w:tc>
                <w:tcPr>
                  <w:tcW w:w="3202" w:type="dxa"/>
                  <w:tcMar>
                    <w:left w:w="108" w:type="dxa"/>
                    <w:right w:w="108" w:type="dxa"/>
                  </w:tcMar>
                  <w:vAlign w:val="center"/>
                </w:tcPr>
                <w:p w:rsidR="001D7094" w:rsidRPr="00654EBA" w:rsidRDefault="001D7094" w:rsidP="00456B7F">
                  <w:pPr>
                    <w:jc w:val="center"/>
                    <w:rPr>
                      <w:rFonts w:ascii="Times New Roman" w:eastAsia="楷体_GB2312" w:hAnsi="Times New Roman"/>
                      <w:sz w:val="24"/>
                      <w:szCs w:val="24"/>
                    </w:rPr>
                  </w:pPr>
                  <w:r w:rsidRPr="00654EBA">
                    <w:rPr>
                      <w:rFonts w:ascii="Times New Roman" w:eastAsia="楷体_GB2312" w:hAnsi="Times New Roman"/>
                      <w:sz w:val="24"/>
                      <w:szCs w:val="24"/>
                    </w:rPr>
                    <w:t>马铃薯杀菌剂</w:t>
                  </w:r>
                </w:p>
              </w:tc>
              <w:tc>
                <w:tcPr>
                  <w:tcW w:w="2004" w:type="dxa"/>
                  <w:vAlign w:val="center"/>
                </w:tcPr>
                <w:p w:rsidR="001D7094" w:rsidRPr="00654EBA" w:rsidRDefault="001D7094" w:rsidP="00654EBA">
                  <w:pPr>
                    <w:jc w:val="center"/>
                    <w:rPr>
                      <w:rFonts w:ascii="Times New Roman" w:eastAsia="楷体_GB2312" w:hAnsi="Times New Roman"/>
                      <w:sz w:val="24"/>
                      <w:szCs w:val="24"/>
                    </w:rPr>
                  </w:pPr>
                  <w:r w:rsidRPr="00654EBA">
                    <w:rPr>
                      <w:rFonts w:ascii="Times New Roman" w:eastAsia="楷体_GB2312" w:hAnsi="Times New Roman"/>
                      <w:sz w:val="24"/>
                      <w:szCs w:val="24"/>
                    </w:rPr>
                    <w:t>[</w:t>
                  </w:r>
                  <w:r w:rsidR="00A8287A" w:rsidRPr="00654EBA">
                    <w:rPr>
                      <w:rFonts w:ascii="Times New Roman" w:eastAsia="楷体_GB2312" w:hAnsi="Times New Roman"/>
                      <w:sz w:val="24"/>
                      <w:szCs w:val="24"/>
                    </w:rPr>
                    <w:t>5</w:t>
                  </w:r>
                  <w:r w:rsidRPr="00654EBA">
                    <w:rPr>
                      <w:rFonts w:ascii="Times New Roman" w:eastAsia="楷体_GB2312" w:hAnsi="Times New Roman"/>
                      <w:sz w:val="24"/>
                      <w:szCs w:val="24"/>
                    </w:rPr>
                    <w:t>-</w:t>
                  </w:r>
                  <w:r w:rsidR="00A8287A" w:rsidRPr="00654EBA">
                    <w:rPr>
                      <w:rFonts w:ascii="Times New Roman" w:eastAsia="楷体_GB2312" w:hAnsi="Times New Roman"/>
                      <w:sz w:val="24"/>
                      <w:szCs w:val="24"/>
                    </w:rPr>
                    <w:t>10</w:t>
                  </w:r>
                  <w:r w:rsidRPr="00654EBA">
                    <w:rPr>
                      <w:rFonts w:ascii="Times New Roman" w:eastAsia="楷体_GB2312" w:hAnsi="Times New Roman"/>
                      <w:sz w:val="24"/>
                      <w:szCs w:val="24"/>
                    </w:rPr>
                    <w:t>]%</w:t>
                  </w:r>
                </w:p>
              </w:tc>
            </w:tr>
            <w:tr w:rsidR="00142D60" w:rsidRPr="00654EBA" w:rsidTr="0059085B">
              <w:trPr>
                <w:trHeight w:val="340"/>
              </w:trPr>
              <w:tc>
                <w:tcPr>
                  <w:tcW w:w="1298" w:type="dxa"/>
                  <w:vMerge/>
                  <w:vAlign w:val="center"/>
                </w:tcPr>
                <w:p w:rsidR="001D7094" w:rsidRPr="00654EBA" w:rsidRDefault="001D7094" w:rsidP="00456B7F">
                  <w:pPr>
                    <w:jc w:val="center"/>
                    <w:rPr>
                      <w:rFonts w:ascii="Times New Roman" w:eastAsia="楷体_GB2312" w:hAnsi="Times New Roman"/>
                      <w:b/>
                      <w:sz w:val="24"/>
                      <w:szCs w:val="24"/>
                    </w:rPr>
                  </w:pPr>
                </w:p>
              </w:tc>
              <w:tc>
                <w:tcPr>
                  <w:tcW w:w="3202" w:type="dxa"/>
                  <w:tcMar>
                    <w:left w:w="108" w:type="dxa"/>
                    <w:right w:w="108" w:type="dxa"/>
                  </w:tcMar>
                  <w:vAlign w:val="center"/>
                </w:tcPr>
                <w:p w:rsidR="001D7094" w:rsidRPr="00654EBA" w:rsidRDefault="001D7094" w:rsidP="00456B7F">
                  <w:pPr>
                    <w:jc w:val="center"/>
                    <w:rPr>
                      <w:rFonts w:ascii="Times New Roman" w:eastAsia="楷体_GB2312" w:hAnsi="Times New Roman"/>
                      <w:sz w:val="24"/>
                      <w:szCs w:val="24"/>
                    </w:rPr>
                  </w:pPr>
                  <w:r w:rsidRPr="00654EBA">
                    <w:rPr>
                      <w:rFonts w:ascii="Times New Roman" w:eastAsia="楷体_GB2312" w:hAnsi="Times New Roman"/>
                      <w:sz w:val="24"/>
                      <w:szCs w:val="24"/>
                    </w:rPr>
                    <w:t>油菜杀菌剂</w:t>
                  </w:r>
                </w:p>
              </w:tc>
              <w:tc>
                <w:tcPr>
                  <w:tcW w:w="2004" w:type="dxa"/>
                  <w:vAlign w:val="center"/>
                </w:tcPr>
                <w:p w:rsidR="001D7094" w:rsidRPr="00654EBA" w:rsidRDefault="001D7094" w:rsidP="00456B7F">
                  <w:pPr>
                    <w:jc w:val="center"/>
                    <w:rPr>
                      <w:rFonts w:ascii="Times New Roman" w:eastAsia="楷体_GB2312" w:hAnsi="Times New Roman"/>
                      <w:sz w:val="24"/>
                      <w:szCs w:val="24"/>
                    </w:rPr>
                  </w:pPr>
                  <w:r w:rsidRPr="00654EBA">
                    <w:rPr>
                      <w:rFonts w:ascii="Times New Roman" w:eastAsia="楷体_GB2312" w:hAnsi="Times New Roman"/>
                      <w:sz w:val="24"/>
                      <w:szCs w:val="24"/>
                    </w:rPr>
                    <w:t>[0-5]%</w:t>
                  </w:r>
                </w:p>
              </w:tc>
            </w:tr>
            <w:tr w:rsidR="00142D60" w:rsidRPr="00654EBA" w:rsidTr="00C005E7">
              <w:trPr>
                <w:trHeight w:val="340"/>
              </w:trPr>
              <w:tc>
                <w:tcPr>
                  <w:tcW w:w="1298" w:type="dxa"/>
                  <w:vMerge w:val="restart"/>
                  <w:tcBorders>
                    <w:top w:val="single" w:sz="6" w:space="0" w:color="auto"/>
                  </w:tcBorders>
                  <w:vAlign w:val="center"/>
                </w:tcPr>
                <w:p w:rsidR="001D7094" w:rsidRPr="00654EBA" w:rsidRDefault="001D7094" w:rsidP="00456B7F">
                  <w:pPr>
                    <w:jc w:val="center"/>
                    <w:rPr>
                      <w:rFonts w:ascii="Times New Roman" w:eastAsia="楷体_GB2312" w:hAnsi="Times New Roman"/>
                      <w:b/>
                      <w:sz w:val="24"/>
                      <w:szCs w:val="24"/>
                    </w:rPr>
                  </w:pPr>
                </w:p>
                <w:p w:rsidR="00456B7F" w:rsidRPr="00654EBA" w:rsidRDefault="00456B7F" w:rsidP="00456B7F">
                  <w:pPr>
                    <w:jc w:val="center"/>
                    <w:rPr>
                      <w:rFonts w:ascii="Times New Roman" w:eastAsia="楷体_GB2312" w:hAnsi="Times New Roman"/>
                      <w:b/>
                      <w:sz w:val="24"/>
                      <w:szCs w:val="24"/>
                    </w:rPr>
                  </w:pPr>
                  <w:r w:rsidRPr="00654EBA">
                    <w:rPr>
                      <w:rFonts w:ascii="Times New Roman" w:eastAsia="楷体_GB2312" w:hAnsi="Times New Roman"/>
                      <w:b/>
                      <w:sz w:val="24"/>
                      <w:szCs w:val="24"/>
                    </w:rPr>
                    <w:t>杀虫剂</w:t>
                  </w:r>
                </w:p>
              </w:tc>
              <w:tc>
                <w:tcPr>
                  <w:tcW w:w="3202" w:type="dxa"/>
                  <w:tcBorders>
                    <w:top w:val="single" w:sz="6" w:space="0" w:color="auto"/>
                  </w:tcBorders>
                  <w:tcMar>
                    <w:left w:w="108" w:type="dxa"/>
                    <w:right w:w="108" w:type="dxa"/>
                  </w:tcMar>
                  <w:vAlign w:val="center"/>
                </w:tcPr>
                <w:p w:rsidR="00456B7F" w:rsidRPr="00654EBA" w:rsidRDefault="00456B7F" w:rsidP="00456B7F">
                  <w:pPr>
                    <w:jc w:val="center"/>
                    <w:rPr>
                      <w:rFonts w:ascii="Times New Roman" w:eastAsia="楷体_GB2312" w:hAnsi="Times New Roman"/>
                      <w:sz w:val="24"/>
                      <w:szCs w:val="24"/>
                    </w:rPr>
                  </w:pPr>
                  <w:r w:rsidRPr="00654EBA">
                    <w:rPr>
                      <w:rFonts w:ascii="Times New Roman" w:eastAsia="楷体_GB2312" w:hAnsi="Times New Roman"/>
                      <w:sz w:val="24"/>
                      <w:szCs w:val="24"/>
                    </w:rPr>
                    <w:t>水稻杀虫剂</w:t>
                  </w:r>
                </w:p>
              </w:tc>
              <w:tc>
                <w:tcPr>
                  <w:tcW w:w="2004" w:type="dxa"/>
                  <w:tcBorders>
                    <w:top w:val="single" w:sz="6" w:space="0" w:color="auto"/>
                  </w:tcBorders>
                  <w:vAlign w:val="center"/>
                </w:tcPr>
                <w:p w:rsidR="00456B7F" w:rsidRPr="00654EBA" w:rsidRDefault="00456B7F" w:rsidP="00456B7F">
                  <w:pPr>
                    <w:jc w:val="center"/>
                    <w:rPr>
                      <w:rFonts w:ascii="Times New Roman" w:eastAsia="楷体_GB2312" w:hAnsi="Times New Roman"/>
                      <w:sz w:val="24"/>
                      <w:szCs w:val="24"/>
                    </w:rPr>
                  </w:pPr>
                  <w:r w:rsidRPr="00654EBA">
                    <w:rPr>
                      <w:rFonts w:ascii="Times New Roman" w:eastAsia="楷体_GB2312" w:hAnsi="Times New Roman"/>
                      <w:sz w:val="24"/>
                      <w:szCs w:val="24"/>
                    </w:rPr>
                    <w:t>[5-10]%</w:t>
                  </w:r>
                </w:p>
              </w:tc>
            </w:tr>
            <w:tr w:rsidR="00142D60" w:rsidRPr="00654EBA" w:rsidTr="0059085B">
              <w:trPr>
                <w:trHeight w:val="340"/>
              </w:trPr>
              <w:tc>
                <w:tcPr>
                  <w:tcW w:w="1298" w:type="dxa"/>
                  <w:vMerge/>
                  <w:vAlign w:val="center"/>
                </w:tcPr>
                <w:p w:rsidR="00456B7F" w:rsidRPr="00654EBA" w:rsidRDefault="00456B7F" w:rsidP="00456B7F">
                  <w:pPr>
                    <w:jc w:val="center"/>
                    <w:rPr>
                      <w:rFonts w:ascii="Times New Roman" w:eastAsia="楷体_GB2312" w:hAnsi="Times New Roman"/>
                      <w:b/>
                      <w:sz w:val="24"/>
                      <w:szCs w:val="24"/>
                    </w:rPr>
                  </w:pPr>
                </w:p>
              </w:tc>
              <w:tc>
                <w:tcPr>
                  <w:tcW w:w="3202" w:type="dxa"/>
                  <w:tcMar>
                    <w:left w:w="108" w:type="dxa"/>
                    <w:right w:w="108" w:type="dxa"/>
                  </w:tcMar>
                  <w:vAlign w:val="center"/>
                </w:tcPr>
                <w:p w:rsidR="00456B7F" w:rsidRPr="00654EBA" w:rsidRDefault="00456B7F" w:rsidP="00456B7F">
                  <w:pPr>
                    <w:jc w:val="center"/>
                    <w:rPr>
                      <w:rFonts w:ascii="Times New Roman" w:eastAsia="楷体_GB2312" w:hAnsi="Times New Roman"/>
                      <w:sz w:val="24"/>
                      <w:szCs w:val="24"/>
                    </w:rPr>
                  </w:pPr>
                  <w:r w:rsidRPr="00654EBA">
                    <w:rPr>
                      <w:rFonts w:ascii="Times New Roman" w:eastAsia="楷体_GB2312" w:hAnsi="Times New Roman"/>
                      <w:sz w:val="24"/>
                      <w:szCs w:val="24"/>
                    </w:rPr>
                    <w:t>小麦杀虫剂</w:t>
                  </w:r>
                </w:p>
              </w:tc>
              <w:tc>
                <w:tcPr>
                  <w:tcW w:w="2004" w:type="dxa"/>
                  <w:vAlign w:val="center"/>
                </w:tcPr>
                <w:p w:rsidR="00456B7F" w:rsidRPr="00654EBA" w:rsidRDefault="00456B7F" w:rsidP="00654EBA">
                  <w:pPr>
                    <w:jc w:val="center"/>
                    <w:rPr>
                      <w:rFonts w:ascii="Times New Roman" w:eastAsia="楷体_GB2312" w:hAnsi="Times New Roman"/>
                      <w:sz w:val="24"/>
                      <w:szCs w:val="24"/>
                    </w:rPr>
                  </w:pPr>
                  <w:r w:rsidRPr="00654EBA">
                    <w:rPr>
                      <w:rFonts w:ascii="Times New Roman" w:eastAsia="楷体_GB2312" w:hAnsi="Times New Roman"/>
                      <w:sz w:val="24"/>
                      <w:szCs w:val="24"/>
                    </w:rPr>
                    <w:t>[</w:t>
                  </w:r>
                  <w:r w:rsidR="00A8287A" w:rsidRPr="00654EBA">
                    <w:rPr>
                      <w:rFonts w:ascii="Times New Roman" w:eastAsia="楷体_GB2312" w:hAnsi="Times New Roman"/>
                      <w:sz w:val="24"/>
                      <w:szCs w:val="24"/>
                    </w:rPr>
                    <w:t>5</w:t>
                  </w:r>
                  <w:r w:rsidRPr="00654EBA">
                    <w:rPr>
                      <w:rFonts w:ascii="Times New Roman" w:eastAsia="楷体_GB2312" w:hAnsi="Times New Roman"/>
                      <w:sz w:val="24"/>
                      <w:szCs w:val="24"/>
                    </w:rPr>
                    <w:t>-1</w:t>
                  </w:r>
                  <w:r w:rsidR="00A8287A" w:rsidRPr="00654EBA">
                    <w:rPr>
                      <w:rFonts w:ascii="Times New Roman" w:eastAsia="楷体_GB2312" w:hAnsi="Times New Roman"/>
                      <w:sz w:val="24"/>
                      <w:szCs w:val="24"/>
                    </w:rPr>
                    <w:t>0</w:t>
                  </w:r>
                  <w:r w:rsidRPr="00654EBA">
                    <w:rPr>
                      <w:rFonts w:ascii="Times New Roman" w:eastAsia="楷体_GB2312" w:hAnsi="Times New Roman"/>
                      <w:sz w:val="24"/>
                      <w:szCs w:val="24"/>
                    </w:rPr>
                    <w:t>]%</w:t>
                  </w:r>
                </w:p>
              </w:tc>
            </w:tr>
            <w:tr w:rsidR="00142D60" w:rsidRPr="00654EBA" w:rsidTr="0059085B">
              <w:trPr>
                <w:trHeight w:val="340"/>
              </w:trPr>
              <w:tc>
                <w:tcPr>
                  <w:tcW w:w="1298" w:type="dxa"/>
                  <w:vMerge/>
                  <w:vAlign w:val="center"/>
                </w:tcPr>
                <w:p w:rsidR="00456B7F" w:rsidRPr="00654EBA" w:rsidRDefault="00456B7F" w:rsidP="00456B7F">
                  <w:pPr>
                    <w:jc w:val="center"/>
                    <w:rPr>
                      <w:rFonts w:ascii="Times New Roman" w:eastAsia="楷体_GB2312" w:hAnsi="Times New Roman"/>
                      <w:b/>
                      <w:sz w:val="24"/>
                      <w:szCs w:val="24"/>
                    </w:rPr>
                  </w:pPr>
                </w:p>
              </w:tc>
              <w:tc>
                <w:tcPr>
                  <w:tcW w:w="3202" w:type="dxa"/>
                  <w:tcMar>
                    <w:left w:w="108" w:type="dxa"/>
                    <w:right w:w="108" w:type="dxa"/>
                  </w:tcMar>
                  <w:vAlign w:val="center"/>
                </w:tcPr>
                <w:p w:rsidR="00456B7F" w:rsidRPr="00654EBA" w:rsidRDefault="00456B7F" w:rsidP="00456B7F">
                  <w:pPr>
                    <w:jc w:val="center"/>
                    <w:rPr>
                      <w:rFonts w:ascii="Times New Roman" w:eastAsia="楷体_GB2312" w:hAnsi="Times New Roman"/>
                      <w:sz w:val="24"/>
                      <w:szCs w:val="24"/>
                    </w:rPr>
                  </w:pPr>
                  <w:r w:rsidRPr="00654EBA">
                    <w:rPr>
                      <w:rFonts w:ascii="Times New Roman" w:eastAsia="楷体_GB2312" w:hAnsi="Times New Roman"/>
                      <w:sz w:val="24"/>
                      <w:szCs w:val="24"/>
                    </w:rPr>
                    <w:t>玉米杀虫剂</w:t>
                  </w:r>
                </w:p>
              </w:tc>
              <w:tc>
                <w:tcPr>
                  <w:tcW w:w="2004" w:type="dxa"/>
                  <w:vAlign w:val="center"/>
                </w:tcPr>
                <w:p w:rsidR="00456B7F" w:rsidRPr="00654EBA" w:rsidRDefault="00456B7F" w:rsidP="00456B7F">
                  <w:pPr>
                    <w:jc w:val="center"/>
                    <w:rPr>
                      <w:rFonts w:ascii="Times New Roman" w:eastAsia="楷体_GB2312" w:hAnsi="Times New Roman"/>
                      <w:sz w:val="24"/>
                      <w:szCs w:val="24"/>
                    </w:rPr>
                  </w:pPr>
                  <w:r w:rsidRPr="00654EBA">
                    <w:rPr>
                      <w:rFonts w:ascii="Times New Roman" w:eastAsia="楷体_GB2312" w:hAnsi="Times New Roman"/>
                      <w:sz w:val="24"/>
                      <w:szCs w:val="24"/>
                    </w:rPr>
                    <w:t>[0-5]%</w:t>
                  </w:r>
                </w:p>
              </w:tc>
            </w:tr>
            <w:tr w:rsidR="00142D60" w:rsidRPr="00654EBA" w:rsidTr="0059085B">
              <w:trPr>
                <w:trHeight w:val="340"/>
              </w:trPr>
              <w:tc>
                <w:tcPr>
                  <w:tcW w:w="1298" w:type="dxa"/>
                  <w:vMerge/>
                  <w:vAlign w:val="center"/>
                </w:tcPr>
                <w:p w:rsidR="00456B7F" w:rsidRPr="00654EBA" w:rsidRDefault="00456B7F" w:rsidP="00456B7F">
                  <w:pPr>
                    <w:jc w:val="center"/>
                    <w:rPr>
                      <w:rFonts w:ascii="Times New Roman" w:eastAsia="楷体_GB2312" w:hAnsi="Times New Roman"/>
                      <w:b/>
                      <w:sz w:val="24"/>
                      <w:szCs w:val="24"/>
                    </w:rPr>
                  </w:pPr>
                </w:p>
              </w:tc>
              <w:tc>
                <w:tcPr>
                  <w:tcW w:w="3202" w:type="dxa"/>
                  <w:tcMar>
                    <w:left w:w="108" w:type="dxa"/>
                    <w:right w:w="108" w:type="dxa"/>
                  </w:tcMar>
                  <w:vAlign w:val="center"/>
                </w:tcPr>
                <w:p w:rsidR="00456B7F" w:rsidRPr="00654EBA" w:rsidRDefault="00456B7F" w:rsidP="00456B7F">
                  <w:pPr>
                    <w:jc w:val="center"/>
                    <w:rPr>
                      <w:rFonts w:ascii="Times New Roman" w:eastAsia="楷体_GB2312" w:hAnsi="Times New Roman"/>
                      <w:sz w:val="24"/>
                      <w:szCs w:val="24"/>
                    </w:rPr>
                  </w:pPr>
                  <w:r w:rsidRPr="00654EBA">
                    <w:rPr>
                      <w:rFonts w:ascii="Times New Roman" w:eastAsia="楷体_GB2312" w:hAnsi="Times New Roman"/>
                      <w:sz w:val="24"/>
                      <w:szCs w:val="24"/>
                    </w:rPr>
                    <w:t>蔬菜杀虫剂</w:t>
                  </w:r>
                </w:p>
              </w:tc>
              <w:tc>
                <w:tcPr>
                  <w:tcW w:w="2004" w:type="dxa"/>
                  <w:vAlign w:val="center"/>
                </w:tcPr>
                <w:p w:rsidR="00456B7F" w:rsidRPr="00654EBA" w:rsidRDefault="00456B7F" w:rsidP="00654EBA">
                  <w:pPr>
                    <w:jc w:val="center"/>
                    <w:rPr>
                      <w:rFonts w:ascii="Times New Roman" w:eastAsia="楷体_GB2312" w:hAnsi="Times New Roman"/>
                      <w:sz w:val="24"/>
                      <w:szCs w:val="24"/>
                    </w:rPr>
                  </w:pPr>
                  <w:r w:rsidRPr="00654EBA">
                    <w:rPr>
                      <w:rFonts w:ascii="Times New Roman" w:eastAsia="楷体_GB2312" w:hAnsi="Times New Roman"/>
                      <w:sz w:val="24"/>
                      <w:szCs w:val="24"/>
                    </w:rPr>
                    <w:t>[</w:t>
                  </w:r>
                  <w:r w:rsidR="00A8287A" w:rsidRPr="00654EBA">
                    <w:rPr>
                      <w:rFonts w:ascii="Times New Roman" w:eastAsia="楷体_GB2312" w:hAnsi="Times New Roman"/>
                      <w:sz w:val="24"/>
                      <w:szCs w:val="24"/>
                    </w:rPr>
                    <w:t>5</w:t>
                  </w:r>
                  <w:r w:rsidRPr="00654EBA">
                    <w:rPr>
                      <w:rFonts w:ascii="Times New Roman" w:eastAsia="楷体_GB2312" w:hAnsi="Times New Roman"/>
                      <w:sz w:val="24"/>
                      <w:szCs w:val="24"/>
                    </w:rPr>
                    <w:t>-</w:t>
                  </w:r>
                  <w:r w:rsidR="00A8287A" w:rsidRPr="00654EBA">
                    <w:rPr>
                      <w:rFonts w:ascii="Times New Roman" w:eastAsia="楷体_GB2312" w:hAnsi="Times New Roman"/>
                      <w:sz w:val="24"/>
                      <w:szCs w:val="24"/>
                    </w:rPr>
                    <w:t>10</w:t>
                  </w:r>
                  <w:r w:rsidRPr="00654EBA">
                    <w:rPr>
                      <w:rFonts w:ascii="Times New Roman" w:eastAsia="楷体_GB2312" w:hAnsi="Times New Roman"/>
                      <w:sz w:val="24"/>
                      <w:szCs w:val="24"/>
                    </w:rPr>
                    <w:t>]%</w:t>
                  </w:r>
                </w:p>
              </w:tc>
            </w:tr>
            <w:tr w:rsidR="00142D60" w:rsidRPr="00654EBA" w:rsidTr="0059085B">
              <w:trPr>
                <w:trHeight w:val="340"/>
              </w:trPr>
              <w:tc>
                <w:tcPr>
                  <w:tcW w:w="1298" w:type="dxa"/>
                  <w:vMerge/>
                  <w:vAlign w:val="center"/>
                </w:tcPr>
                <w:p w:rsidR="001D7094" w:rsidRPr="00654EBA" w:rsidRDefault="001D7094" w:rsidP="001D7094">
                  <w:pPr>
                    <w:jc w:val="center"/>
                    <w:rPr>
                      <w:rFonts w:ascii="Times New Roman" w:eastAsia="楷体_GB2312" w:hAnsi="Times New Roman"/>
                      <w:b/>
                      <w:sz w:val="24"/>
                      <w:szCs w:val="24"/>
                    </w:rPr>
                  </w:pPr>
                </w:p>
              </w:tc>
              <w:tc>
                <w:tcPr>
                  <w:tcW w:w="3202" w:type="dxa"/>
                  <w:tcMar>
                    <w:left w:w="108" w:type="dxa"/>
                    <w:right w:w="108" w:type="dxa"/>
                  </w:tcMar>
                  <w:vAlign w:val="center"/>
                </w:tcPr>
                <w:p w:rsidR="001D7094" w:rsidRPr="00654EBA" w:rsidRDefault="001D7094" w:rsidP="001D7094">
                  <w:pPr>
                    <w:jc w:val="center"/>
                    <w:rPr>
                      <w:rFonts w:ascii="Times New Roman" w:eastAsia="楷体_GB2312" w:hAnsi="Times New Roman"/>
                      <w:sz w:val="24"/>
                      <w:szCs w:val="24"/>
                    </w:rPr>
                  </w:pPr>
                  <w:r w:rsidRPr="00654EBA">
                    <w:rPr>
                      <w:rFonts w:ascii="Times New Roman" w:eastAsia="楷体_GB2312" w:hAnsi="Times New Roman"/>
                      <w:sz w:val="24"/>
                      <w:szCs w:val="24"/>
                    </w:rPr>
                    <w:t>苹果树杀虫剂</w:t>
                  </w:r>
                </w:p>
              </w:tc>
              <w:tc>
                <w:tcPr>
                  <w:tcW w:w="2004" w:type="dxa"/>
                  <w:vAlign w:val="center"/>
                </w:tcPr>
                <w:p w:rsidR="001D7094" w:rsidRPr="00654EBA" w:rsidRDefault="001D7094" w:rsidP="001D7094">
                  <w:pPr>
                    <w:jc w:val="center"/>
                    <w:rPr>
                      <w:rFonts w:ascii="Times New Roman" w:eastAsia="楷体_GB2312" w:hAnsi="Times New Roman"/>
                      <w:sz w:val="24"/>
                      <w:szCs w:val="24"/>
                    </w:rPr>
                  </w:pPr>
                  <w:r w:rsidRPr="00654EBA">
                    <w:rPr>
                      <w:rFonts w:ascii="Times New Roman" w:eastAsia="楷体_GB2312" w:hAnsi="Times New Roman"/>
                      <w:sz w:val="24"/>
                      <w:szCs w:val="24"/>
                    </w:rPr>
                    <w:t>[0-5]%</w:t>
                  </w:r>
                </w:p>
              </w:tc>
            </w:tr>
            <w:tr w:rsidR="00142D60" w:rsidRPr="00654EBA" w:rsidTr="0059085B">
              <w:trPr>
                <w:trHeight w:val="340"/>
              </w:trPr>
              <w:tc>
                <w:tcPr>
                  <w:tcW w:w="1298" w:type="dxa"/>
                  <w:vMerge/>
                  <w:vAlign w:val="center"/>
                </w:tcPr>
                <w:p w:rsidR="001D7094" w:rsidRPr="00654EBA" w:rsidRDefault="001D7094" w:rsidP="001D7094">
                  <w:pPr>
                    <w:jc w:val="center"/>
                    <w:rPr>
                      <w:rFonts w:ascii="Times New Roman" w:eastAsia="楷体_GB2312" w:hAnsi="Times New Roman"/>
                      <w:b/>
                      <w:sz w:val="24"/>
                      <w:szCs w:val="24"/>
                    </w:rPr>
                  </w:pPr>
                </w:p>
              </w:tc>
              <w:tc>
                <w:tcPr>
                  <w:tcW w:w="3202" w:type="dxa"/>
                  <w:tcMar>
                    <w:left w:w="108" w:type="dxa"/>
                    <w:right w:w="108" w:type="dxa"/>
                  </w:tcMar>
                  <w:vAlign w:val="center"/>
                </w:tcPr>
                <w:p w:rsidR="001D7094" w:rsidRPr="00654EBA" w:rsidRDefault="001D7094" w:rsidP="001D7094">
                  <w:pPr>
                    <w:jc w:val="center"/>
                    <w:rPr>
                      <w:rFonts w:ascii="Times New Roman" w:eastAsia="楷体_GB2312" w:hAnsi="Times New Roman"/>
                      <w:sz w:val="24"/>
                      <w:szCs w:val="24"/>
                    </w:rPr>
                  </w:pPr>
                  <w:r w:rsidRPr="00654EBA">
                    <w:rPr>
                      <w:rFonts w:ascii="Times New Roman" w:eastAsia="楷体_GB2312" w:hAnsi="Times New Roman"/>
                      <w:sz w:val="24"/>
                      <w:szCs w:val="24"/>
                    </w:rPr>
                    <w:t>柑橘树杀虫剂</w:t>
                  </w:r>
                </w:p>
              </w:tc>
              <w:tc>
                <w:tcPr>
                  <w:tcW w:w="2004" w:type="dxa"/>
                  <w:vAlign w:val="center"/>
                </w:tcPr>
                <w:p w:rsidR="001D7094" w:rsidRPr="00654EBA" w:rsidRDefault="001D7094" w:rsidP="001D7094">
                  <w:pPr>
                    <w:jc w:val="center"/>
                    <w:rPr>
                      <w:rFonts w:ascii="Times New Roman" w:eastAsia="楷体_GB2312" w:hAnsi="Times New Roman"/>
                      <w:sz w:val="24"/>
                      <w:szCs w:val="24"/>
                    </w:rPr>
                  </w:pPr>
                  <w:r w:rsidRPr="00654EBA">
                    <w:rPr>
                      <w:rFonts w:ascii="Times New Roman" w:eastAsia="楷体_GB2312" w:hAnsi="Times New Roman"/>
                      <w:sz w:val="24"/>
                      <w:szCs w:val="24"/>
                    </w:rPr>
                    <w:t>[0-5]%</w:t>
                  </w:r>
                </w:p>
              </w:tc>
            </w:tr>
            <w:tr w:rsidR="00142D60" w:rsidRPr="00654EBA" w:rsidTr="0059085B">
              <w:trPr>
                <w:trHeight w:val="340"/>
              </w:trPr>
              <w:tc>
                <w:tcPr>
                  <w:tcW w:w="1298" w:type="dxa"/>
                  <w:vMerge/>
                  <w:vAlign w:val="center"/>
                </w:tcPr>
                <w:p w:rsidR="001D7094" w:rsidRPr="00654EBA" w:rsidRDefault="001D7094" w:rsidP="001D7094">
                  <w:pPr>
                    <w:jc w:val="center"/>
                    <w:rPr>
                      <w:rFonts w:ascii="Times New Roman" w:eastAsia="楷体_GB2312" w:hAnsi="Times New Roman"/>
                      <w:b/>
                      <w:sz w:val="24"/>
                      <w:szCs w:val="24"/>
                    </w:rPr>
                  </w:pPr>
                </w:p>
              </w:tc>
              <w:tc>
                <w:tcPr>
                  <w:tcW w:w="3202" w:type="dxa"/>
                  <w:tcMar>
                    <w:left w:w="108" w:type="dxa"/>
                    <w:right w:w="108" w:type="dxa"/>
                  </w:tcMar>
                  <w:vAlign w:val="center"/>
                </w:tcPr>
                <w:p w:rsidR="001D7094" w:rsidRPr="00654EBA" w:rsidRDefault="001D7094" w:rsidP="001D7094">
                  <w:pPr>
                    <w:jc w:val="center"/>
                    <w:rPr>
                      <w:rFonts w:ascii="Times New Roman" w:eastAsia="楷体_GB2312" w:hAnsi="Times New Roman"/>
                      <w:sz w:val="24"/>
                      <w:szCs w:val="24"/>
                    </w:rPr>
                  </w:pPr>
                  <w:r w:rsidRPr="00654EBA">
                    <w:rPr>
                      <w:rFonts w:ascii="Times New Roman" w:eastAsia="楷体_GB2312" w:hAnsi="Times New Roman"/>
                      <w:sz w:val="24"/>
                      <w:szCs w:val="24"/>
                    </w:rPr>
                    <w:t>花生杀虫剂</w:t>
                  </w:r>
                </w:p>
              </w:tc>
              <w:tc>
                <w:tcPr>
                  <w:tcW w:w="2004" w:type="dxa"/>
                  <w:vAlign w:val="center"/>
                </w:tcPr>
                <w:p w:rsidR="001D7094" w:rsidRPr="00654EBA" w:rsidRDefault="001D7094" w:rsidP="001D7094">
                  <w:pPr>
                    <w:jc w:val="center"/>
                    <w:rPr>
                      <w:rFonts w:ascii="Times New Roman" w:eastAsia="楷体_GB2312" w:hAnsi="Times New Roman"/>
                      <w:sz w:val="24"/>
                      <w:szCs w:val="24"/>
                    </w:rPr>
                  </w:pPr>
                  <w:r w:rsidRPr="00654EBA">
                    <w:rPr>
                      <w:rFonts w:ascii="Times New Roman" w:eastAsia="楷体_GB2312" w:hAnsi="Times New Roman"/>
                      <w:sz w:val="24"/>
                      <w:szCs w:val="24"/>
                    </w:rPr>
                    <w:t>[0-5]%</w:t>
                  </w:r>
                </w:p>
              </w:tc>
            </w:tr>
            <w:tr w:rsidR="00142D60" w:rsidRPr="00654EBA" w:rsidTr="0059085B">
              <w:trPr>
                <w:trHeight w:val="340"/>
              </w:trPr>
              <w:tc>
                <w:tcPr>
                  <w:tcW w:w="1298" w:type="dxa"/>
                  <w:vAlign w:val="center"/>
                </w:tcPr>
                <w:p w:rsidR="001D7094" w:rsidRPr="00654EBA" w:rsidRDefault="001D7094" w:rsidP="001D7094">
                  <w:pPr>
                    <w:jc w:val="center"/>
                    <w:rPr>
                      <w:rFonts w:ascii="Times New Roman" w:eastAsia="楷体_GB2312" w:hAnsi="Times New Roman"/>
                      <w:b/>
                      <w:sz w:val="24"/>
                      <w:szCs w:val="24"/>
                    </w:rPr>
                  </w:pPr>
                  <w:r w:rsidRPr="00654EBA">
                    <w:rPr>
                      <w:rFonts w:ascii="Times New Roman" w:eastAsia="楷体_GB2312" w:hAnsi="Times New Roman"/>
                      <w:b/>
                      <w:sz w:val="24"/>
                      <w:szCs w:val="24"/>
                    </w:rPr>
                    <w:t>调节剂</w:t>
                  </w:r>
                </w:p>
              </w:tc>
              <w:tc>
                <w:tcPr>
                  <w:tcW w:w="3202" w:type="dxa"/>
                  <w:tcMar>
                    <w:left w:w="108" w:type="dxa"/>
                    <w:right w:w="108" w:type="dxa"/>
                  </w:tcMar>
                  <w:vAlign w:val="center"/>
                </w:tcPr>
                <w:p w:rsidR="001D7094" w:rsidRPr="00654EBA" w:rsidRDefault="001D7094" w:rsidP="001D7094">
                  <w:pPr>
                    <w:jc w:val="center"/>
                    <w:rPr>
                      <w:rFonts w:ascii="Times New Roman" w:eastAsia="楷体_GB2312" w:hAnsi="Times New Roman"/>
                      <w:sz w:val="24"/>
                      <w:szCs w:val="24"/>
                    </w:rPr>
                  </w:pPr>
                  <w:r w:rsidRPr="00654EBA">
                    <w:rPr>
                      <w:rFonts w:ascii="Times New Roman" w:eastAsia="楷体_GB2312" w:hAnsi="Times New Roman"/>
                      <w:sz w:val="24"/>
                      <w:szCs w:val="24"/>
                    </w:rPr>
                    <w:t>棉花生长调节剂</w:t>
                  </w:r>
                </w:p>
              </w:tc>
              <w:tc>
                <w:tcPr>
                  <w:tcW w:w="2004" w:type="dxa"/>
                  <w:vAlign w:val="center"/>
                </w:tcPr>
                <w:p w:rsidR="001D7094" w:rsidRPr="00654EBA" w:rsidRDefault="001D7094" w:rsidP="001D7094">
                  <w:pPr>
                    <w:jc w:val="center"/>
                    <w:rPr>
                      <w:rFonts w:ascii="Times New Roman" w:eastAsia="楷体_GB2312" w:hAnsi="Times New Roman"/>
                      <w:sz w:val="24"/>
                      <w:szCs w:val="24"/>
                    </w:rPr>
                  </w:pPr>
                  <w:r w:rsidRPr="00654EBA">
                    <w:rPr>
                      <w:rFonts w:ascii="Times New Roman" w:eastAsia="楷体_GB2312" w:hAnsi="Times New Roman"/>
                      <w:sz w:val="24"/>
                      <w:szCs w:val="24"/>
                    </w:rPr>
                    <w:t>[10-15]%</w:t>
                  </w:r>
                </w:p>
              </w:tc>
            </w:tr>
          </w:tbl>
          <w:p w:rsidR="00456B7F" w:rsidRPr="00654EBA" w:rsidRDefault="00456B7F" w:rsidP="00456B7F">
            <w:pPr>
              <w:spacing w:line="500" w:lineRule="exact"/>
              <w:rPr>
                <w:rFonts w:ascii="Times New Roman" w:eastAsia="楷体_GB2312" w:hAnsi="Times New Roman"/>
                <w:sz w:val="24"/>
                <w:szCs w:val="24"/>
              </w:rPr>
            </w:pPr>
            <w:r w:rsidRPr="00654EBA">
              <w:rPr>
                <w:rFonts w:ascii="Times New Roman" w:eastAsia="楷体_GB2312" w:hAnsi="Times New Roman"/>
                <w:sz w:val="24"/>
                <w:szCs w:val="24"/>
              </w:rPr>
              <w:t>纵向关系市场</w:t>
            </w:r>
            <w:r w:rsidRPr="00654EBA">
              <w:rPr>
                <w:rFonts w:ascii="Times New Roman" w:eastAsia="楷体_GB2312" w:hAnsi="Times New Roman"/>
                <w:sz w:val="24"/>
                <w:szCs w:val="24"/>
              </w:rPr>
              <w:t>——</w:t>
            </w:r>
            <w:r w:rsidRPr="00654EBA">
              <w:rPr>
                <w:rFonts w:ascii="Times New Roman" w:eastAsia="楷体_GB2312" w:hAnsi="Times New Roman"/>
                <w:sz w:val="24"/>
                <w:szCs w:val="24"/>
              </w:rPr>
              <w:t>中国市场</w:t>
            </w:r>
          </w:p>
          <w:tbl>
            <w:tblPr>
              <w:tblpPr w:leftFromText="180" w:rightFromText="180" w:vertAnchor="text" w:horzAnchor="margin" w:tblpX="132" w:tblpY="25"/>
              <w:tblOverlap w:val="never"/>
              <w:tblW w:w="6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070"/>
              <w:gridCol w:w="1178"/>
              <w:gridCol w:w="2273"/>
            </w:tblGrid>
            <w:tr w:rsidR="00142D60" w:rsidRPr="00654EBA" w:rsidTr="00827AF9">
              <w:trPr>
                <w:trHeight w:val="340"/>
              </w:trPr>
              <w:tc>
                <w:tcPr>
                  <w:tcW w:w="3070" w:type="dxa"/>
                  <w:shd w:val="clear" w:color="auto" w:fill="D9D9D9" w:themeFill="background1" w:themeFillShade="D9"/>
                  <w:tcMar>
                    <w:left w:w="108" w:type="dxa"/>
                    <w:right w:w="108" w:type="dxa"/>
                  </w:tcMar>
                  <w:vAlign w:val="center"/>
                </w:tcPr>
                <w:p w:rsidR="00036505" w:rsidRPr="00654EBA" w:rsidRDefault="00036505" w:rsidP="00036505">
                  <w:pPr>
                    <w:widowControl/>
                    <w:jc w:val="center"/>
                    <w:rPr>
                      <w:rFonts w:ascii="Times New Roman" w:eastAsia="楷体_GB2312" w:hAnsi="Times New Roman"/>
                      <w:b/>
                      <w:kern w:val="0"/>
                      <w:sz w:val="24"/>
                      <w:szCs w:val="24"/>
                    </w:rPr>
                  </w:pPr>
                  <w:r w:rsidRPr="00654EBA">
                    <w:rPr>
                      <w:rFonts w:ascii="Times New Roman" w:eastAsia="楷体_GB2312" w:hAnsi="Times New Roman"/>
                      <w:b/>
                      <w:kern w:val="0"/>
                      <w:sz w:val="24"/>
                      <w:szCs w:val="24"/>
                    </w:rPr>
                    <w:t>相关产品市场</w:t>
                  </w:r>
                </w:p>
              </w:tc>
              <w:tc>
                <w:tcPr>
                  <w:tcW w:w="1178" w:type="dxa"/>
                  <w:shd w:val="clear" w:color="auto" w:fill="D9D9D9" w:themeFill="background1" w:themeFillShade="D9"/>
                </w:tcPr>
                <w:p w:rsidR="00036505" w:rsidRPr="00654EBA" w:rsidRDefault="00036505" w:rsidP="00036505">
                  <w:pPr>
                    <w:widowControl/>
                    <w:jc w:val="center"/>
                    <w:rPr>
                      <w:rFonts w:ascii="Times New Roman" w:eastAsia="楷体_GB2312" w:hAnsi="Times New Roman"/>
                      <w:b/>
                      <w:kern w:val="0"/>
                      <w:sz w:val="24"/>
                      <w:szCs w:val="24"/>
                    </w:rPr>
                  </w:pPr>
                  <w:r w:rsidRPr="00654EBA">
                    <w:rPr>
                      <w:rFonts w:ascii="Times New Roman" w:eastAsia="楷体_GB2312" w:hAnsi="Times New Roman"/>
                      <w:b/>
                      <w:kern w:val="0"/>
                      <w:sz w:val="24"/>
                      <w:szCs w:val="24"/>
                    </w:rPr>
                    <w:t>经营者</w:t>
                  </w:r>
                </w:p>
              </w:tc>
              <w:tc>
                <w:tcPr>
                  <w:tcW w:w="2273" w:type="dxa"/>
                  <w:shd w:val="clear" w:color="auto" w:fill="D9D9D9" w:themeFill="background1" w:themeFillShade="D9"/>
                  <w:vAlign w:val="center"/>
                </w:tcPr>
                <w:p w:rsidR="00036505" w:rsidRPr="00654EBA" w:rsidRDefault="00036505" w:rsidP="00036505">
                  <w:pPr>
                    <w:widowControl/>
                    <w:jc w:val="center"/>
                    <w:rPr>
                      <w:rFonts w:ascii="Times New Roman" w:eastAsia="楷体_GB2312" w:hAnsi="Times New Roman"/>
                      <w:b/>
                      <w:kern w:val="0"/>
                      <w:sz w:val="24"/>
                      <w:szCs w:val="24"/>
                    </w:rPr>
                  </w:pPr>
                  <w:r w:rsidRPr="00654EBA">
                    <w:rPr>
                      <w:rFonts w:ascii="Times New Roman" w:eastAsia="楷体_GB2312" w:hAnsi="Times New Roman"/>
                      <w:b/>
                      <w:kern w:val="0"/>
                      <w:sz w:val="24"/>
                      <w:szCs w:val="24"/>
                    </w:rPr>
                    <w:t>市场份额</w:t>
                  </w:r>
                </w:p>
              </w:tc>
            </w:tr>
            <w:tr w:rsidR="00142D60" w:rsidRPr="00654EBA" w:rsidTr="0059085B">
              <w:trPr>
                <w:trHeight w:val="340"/>
              </w:trPr>
              <w:tc>
                <w:tcPr>
                  <w:tcW w:w="3070" w:type="dxa"/>
                  <w:shd w:val="clear" w:color="auto" w:fill="FFFFFF" w:themeFill="background1"/>
                  <w:tcMar>
                    <w:left w:w="108" w:type="dxa"/>
                    <w:right w:w="108" w:type="dxa"/>
                  </w:tcMar>
                  <w:vAlign w:val="center"/>
                </w:tcPr>
                <w:p w:rsidR="00036505" w:rsidRPr="00654EBA" w:rsidRDefault="00036505" w:rsidP="00036505">
                  <w:pPr>
                    <w:spacing w:line="269" w:lineRule="auto"/>
                    <w:jc w:val="center"/>
                    <w:rPr>
                      <w:rFonts w:ascii="Times New Roman" w:eastAsia="楷体_GB2312" w:hAnsi="Times New Roman"/>
                      <w:sz w:val="24"/>
                      <w:szCs w:val="24"/>
                    </w:rPr>
                  </w:pPr>
                  <w:r w:rsidRPr="00654EBA">
                    <w:rPr>
                      <w:rFonts w:ascii="Times New Roman" w:eastAsia="楷体_GB2312" w:hAnsi="Times New Roman"/>
                      <w:sz w:val="24"/>
                      <w:szCs w:val="24"/>
                    </w:rPr>
                    <w:t>乙烯利原药</w:t>
                  </w:r>
                </w:p>
              </w:tc>
              <w:tc>
                <w:tcPr>
                  <w:tcW w:w="1178" w:type="dxa"/>
                  <w:shd w:val="clear" w:color="auto" w:fill="FFFFFF" w:themeFill="background1"/>
                </w:tcPr>
                <w:p w:rsidR="00036505" w:rsidRPr="00654EBA" w:rsidRDefault="00036505" w:rsidP="00036505">
                  <w:pPr>
                    <w:widowControl/>
                    <w:jc w:val="center"/>
                    <w:rPr>
                      <w:rFonts w:ascii="Times New Roman" w:eastAsia="楷体_GB2312" w:hAnsi="Times New Roman"/>
                      <w:sz w:val="24"/>
                      <w:szCs w:val="24"/>
                    </w:rPr>
                  </w:pPr>
                  <w:r w:rsidRPr="00654EBA">
                    <w:rPr>
                      <w:rFonts w:ascii="Times New Roman" w:eastAsia="楷体_GB2312" w:hAnsi="Times New Roman"/>
                      <w:sz w:val="24"/>
                      <w:szCs w:val="24"/>
                    </w:rPr>
                    <w:t>安道麦</w:t>
                  </w:r>
                </w:p>
              </w:tc>
              <w:tc>
                <w:tcPr>
                  <w:tcW w:w="2273" w:type="dxa"/>
                  <w:shd w:val="clear" w:color="auto" w:fill="FFFFFF" w:themeFill="background1"/>
                  <w:vAlign w:val="center"/>
                </w:tcPr>
                <w:p w:rsidR="00036505" w:rsidRPr="00654EBA" w:rsidRDefault="00036505" w:rsidP="00036505">
                  <w:pPr>
                    <w:widowControl/>
                    <w:jc w:val="center"/>
                    <w:rPr>
                      <w:rFonts w:ascii="Times New Roman" w:eastAsia="楷体_GB2312" w:hAnsi="Times New Roman"/>
                      <w:b/>
                      <w:kern w:val="0"/>
                      <w:sz w:val="24"/>
                      <w:szCs w:val="24"/>
                    </w:rPr>
                  </w:pPr>
                  <w:r w:rsidRPr="00654EBA">
                    <w:rPr>
                      <w:rFonts w:ascii="Times New Roman" w:eastAsia="楷体_GB2312" w:hAnsi="Times New Roman"/>
                      <w:sz w:val="24"/>
                      <w:szCs w:val="24"/>
                    </w:rPr>
                    <w:t>[5-10]%</w:t>
                  </w:r>
                </w:p>
              </w:tc>
            </w:tr>
            <w:tr w:rsidR="00142D60" w:rsidRPr="00654EBA" w:rsidTr="0059085B">
              <w:trPr>
                <w:trHeight w:val="340"/>
              </w:trPr>
              <w:tc>
                <w:tcPr>
                  <w:tcW w:w="3070" w:type="dxa"/>
                  <w:shd w:val="clear" w:color="auto" w:fill="FFFFFF" w:themeFill="background1"/>
                  <w:tcMar>
                    <w:left w:w="108" w:type="dxa"/>
                    <w:right w:w="108" w:type="dxa"/>
                  </w:tcMar>
                  <w:vAlign w:val="center"/>
                </w:tcPr>
                <w:p w:rsidR="00036505" w:rsidRPr="00654EBA" w:rsidRDefault="00036505" w:rsidP="00036505">
                  <w:pPr>
                    <w:spacing w:line="269" w:lineRule="auto"/>
                    <w:jc w:val="center"/>
                    <w:rPr>
                      <w:rFonts w:ascii="Times New Roman" w:eastAsia="楷体_GB2312" w:hAnsi="Times New Roman"/>
                      <w:sz w:val="24"/>
                      <w:szCs w:val="24"/>
                    </w:rPr>
                  </w:pPr>
                  <w:proofErr w:type="gramStart"/>
                  <w:r w:rsidRPr="00654EBA">
                    <w:rPr>
                      <w:rFonts w:ascii="Times New Roman" w:eastAsia="楷体_GB2312" w:hAnsi="Times New Roman"/>
                      <w:sz w:val="24"/>
                      <w:szCs w:val="24"/>
                    </w:rPr>
                    <w:lastRenderedPageBreak/>
                    <w:t>吡蚜</w:t>
                  </w:r>
                  <w:proofErr w:type="gramEnd"/>
                  <w:r w:rsidRPr="00654EBA">
                    <w:rPr>
                      <w:rFonts w:ascii="Times New Roman" w:eastAsia="楷体_GB2312" w:hAnsi="Times New Roman"/>
                      <w:sz w:val="24"/>
                      <w:szCs w:val="24"/>
                    </w:rPr>
                    <w:t>酮原药</w:t>
                  </w:r>
                </w:p>
              </w:tc>
              <w:tc>
                <w:tcPr>
                  <w:tcW w:w="1178" w:type="dxa"/>
                  <w:shd w:val="clear" w:color="auto" w:fill="FFFFFF" w:themeFill="background1"/>
                </w:tcPr>
                <w:p w:rsidR="00036505" w:rsidRPr="00654EBA" w:rsidRDefault="00036505" w:rsidP="00036505">
                  <w:pPr>
                    <w:widowControl/>
                    <w:jc w:val="center"/>
                    <w:rPr>
                      <w:rFonts w:ascii="Times New Roman" w:eastAsia="楷体_GB2312" w:hAnsi="Times New Roman"/>
                      <w:sz w:val="24"/>
                      <w:szCs w:val="24"/>
                    </w:rPr>
                  </w:pPr>
                  <w:r w:rsidRPr="00654EBA">
                    <w:rPr>
                      <w:rFonts w:ascii="Times New Roman" w:eastAsia="楷体_GB2312" w:hAnsi="Times New Roman"/>
                      <w:sz w:val="24"/>
                      <w:szCs w:val="24"/>
                    </w:rPr>
                    <w:t>安道麦</w:t>
                  </w:r>
                </w:p>
              </w:tc>
              <w:tc>
                <w:tcPr>
                  <w:tcW w:w="2273" w:type="dxa"/>
                  <w:shd w:val="clear" w:color="auto" w:fill="FFFFFF" w:themeFill="background1"/>
                  <w:vAlign w:val="center"/>
                </w:tcPr>
                <w:p w:rsidR="00036505" w:rsidRPr="00654EBA" w:rsidRDefault="00B05DD5" w:rsidP="00B05DD5">
                  <w:pPr>
                    <w:widowControl/>
                    <w:jc w:val="center"/>
                    <w:rPr>
                      <w:rFonts w:ascii="Times New Roman" w:eastAsia="楷体_GB2312" w:hAnsi="Times New Roman"/>
                      <w:sz w:val="24"/>
                      <w:szCs w:val="24"/>
                    </w:rPr>
                  </w:pPr>
                  <w:r w:rsidRPr="00654EBA">
                    <w:rPr>
                      <w:rFonts w:ascii="Times New Roman" w:eastAsia="楷体_GB2312" w:hAnsi="Times New Roman"/>
                      <w:sz w:val="24"/>
                      <w:szCs w:val="24"/>
                    </w:rPr>
                    <w:t>[</w:t>
                  </w:r>
                  <w:r w:rsidR="00036505" w:rsidRPr="00654EBA">
                    <w:rPr>
                      <w:rFonts w:ascii="Times New Roman" w:eastAsia="楷体_GB2312" w:hAnsi="Times New Roman"/>
                      <w:sz w:val="24"/>
                      <w:szCs w:val="24"/>
                    </w:rPr>
                    <w:t>10</w:t>
                  </w:r>
                  <w:r w:rsidRPr="00654EBA">
                    <w:rPr>
                      <w:rFonts w:ascii="Times New Roman" w:eastAsia="楷体_GB2312" w:hAnsi="Times New Roman"/>
                      <w:sz w:val="24"/>
                      <w:szCs w:val="24"/>
                    </w:rPr>
                    <w:t>-15</w:t>
                  </w:r>
                  <w:r w:rsidR="00036505" w:rsidRPr="00654EBA">
                    <w:rPr>
                      <w:rFonts w:ascii="Times New Roman" w:eastAsia="楷体_GB2312" w:hAnsi="Times New Roman"/>
                      <w:sz w:val="24"/>
                      <w:szCs w:val="24"/>
                    </w:rPr>
                    <w:t>]%</w:t>
                  </w:r>
                </w:p>
              </w:tc>
            </w:tr>
            <w:tr w:rsidR="00142D60" w:rsidRPr="00654EBA" w:rsidTr="0059085B">
              <w:trPr>
                <w:trHeight w:val="340"/>
              </w:trPr>
              <w:tc>
                <w:tcPr>
                  <w:tcW w:w="3070" w:type="dxa"/>
                  <w:shd w:val="clear" w:color="auto" w:fill="FFFFFF" w:themeFill="background1"/>
                  <w:tcMar>
                    <w:left w:w="108" w:type="dxa"/>
                    <w:right w:w="108" w:type="dxa"/>
                  </w:tcMar>
                  <w:vAlign w:val="center"/>
                </w:tcPr>
                <w:p w:rsidR="00036505" w:rsidRPr="00654EBA" w:rsidRDefault="00036505" w:rsidP="00036505">
                  <w:pPr>
                    <w:spacing w:line="269" w:lineRule="auto"/>
                    <w:jc w:val="center"/>
                    <w:rPr>
                      <w:rFonts w:ascii="Times New Roman" w:eastAsia="楷体_GB2312" w:hAnsi="Times New Roman"/>
                      <w:sz w:val="24"/>
                      <w:szCs w:val="24"/>
                    </w:rPr>
                  </w:pPr>
                  <w:r w:rsidRPr="00654EBA">
                    <w:rPr>
                      <w:rFonts w:ascii="Times New Roman" w:eastAsia="楷体_GB2312" w:hAnsi="Times New Roman"/>
                      <w:sz w:val="24"/>
                      <w:szCs w:val="24"/>
                    </w:rPr>
                    <w:t>联苯菊酯原药</w:t>
                  </w:r>
                </w:p>
              </w:tc>
              <w:tc>
                <w:tcPr>
                  <w:tcW w:w="1178" w:type="dxa"/>
                  <w:shd w:val="clear" w:color="auto" w:fill="FFFFFF" w:themeFill="background1"/>
                </w:tcPr>
                <w:p w:rsidR="00036505" w:rsidRPr="00654EBA" w:rsidRDefault="00036505" w:rsidP="00036505">
                  <w:pPr>
                    <w:widowControl/>
                    <w:jc w:val="center"/>
                    <w:rPr>
                      <w:rFonts w:ascii="Times New Roman" w:eastAsia="楷体_GB2312" w:hAnsi="Times New Roman"/>
                      <w:sz w:val="24"/>
                      <w:szCs w:val="24"/>
                    </w:rPr>
                  </w:pPr>
                  <w:r w:rsidRPr="00654EBA">
                    <w:rPr>
                      <w:rFonts w:ascii="Times New Roman" w:eastAsia="楷体_GB2312" w:hAnsi="Times New Roman"/>
                      <w:sz w:val="24"/>
                      <w:szCs w:val="24"/>
                    </w:rPr>
                    <w:t>辉丰生物</w:t>
                  </w:r>
                </w:p>
              </w:tc>
              <w:tc>
                <w:tcPr>
                  <w:tcW w:w="2273" w:type="dxa"/>
                  <w:shd w:val="clear" w:color="auto" w:fill="FFFFFF" w:themeFill="background1"/>
                  <w:vAlign w:val="center"/>
                </w:tcPr>
                <w:p w:rsidR="00036505" w:rsidRPr="00654EBA" w:rsidRDefault="00036505" w:rsidP="00654EBA">
                  <w:pPr>
                    <w:widowControl/>
                    <w:jc w:val="center"/>
                    <w:rPr>
                      <w:rFonts w:ascii="Times New Roman" w:eastAsia="楷体_GB2312" w:hAnsi="Times New Roman"/>
                      <w:sz w:val="24"/>
                      <w:szCs w:val="24"/>
                    </w:rPr>
                  </w:pPr>
                  <w:r w:rsidRPr="00654EBA">
                    <w:rPr>
                      <w:rFonts w:ascii="Times New Roman" w:eastAsia="楷体_GB2312" w:hAnsi="Times New Roman"/>
                      <w:sz w:val="24"/>
                      <w:szCs w:val="24"/>
                    </w:rPr>
                    <w:t>[</w:t>
                  </w:r>
                  <w:r w:rsidR="00A8287A" w:rsidRPr="00654EBA">
                    <w:rPr>
                      <w:rFonts w:ascii="Times New Roman" w:eastAsia="楷体_GB2312" w:hAnsi="Times New Roman"/>
                      <w:sz w:val="24"/>
                      <w:szCs w:val="24"/>
                    </w:rPr>
                    <w:t>0</w:t>
                  </w:r>
                  <w:r w:rsidRPr="00654EBA">
                    <w:rPr>
                      <w:rFonts w:ascii="Times New Roman" w:eastAsia="楷体_GB2312" w:hAnsi="Times New Roman"/>
                      <w:sz w:val="24"/>
                      <w:szCs w:val="24"/>
                    </w:rPr>
                    <w:t>-5]%</w:t>
                  </w:r>
                </w:p>
              </w:tc>
            </w:tr>
            <w:tr w:rsidR="00142D60" w:rsidRPr="00654EBA" w:rsidTr="0059085B">
              <w:trPr>
                <w:trHeight w:val="340"/>
              </w:trPr>
              <w:tc>
                <w:tcPr>
                  <w:tcW w:w="3070" w:type="dxa"/>
                  <w:shd w:val="clear" w:color="auto" w:fill="FFFFFF" w:themeFill="background1"/>
                  <w:tcMar>
                    <w:left w:w="108" w:type="dxa"/>
                    <w:right w:w="108" w:type="dxa"/>
                  </w:tcMar>
                  <w:vAlign w:val="center"/>
                </w:tcPr>
                <w:p w:rsidR="00036505" w:rsidRPr="00654EBA" w:rsidRDefault="00036505" w:rsidP="00036505">
                  <w:pPr>
                    <w:spacing w:line="269" w:lineRule="auto"/>
                    <w:jc w:val="center"/>
                    <w:rPr>
                      <w:rFonts w:ascii="Times New Roman" w:eastAsia="楷体_GB2312" w:hAnsi="Times New Roman"/>
                      <w:sz w:val="24"/>
                      <w:szCs w:val="24"/>
                    </w:rPr>
                  </w:pPr>
                  <w:r w:rsidRPr="00654EBA">
                    <w:rPr>
                      <w:rFonts w:ascii="Times New Roman" w:eastAsia="楷体_GB2312" w:hAnsi="Times New Roman"/>
                      <w:sz w:val="24"/>
                      <w:szCs w:val="24"/>
                    </w:rPr>
                    <w:t>烯酰吗</w:t>
                  </w:r>
                  <w:proofErr w:type="gramStart"/>
                  <w:r w:rsidRPr="00654EBA">
                    <w:rPr>
                      <w:rFonts w:ascii="Times New Roman" w:eastAsia="楷体_GB2312" w:hAnsi="Times New Roman"/>
                      <w:sz w:val="24"/>
                      <w:szCs w:val="24"/>
                    </w:rPr>
                    <w:t>啉</w:t>
                  </w:r>
                  <w:proofErr w:type="gramEnd"/>
                  <w:r w:rsidRPr="00654EBA">
                    <w:rPr>
                      <w:rFonts w:ascii="Times New Roman" w:eastAsia="楷体_GB2312" w:hAnsi="Times New Roman"/>
                      <w:sz w:val="24"/>
                      <w:szCs w:val="24"/>
                    </w:rPr>
                    <w:t>原药</w:t>
                  </w:r>
                </w:p>
              </w:tc>
              <w:tc>
                <w:tcPr>
                  <w:tcW w:w="1178" w:type="dxa"/>
                  <w:shd w:val="clear" w:color="auto" w:fill="FFFFFF" w:themeFill="background1"/>
                </w:tcPr>
                <w:p w:rsidR="00036505" w:rsidRPr="00654EBA" w:rsidRDefault="00036505" w:rsidP="00036505">
                  <w:pPr>
                    <w:widowControl/>
                    <w:jc w:val="center"/>
                    <w:rPr>
                      <w:rFonts w:ascii="Times New Roman" w:eastAsia="楷体_GB2312" w:hAnsi="Times New Roman"/>
                      <w:sz w:val="24"/>
                      <w:szCs w:val="24"/>
                    </w:rPr>
                  </w:pPr>
                  <w:r w:rsidRPr="00654EBA">
                    <w:rPr>
                      <w:rFonts w:ascii="Times New Roman" w:eastAsia="楷体_GB2312" w:hAnsi="Times New Roman"/>
                      <w:sz w:val="24"/>
                      <w:szCs w:val="24"/>
                    </w:rPr>
                    <w:t>辉丰生物</w:t>
                  </w:r>
                </w:p>
              </w:tc>
              <w:tc>
                <w:tcPr>
                  <w:tcW w:w="2273" w:type="dxa"/>
                  <w:shd w:val="clear" w:color="auto" w:fill="FFFFFF" w:themeFill="background1"/>
                  <w:vAlign w:val="center"/>
                </w:tcPr>
                <w:p w:rsidR="00036505" w:rsidRPr="00654EBA" w:rsidRDefault="00036505" w:rsidP="00036505">
                  <w:pPr>
                    <w:widowControl/>
                    <w:jc w:val="center"/>
                    <w:rPr>
                      <w:rFonts w:ascii="Times New Roman" w:eastAsia="楷体_GB2312" w:hAnsi="Times New Roman"/>
                      <w:sz w:val="24"/>
                      <w:szCs w:val="24"/>
                    </w:rPr>
                  </w:pPr>
                  <w:r w:rsidRPr="00654EBA">
                    <w:rPr>
                      <w:rFonts w:ascii="Times New Roman" w:eastAsia="楷体_GB2312" w:hAnsi="Times New Roman"/>
                      <w:sz w:val="24"/>
                      <w:szCs w:val="24"/>
                    </w:rPr>
                    <w:t>[0-5]%</w:t>
                  </w:r>
                </w:p>
              </w:tc>
            </w:tr>
            <w:tr w:rsidR="00142D60" w:rsidRPr="00654EBA" w:rsidTr="0059085B">
              <w:trPr>
                <w:trHeight w:val="340"/>
              </w:trPr>
              <w:tc>
                <w:tcPr>
                  <w:tcW w:w="3070" w:type="dxa"/>
                  <w:tcMar>
                    <w:left w:w="108" w:type="dxa"/>
                    <w:right w:w="108" w:type="dxa"/>
                  </w:tcMar>
                  <w:vAlign w:val="center"/>
                </w:tcPr>
                <w:p w:rsidR="00036505" w:rsidRPr="00654EBA" w:rsidRDefault="00036505" w:rsidP="00036505">
                  <w:pPr>
                    <w:spacing w:line="269" w:lineRule="auto"/>
                    <w:jc w:val="center"/>
                    <w:rPr>
                      <w:rFonts w:ascii="Times New Roman" w:eastAsia="楷体_GB2312" w:hAnsi="Times New Roman"/>
                      <w:sz w:val="24"/>
                      <w:szCs w:val="24"/>
                    </w:rPr>
                  </w:pPr>
                  <w:proofErr w:type="gramStart"/>
                  <w:r w:rsidRPr="00654EBA">
                    <w:rPr>
                      <w:rFonts w:ascii="Times New Roman" w:eastAsia="楷体_GB2312" w:hAnsi="Times New Roman"/>
                      <w:sz w:val="24"/>
                      <w:szCs w:val="24"/>
                    </w:rPr>
                    <w:t>咪</w:t>
                  </w:r>
                  <w:proofErr w:type="gramEnd"/>
                  <w:r w:rsidRPr="00654EBA">
                    <w:rPr>
                      <w:rFonts w:ascii="Times New Roman" w:eastAsia="楷体_GB2312" w:hAnsi="Times New Roman"/>
                      <w:sz w:val="24"/>
                      <w:szCs w:val="24"/>
                    </w:rPr>
                    <w:t>鲜胺原药</w:t>
                  </w:r>
                </w:p>
              </w:tc>
              <w:tc>
                <w:tcPr>
                  <w:tcW w:w="1178" w:type="dxa"/>
                </w:tcPr>
                <w:p w:rsidR="00036505" w:rsidRPr="00654EBA" w:rsidRDefault="00036505" w:rsidP="00036505">
                  <w:pPr>
                    <w:jc w:val="center"/>
                    <w:rPr>
                      <w:rFonts w:ascii="Times New Roman" w:eastAsia="楷体_GB2312" w:hAnsi="Times New Roman"/>
                      <w:sz w:val="24"/>
                      <w:szCs w:val="24"/>
                    </w:rPr>
                  </w:pPr>
                  <w:r w:rsidRPr="00654EBA">
                    <w:rPr>
                      <w:rFonts w:ascii="Times New Roman" w:eastAsia="楷体_GB2312" w:hAnsi="Times New Roman"/>
                      <w:sz w:val="24"/>
                      <w:szCs w:val="24"/>
                    </w:rPr>
                    <w:t>辉丰生物</w:t>
                  </w:r>
                </w:p>
              </w:tc>
              <w:tc>
                <w:tcPr>
                  <w:tcW w:w="2273" w:type="dxa"/>
                  <w:vAlign w:val="center"/>
                </w:tcPr>
                <w:p w:rsidR="00036505" w:rsidRPr="00654EBA" w:rsidRDefault="00036505" w:rsidP="00654EBA">
                  <w:pPr>
                    <w:widowControl/>
                    <w:jc w:val="center"/>
                    <w:rPr>
                      <w:rFonts w:ascii="Times New Roman" w:eastAsia="楷体_GB2312" w:hAnsi="Times New Roman"/>
                      <w:sz w:val="24"/>
                      <w:szCs w:val="24"/>
                    </w:rPr>
                  </w:pPr>
                  <w:r w:rsidRPr="00654EBA">
                    <w:rPr>
                      <w:rFonts w:ascii="Times New Roman" w:eastAsia="楷体_GB2312" w:hAnsi="Times New Roman"/>
                      <w:sz w:val="24"/>
                      <w:szCs w:val="24"/>
                    </w:rPr>
                    <w:t>[</w:t>
                  </w:r>
                  <w:r w:rsidR="00A8287A" w:rsidRPr="00654EBA">
                    <w:rPr>
                      <w:rFonts w:ascii="Times New Roman" w:eastAsia="楷体_GB2312" w:hAnsi="Times New Roman"/>
                      <w:sz w:val="24"/>
                      <w:szCs w:val="24"/>
                    </w:rPr>
                    <w:t>0</w:t>
                  </w:r>
                  <w:r w:rsidRPr="00654EBA">
                    <w:rPr>
                      <w:rFonts w:ascii="Times New Roman" w:eastAsia="楷体_GB2312" w:hAnsi="Times New Roman"/>
                      <w:sz w:val="24"/>
                      <w:szCs w:val="24"/>
                    </w:rPr>
                    <w:t>-</w:t>
                  </w:r>
                  <w:r w:rsidR="00A8287A" w:rsidRPr="00654EBA">
                    <w:rPr>
                      <w:rFonts w:ascii="Times New Roman" w:eastAsia="楷体_GB2312" w:hAnsi="Times New Roman"/>
                      <w:sz w:val="24"/>
                      <w:szCs w:val="24"/>
                    </w:rPr>
                    <w:t>5</w:t>
                  </w:r>
                  <w:r w:rsidRPr="00654EBA">
                    <w:rPr>
                      <w:rFonts w:ascii="Times New Roman" w:eastAsia="楷体_GB2312" w:hAnsi="Times New Roman"/>
                      <w:sz w:val="24"/>
                      <w:szCs w:val="24"/>
                    </w:rPr>
                    <w:t>]%</w:t>
                  </w:r>
                </w:p>
              </w:tc>
            </w:tr>
            <w:tr w:rsidR="00142D60" w:rsidRPr="00654EBA" w:rsidTr="0059085B">
              <w:trPr>
                <w:trHeight w:val="340"/>
              </w:trPr>
              <w:tc>
                <w:tcPr>
                  <w:tcW w:w="3070" w:type="dxa"/>
                  <w:tcMar>
                    <w:left w:w="108" w:type="dxa"/>
                    <w:right w:w="108" w:type="dxa"/>
                  </w:tcMar>
                  <w:vAlign w:val="center"/>
                </w:tcPr>
                <w:p w:rsidR="00036505" w:rsidRPr="00654EBA" w:rsidRDefault="00036505" w:rsidP="00036505">
                  <w:pPr>
                    <w:spacing w:line="269" w:lineRule="auto"/>
                    <w:jc w:val="center"/>
                    <w:rPr>
                      <w:rFonts w:ascii="Times New Roman" w:eastAsia="楷体_GB2312" w:hAnsi="Times New Roman"/>
                      <w:sz w:val="24"/>
                      <w:szCs w:val="24"/>
                    </w:rPr>
                  </w:pPr>
                  <w:r w:rsidRPr="00654EBA">
                    <w:rPr>
                      <w:rFonts w:ascii="Times New Roman" w:eastAsia="楷体_GB2312" w:hAnsi="Times New Roman"/>
                      <w:sz w:val="24"/>
                      <w:szCs w:val="24"/>
                    </w:rPr>
                    <w:t>2</w:t>
                  </w:r>
                  <w:r w:rsidRPr="00654EBA">
                    <w:rPr>
                      <w:rFonts w:ascii="Times New Roman" w:eastAsia="楷体_GB2312" w:hAnsi="Times New Roman"/>
                      <w:sz w:val="24"/>
                      <w:szCs w:val="24"/>
                    </w:rPr>
                    <w:t>甲</w:t>
                  </w:r>
                  <w:r w:rsidRPr="00654EBA">
                    <w:rPr>
                      <w:rFonts w:ascii="Times New Roman" w:eastAsia="楷体_GB2312" w:hAnsi="Times New Roman"/>
                      <w:sz w:val="24"/>
                      <w:szCs w:val="24"/>
                    </w:rPr>
                    <w:t>4</w:t>
                  </w:r>
                  <w:r w:rsidR="001D7094" w:rsidRPr="00654EBA">
                    <w:rPr>
                      <w:rFonts w:ascii="Times New Roman" w:eastAsia="楷体_GB2312" w:hAnsi="Times New Roman"/>
                      <w:sz w:val="24"/>
                      <w:szCs w:val="24"/>
                    </w:rPr>
                    <w:t>氯</w:t>
                  </w:r>
                  <w:r w:rsidRPr="00654EBA">
                    <w:rPr>
                      <w:rFonts w:ascii="Times New Roman" w:eastAsia="楷体_GB2312" w:hAnsi="Times New Roman"/>
                      <w:sz w:val="24"/>
                      <w:szCs w:val="24"/>
                    </w:rPr>
                    <w:t>原药</w:t>
                  </w:r>
                </w:p>
              </w:tc>
              <w:tc>
                <w:tcPr>
                  <w:tcW w:w="1178" w:type="dxa"/>
                </w:tcPr>
                <w:p w:rsidR="00036505" w:rsidRPr="00654EBA" w:rsidRDefault="00036505" w:rsidP="00036505">
                  <w:pPr>
                    <w:jc w:val="center"/>
                    <w:rPr>
                      <w:rFonts w:ascii="Times New Roman" w:eastAsia="楷体_GB2312" w:hAnsi="Times New Roman"/>
                      <w:sz w:val="24"/>
                      <w:szCs w:val="24"/>
                    </w:rPr>
                  </w:pPr>
                  <w:r w:rsidRPr="00654EBA">
                    <w:rPr>
                      <w:rFonts w:ascii="Times New Roman" w:eastAsia="楷体_GB2312" w:hAnsi="Times New Roman"/>
                      <w:sz w:val="24"/>
                      <w:szCs w:val="24"/>
                    </w:rPr>
                    <w:t>辉丰生物</w:t>
                  </w:r>
                </w:p>
              </w:tc>
              <w:tc>
                <w:tcPr>
                  <w:tcW w:w="2273" w:type="dxa"/>
                  <w:vAlign w:val="center"/>
                </w:tcPr>
                <w:p w:rsidR="00036505" w:rsidRPr="00654EBA" w:rsidRDefault="00036505" w:rsidP="00036505">
                  <w:pPr>
                    <w:widowControl/>
                    <w:jc w:val="center"/>
                    <w:rPr>
                      <w:rFonts w:ascii="Times New Roman" w:eastAsia="楷体_GB2312" w:hAnsi="Times New Roman"/>
                      <w:sz w:val="24"/>
                      <w:szCs w:val="24"/>
                    </w:rPr>
                  </w:pPr>
                  <w:r w:rsidRPr="00654EBA">
                    <w:rPr>
                      <w:rFonts w:ascii="Times New Roman" w:eastAsia="楷体_GB2312" w:hAnsi="Times New Roman"/>
                      <w:sz w:val="24"/>
                      <w:szCs w:val="24"/>
                    </w:rPr>
                    <w:t>[0-5]%</w:t>
                  </w:r>
                </w:p>
              </w:tc>
            </w:tr>
            <w:tr w:rsidR="00142D60" w:rsidRPr="00654EBA" w:rsidTr="0059085B">
              <w:trPr>
                <w:trHeight w:val="37"/>
              </w:trPr>
              <w:tc>
                <w:tcPr>
                  <w:tcW w:w="3070" w:type="dxa"/>
                  <w:tcMar>
                    <w:left w:w="108" w:type="dxa"/>
                    <w:right w:w="108" w:type="dxa"/>
                  </w:tcMar>
                  <w:vAlign w:val="center"/>
                </w:tcPr>
                <w:p w:rsidR="00036505" w:rsidRPr="00654EBA" w:rsidRDefault="00036505" w:rsidP="00036505">
                  <w:pPr>
                    <w:spacing w:line="269" w:lineRule="auto"/>
                    <w:jc w:val="center"/>
                    <w:rPr>
                      <w:rFonts w:ascii="Times New Roman" w:eastAsia="楷体_GB2312" w:hAnsi="Times New Roman"/>
                      <w:sz w:val="24"/>
                      <w:szCs w:val="24"/>
                    </w:rPr>
                  </w:pPr>
                  <w:r w:rsidRPr="00654EBA">
                    <w:rPr>
                      <w:rFonts w:ascii="Times New Roman" w:eastAsia="楷体_GB2312" w:hAnsi="Times New Roman"/>
                      <w:sz w:val="24"/>
                      <w:szCs w:val="24"/>
                    </w:rPr>
                    <w:t>草铵</w:t>
                  </w:r>
                  <w:proofErr w:type="gramStart"/>
                  <w:r w:rsidRPr="00654EBA">
                    <w:rPr>
                      <w:rFonts w:ascii="Times New Roman" w:eastAsia="楷体_GB2312" w:hAnsi="Times New Roman"/>
                      <w:sz w:val="24"/>
                      <w:szCs w:val="24"/>
                    </w:rPr>
                    <w:t>膦</w:t>
                  </w:r>
                  <w:proofErr w:type="gramEnd"/>
                  <w:r w:rsidRPr="00654EBA">
                    <w:rPr>
                      <w:rFonts w:ascii="Times New Roman" w:eastAsia="楷体_GB2312" w:hAnsi="Times New Roman"/>
                      <w:sz w:val="24"/>
                      <w:szCs w:val="24"/>
                    </w:rPr>
                    <w:t>原药</w:t>
                  </w:r>
                </w:p>
              </w:tc>
              <w:tc>
                <w:tcPr>
                  <w:tcW w:w="1178" w:type="dxa"/>
                </w:tcPr>
                <w:p w:rsidR="00036505" w:rsidRPr="00654EBA" w:rsidRDefault="00036505" w:rsidP="00036505">
                  <w:pPr>
                    <w:jc w:val="center"/>
                    <w:rPr>
                      <w:rFonts w:ascii="Times New Roman" w:eastAsia="楷体_GB2312" w:hAnsi="Times New Roman"/>
                      <w:sz w:val="24"/>
                      <w:szCs w:val="24"/>
                    </w:rPr>
                  </w:pPr>
                  <w:r w:rsidRPr="00654EBA">
                    <w:rPr>
                      <w:rFonts w:ascii="Times New Roman" w:eastAsia="楷体_GB2312" w:hAnsi="Times New Roman"/>
                      <w:sz w:val="24"/>
                      <w:szCs w:val="24"/>
                    </w:rPr>
                    <w:t>辉丰生物</w:t>
                  </w:r>
                </w:p>
              </w:tc>
              <w:tc>
                <w:tcPr>
                  <w:tcW w:w="2273" w:type="dxa"/>
                  <w:vAlign w:val="center"/>
                </w:tcPr>
                <w:p w:rsidR="00036505" w:rsidRPr="00654EBA" w:rsidRDefault="00036505" w:rsidP="00036505">
                  <w:pPr>
                    <w:widowControl/>
                    <w:jc w:val="center"/>
                    <w:rPr>
                      <w:rFonts w:ascii="Times New Roman" w:eastAsia="楷体_GB2312" w:hAnsi="Times New Roman"/>
                      <w:sz w:val="24"/>
                      <w:szCs w:val="24"/>
                    </w:rPr>
                  </w:pPr>
                  <w:r w:rsidRPr="00654EBA">
                    <w:rPr>
                      <w:rFonts w:ascii="Times New Roman" w:eastAsia="楷体_GB2312" w:hAnsi="Times New Roman"/>
                      <w:sz w:val="24"/>
                      <w:szCs w:val="24"/>
                    </w:rPr>
                    <w:t>[0-5]%</w:t>
                  </w:r>
                </w:p>
              </w:tc>
            </w:tr>
          </w:tbl>
          <w:p w:rsidR="00036505" w:rsidRPr="00654EBA" w:rsidRDefault="00036505" w:rsidP="00036505">
            <w:pPr>
              <w:spacing w:line="500" w:lineRule="exact"/>
              <w:rPr>
                <w:rFonts w:ascii="Times New Roman" w:eastAsia="楷体_GB2312" w:hAnsi="Times New Roman"/>
                <w:kern w:val="0"/>
                <w:sz w:val="24"/>
                <w:szCs w:val="24"/>
              </w:rPr>
            </w:pPr>
          </w:p>
        </w:tc>
      </w:tr>
    </w:tbl>
    <w:p w:rsidR="00143EBB" w:rsidRDefault="00143EBB">
      <w:pPr>
        <w:snapToGrid w:val="0"/>
        <w:spacing w:line="240" w:lineRule="exact"/>
        <w:jc w:val="left"/>
        <w:rPr>
          <w:rFonts w:ascii="Times New Roman" w:eastAsia="仿宋" w:hAnsi="Times New Roman"/>
          <w:sz w:val="24"/>
          <w:szCs w:val="24"/>
        </w:rPr>
      </w:pPr>
    </w:p>
    <w:p w:rsidR="00143EBB" w:rsidRDefault="00143EBB">
      <w:pPr>
        <w:rPr>
          <w:rFonts w:ascii="Times New Roman" w:eastAsia="仿宋" w:hAnsi="Times New Roman"/>
        </w:rPr>
      </w:pPr>
    </w:p>
    <w:sectPr w:rsidR="00143E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305A" w:rsidRDefault="00B8305A" w:rsidP="0098648E">
      <w:r>
        <w:separator/>
      </w:r>
    </w:p>
  </w:endnote>
  <w:endnote w:type="continuationSeparator" w:id="0">
    <w:p w:rsidR="00B8305A" w:rsidRDefault="00B8305A" w:rsidP="00986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305A" w:rsidRDefault="00B8305A" w:rsidP="0098648E">
      <w:r>
        <w:separator/>
      </w:r>
    </w:p>
  </w:footnote>
  <w:footnote w:type="continuationSeparator" w:id="0">
    <w:p w:rsidR="00B8305A" w:rsidRDefault="00B8305A" w:rsidP="00986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2727A9"/>
    <w:multiLevelType w:val="multilevel"/>
    <w:tmpl w:val="792727A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6505"/>
    <w:rsid w:val="00037065"/>
    <w:rsid w:val="00071BFC"/>
    <w:rsid w:val="000D7EBA"/>
    <w:rsid w:val="001164CD"/>
    <w:rsid w:val="00142D60"/>
    <w:rsid w:val="00143EBB"/>
    <w:rsid w:val="00155717"/>
    <w:rsid w:val="001837A3"/>
    <w:rsid w:val="001D7094"/>
    <w:rsid w:val="00213BCA"/>
    <w:rsid w:val="00296284"/>
    <w:rsid w:val="00300479"/>
    <w:rsid w:val="003166E5"/>
    <w:rsid w:val="003437DF"/>
    <w:rsid w:val="003578D8"/>
    <w:rsid w:val="003675BD"/>
    <w:rsid w:val="00397794"/>
    <w:rsid w:val="003C0AEB"/>
    <w:rsid w:val="00456B7F"/>
    <w:rsid w:val="004F431A"/>
    <w:rsid w:val="004F7688"/>
    <w:rsid w:val="00533330"/>
    <w:rsid w:val="00540581"/>
    <w:rsid w:val="00544AE7"/>
    <w:rsid w:val="00546567"/>
    <w:rsid w:val="005569DD"/>
    <w:rsid w:val="00561070"/>
    <w:rsid w:val="005C64BE"/>
    <w:rsid w:val="005D71A2"/>
    <w:rsid w:val="005E7E3F"/>
    <w:rsid w:val="006467D8"/>
    <w:rsid w:val="00654EBA"/>
    <w:rsid w:val="006737E4"/>
    <w:rsid w:val="006A531B"/>
    <w:rsid w:val="006F7693"/>
    <w:rsid w:val="00710140"/>
    <w:rsid w:val="00710E96"/>
    <w:rsid w:val="00725292"/>
    <w:rsid w:val="007327A7"/>
    <w:rsid w:val="007468AE"/>
    <w:rsid w:val="007703E0"/>
    <w:rsid w:val="007B6176"/>
    <w:rsid w:val="007F2275"/>
    <w:rsid w:val="00800C3E"/>
    <w:rsid w:val="00827AF9"/>
    <w:rsid w:val="008350F4"/>
    <w:rsid w:val="008E1DBF"/>
    <w:rsid w:val="009135C8"/>
    <w:rsid w:val="00915F0F"/>
    <w:rsid w:val="009216CE"/>
    <w:rsid w:val="009221E2"/>
    <w:rsid w:val="009532DF"/>
    <w:rsid w:val="00975C84"/>
    <w:rsid w:val="0098648E"/>
    <w:rsid w:val="00997019"/>
    <w:rsid w:val="009A2A53"/>
    <w:rsid w:val="009A4C20"/>
    <w:rsid w:val="009A5029"/>
    <w:rsid w:val="009D38D5"/>
    <w:rsid w:val="009D5152"/>
    <w:rsid w:val="00A53F26"/>
    <w:rsid w:val="00A8287A"/>
    <w:rsid w:val="00A8399C"/>
    <w:rsid w:val="00AA0CC5"/>
    <w:rsid w:val="00B05DD5"/>
    <w:rsid w:val="00B16AFE"/>
    <w:rsid w:val="00B65DD5"/>
    <w:rsid w:val="00B8305A"/>
    <w:rsid w:val="00BA4778"/>
    <w:rsid w:val="00BD10B6"/>
    <w:rsid w:val="00C005E7"/>
    <w:rsid w:val="00C07076"/>
    <w:rsid w:val="00CA1391"/>
    <w:rsid w:val="00CB00DF"/>
    <w:rsid w:val="00CB2271"/>
    <w:rsid w:val="00D434CD"/>
    <w:rsid w:val="00D56F4A"/>
    <w:rsid w:val="00D73C72"/>
    <w:rsid w:val="00E00ACB"/>
    <w:rsid w:val="00E0592B"/>
    <w:rsid w:val="00E21D54"/>
    <w:rsid w:val="00E31738"/>
    <w:rsid w:val="00E33332"/>
    <w:rsid w:val="00E86786"/>
    <w:rsid w:val="00EC1743"/>
    <w:rsid w:val="00ED2F80"/>
    <w:rsid w:val="00EE0A39"/>
    <w:rsid w:val="00F01FBB"/>
    <w:rsid w:val="00F1624E"/>
    <w:rsid w:val="00F237C1"/>
    <w:rsid w:val="00F32F8A"/>
    <w:rsid w:val="00F810AA"/>
    <w:rsid w:val="00FB43EC"/>
    <w:rsid w:val="00FB6B40"/>
    <w:rsid w:val="604464F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2806A4A"/>
  <w15:docId w15:val="{C8D2483D-EA68-44C4-B39B-9165828D0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rFonts w:ascii="Calibri" w:eastAsia="宋体" w:hAnsi="Calibri" w:cs="Times New Roman"/>
      <w:sz w:val="18"/>
      <w:szCs w:val="18"/>
    </w:rPr>
  </w:style>
  <w:style w:type="character" w:customStyle="1" w:styleId="a4">
    <w:name w:val="页脚 字符"/>
    <w:basedOn w:val="a0"/>
    <w:link w:val="a3"/>
    <w:uiPriority w:val="99"/>
    <w:rPr>
      <w:rFonts w:ascii="Calibri" w:eastAsia="宋体" w:hAnsi="Calibri" w:cs="Times New Roman"/>
      <w:sz w:val="18"/>
      <w:szCs w:val="18"/>
    </w:rPr>
  </w:style>
  <w:style w:type="paragraph" w:styleId="a7">
    <w:name w:val="List Paragraph"/>
    <w:basedOn w:val="a"/>
    <w:uiPriority w:val="34"/>
    <w:qFormat/>
    <w:pPr>
      <w:ind w:firstLineChars="200" w:firstLine="420"/>
    </w:pPr>
  </w:style>
  <w:style w:type="paragraph" w:styleId="a8">
    <w:name w:val="Balloon Text"/>
    <w:basedOn w:val="a"/>
    <w:link w:val="a9"/>
    <w:uiPriority w:val="99"/>
    <w:semiHidden/>
    <w:unhideWhenUsed/>
    <w:rsid w:val="00800C3E"/>
    <w:rPr>
      <w:sz w:val="18"/>
      <w:szCs w:val="18"/>
    </w:rPr>
  </w:style>
  <w:style w:type="character" w:customStyle="1" w:styleId="a9">
    <w:name w:val="批注框文本 字符"/>
    <w:basedOn w:val="a0"/>
    <w:link w:val="a8"/>
    <w:uiPriority w:val="99"/>
    <w:semiHidden/>
    <w:rsid w:val="00800C3E"/>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Pages>
  <Words>197</Words>
  <Characters>1126</Characters>
  <Application>Microsoft Office Word</Application>
  <DocSecurity>0</DocSecurity>
  <Lines>9</Lines>
  <Paragraphs>2</Paragraphs>
  <ScaleCrop>false</ScaleCrop>
  <Company>KWM</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mofcom</dc:creator>
  <cp:lastModifiedBy>King &amp; Wood Mallesons</cp:lastModifiedBy>
  <cp:revision>28</cp:revision>
  <dcterms:created xsi:type="dcterms:W3CDTF">2019-08-14T11:20:00Z</dcterms:created>
  <dcterms:modified xsi:type="dcterms:W3CDTF">2020-10-28T09:13:00Z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