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Times New Roman" w:hAnsi="Times New Roman"/>
          <w:b/>
          <w:szCs w:val="21"/>
        </w:rPr>
        <w:instrText xml:space="preserve">ADDIN CNKISM.UserStyle</w:instrText>
      </w:r>
      <w:r>
        <w:rPr>
          <w:rFonts w:ascii="Times New Roman" w:hAnsi="Times New Roman"/>
          <w:b/>
          <w:szCs w:val="21"/>
        </w:rPr>
        <w:fldChar w:fldCharType="end"/>
      </w:r>
      <w:r>
        <w:rPr>
          <w:rFonts w:hint="eastAsia" w:ascii="Times New Roman" w:hAnsi="Times New Roman"/>
          <w:b/>
          <w:szCs w:val="21"/>
        </w:rPr>
        <w:t>附件2</w:t>
      </w:r>
    </w:p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仿宋_GB2312" w:hAnsi="Times New Roman" w:eastAsia="仿宋_GB2312"/>
          <w:sz w:val="28"/>
          <w:szCs w:val="28"/>
        </w:rPr>
      </w:pPr>
    </w:p>
    <w:tbl>
      <w:tblPr>
        <w:tblStyle w:val="6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tabs>
                <w:tab w:val="left" w:pos="1800"/>
              </w:tabs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国电长源电力股份有限公司收购国电湖北电力有限公司股权案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360" w:lineRule="auto"/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国电长源电力股份有限公司（“长源电力”）拟向国家能源投资集团有限责任公司（“国家能源集团”）发行股份及支付现金购买其持有的国电湖北电力有限公司（“湖北电力”）100%股权（“本次交易”）。本次交易完成后，长源电力将直接控制湖北电力1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%股权。本次交易前后，国家能源集团均为集中各方的实际控制人。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1、长源电力</w:t>
            </w:r>
          </w:p>
        </w:tc>
        <w:tc>
          <w:tcPr>
            <w:tcW w:w="5153" w:type="dxa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长源电力成立于1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995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年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4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月7日，注册地址为湖北省武汉市洪山区徐东大街113号国电大厦，是深圳证券交易所上市企业，公司主营业务为电力、热力的生产和供应。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tcBorders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2、湖北电力</w:t>
            </w:r>
          </w:p>
        </w:tc>
        <w:tc>
          <w:tcPr>
            <w:tcW w:w="5153" w:type="dxa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湖北电力成立于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2012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年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月1日，注册地址为湖北省武汉市洪山区徐东大街113号国电大厦，</w:t>
            </w:r>
            <w:bookmarkStart w:id="0" w:name="OLE_LINK1"/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是一家有限责任公司。</w:t>
            </w:r>
            <w:bookmarkEnd w:id="0"/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公司主营业务为电力生产和供应。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tcBorders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360" w:lineRule="auto"/>
              <w:rPr>
                <w:rFonts w:hint="default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3.国家能源集团</w:t>
            </w:r>
          </w:p>
        </w:tc>
        <w:tc>
          <w:tcPr>
            <w:tcW w:w="5153" w:type="dxa"/>
          </w:tcPr>
          <w:p>
            <w:pPr>
              <w:spacing w:line="360" w:lineRule="auto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国家能源集团成立于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1995年10月23日，注册地址为北京市东城区安定门西滨河路 22 号，是一家有限责任公司。公司主要从事煤炭生产、发电、运输及其他业务。</w:t>
            </w:r>
          </w:p>
          <w:p>
            <w:pPr>
              <w:spacing w:line="360" w:lineRule="auto"/>
              <w:rPr>
                <w:rFonts w:hint="default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sym w:font="Wingdings" w:char="00FE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相关商品市场：发电市场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相关地域市场：中国市场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市场份额：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国家能源集团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[10-15%]，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长源电力[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%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]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，湖北电力[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%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]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，合计份额[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%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]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。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61596"/>
    <w:rsid w:val="0009700C"/>
    <w:rsid w:val="000D7EBA"/>
    <w:rsid w:val="000F13B3"/>
    <w:rsid w:val="001164CD"/>
    <w:rsid w:val="001510D6"/>
    <w:rsid w:val="00151A96"/>
    <w:rsid w:val="00155717"/>
    <w:rsid w:val="00164037"/>
    <w:rsid w:val="00166498"/>
    <w:rsid w:val="001837A3"/>
    <w:rsid w:val="00213D84"/>
    <w:rsid w:val="00227F83"/>
    <w:rsid w:val="00233C7B"/>
    <w:rsid w:val="00286810"/>
    <w:rsid w:val="002C1E79"/>
    <w:rsid w:val="0037080C"/>
    <w:rsid w:val="003C0AEB"/>
    <w:rsid w:val="003C44B7"/>
    <w:rsid w:val="003F713F"/>
    <w:rsid w:val="00426B97"/>
    <w:rsid w:val="00462D52"/>
    <w:rsid w:val="00464240"/>
    <w:rsid w:val="004817C7"/>
    <w:rsid w:val="0049394E"/>
    <w:rsid w:val="004947AD"/>
    <w:rsid w:val="004A4CF5"/>
    <w:rsid w:val="004F7688"/>
    <w:rsid w:val="005314ED"/>
    <w:rsid w:val="00561F91"/>
    <w:rsid w:val="0059384D"/>
    <w:rsid w:val="005D509C"/>
    <w:rsid w:val="005E4854"/>
    <w:rsid w:val="005E6086"/>
    <w:rsid w:val="00641A21"/>
    <w:rsid w:val="006467D8"/>
    <w:rsid w:val="00662929"/>
    <w:rsid w:val="00687A55"/>
    <w:rsid w:val="0069339C"/>
    <w:rsid w:val="006A531B"/>
    <w:rsid w:val="006B719A"/>
    <w:rsid w:val="006F7693"/>
    <w:rsid w:val="007006F1"/>
    <w:rsid w:val="00705458"/>
    <w:rsid w:val="00710140"/>
    <w:rsid w:val="0071751F"/>
    <w:rsid w:val="0076339D"/>
    <w:rsid w:val="007C679D"/>
    <w:rsid w:val="007E780D"/>
    <w:rsid w:val="007F2275"/>
    <w:rsid w:val="0082613D"/>
    <w:rsid w:val="008560F1"/>
    <w:rsid w:val="00884003"/>
    <w:rsid w:val="0089518D"/>
    <w:rsid w:val="008A61C2"/>
    <w:rsid w:val="008E19AF"/>
    <w:rsid w:val="008F442B"/>
    <w:rsid w:val="008F5664"/>
    <w:rsid w:val="00915F0F"/>
    <w:rsid w:val="009225D8"/>
    <w:rsid w:val="009475A3"/>
    <w:rsid w:val="009532DF"/>
    <w:rsid w:val="00977FF0"/>
    <w:rsid w:val="00997019"/>
    <w:rsid w:val="009A5029"/>
    <w:rsid w:val="009D38D5"/>
    <w:rsid w:val="00A22A5D"/>
    <w:rsid w:val="00A53A60"/>
    <w:rsid w:val="00A53F26"/>
    <w:rsid w:val="00A902E6"/>
    <w:rsid w:val="00AA0CC5"/>
    <w:rsid w:val="00AB01C2"/>
    <w:rsid w:val="00AE1AB0"/>
    <w:rsid w:val="00AE592A"/>
    <w:rsid w:val="00B16AFE"/>
    <w:rsid w:val="00B65DD5"/>
    <w:rsid w:val="00B769CF"/>
    <w:rsid w:val="00B976BD"/>
    <w:rsid w:val="00BB28F5"/>
    <w:rsid w:val="00BD10B6"/>
    <w:rsid w:val="00C07076"/>
    <w:rsid w:val="00C41237"/>
    <w:rsid w:val="00C85998"/>
    <w:rsid w:val="00CB00DF"/>
    <w:rsid w:val="00CB28D6"/>
    <w:rsid w:val="00CB3F83"/>
    <w:rsid w:val="00CE166D"/>
    <w:rsid w:val="00D6248E"/>
    <w:rsid w:val="00D64F5D"/>
    <w:rsid w:val="00D70984"/>
    <w:rsid w:val="00D73C72"/>
    <w:rsid w:val="00DC0637"/>
    <w:rsid w:val="00DD0FDD"/>
    <w:rsid w:val="00E0592B"/>
    <w:rsid w:val="00E31738"/>
    <w:rsid w:val="00E858F9"/>
    <w:rsid w:val="00E86786"/>
    <w:rsid w:val="00E87903"/>
    <w:rsid w:val="00EB6258"/>
    <w:rsid w:val="00ED2A9D"/>
    <w:rsid w:val="00ED2F80"/>
    <w:rsid w:val="00EE12E1"/>
    <w:rsid w:val="00EE5373"/>
    <w:rsid w:val="00EF0F4D"/>
    <w:rsid w:val="00F1624E"/>
    <w:rsid w:val="00F32F8A"/>
    <w:rsid w:val="00F4445D"/>
    <w:rsid w:val="00F44824"/>
    <w:rsid w:val="00F60C4C"/>
    <w:rsid w:val="00F810AA"/>
    <w:rsid w:val="00F912E1"/>
    <w:rsid w:val="00FB3826"/>
    <w:rsid w:val="00FB43EC"/>
    <w:rsid w:val="00FB60AA"/>
    <w:rsid w:val="00FB6B40"/>
    <w:rsid w:val="00FB6DB5"/>
    <w:rsid w:val="00FD5ED4"/>
    <w:rsid w:val="01F120BE"/>
    <w:rsid w:val="026C0BDA"/>
    <w:rsid w:val="026C6DA8"/>
    <w:rsid w:val="05B8691D"/>
    <w:rsid w:val="05F36BCE"/>
    <w:rsid w:val="08A71BD0"/>
    <w:rsid w:val="091C17B4"/>
    <w:rsid w:val="096763B5"/>
    <w:rsid w:val="0A341542"/>
    <w:rsid w:val="0A8F6E67"/>
    <w:rsid w:val="105A50BA"/>
    <w:rsid w:val="108B63FF"/>
    <w:rsid w:val="108E1EFD"/>
    <w:rsid w:val="15D707D9"/>
    <w:rsid w:val="16C95B5D"/>
    <w:rsid w:val="16E97DB5"/>
    <w:rsid w:val="187E0264"/>
    <w:rsid w:val="18B83784"/>
    <w:rsid w:val="228455B5"/>
    <w:rsid w:val="25305018"/>
    <w:rsid w:val="253C5966"/>
    <w:rsid w:val="2C496284"/>
    <w:rsid w:val="317A0744"/>
    <w:rsid w:val="330F75E8"/>
    <w:rsid w:val="34157B3B"/>
    <w:rsid w:val="361E4FFB"/>
    <w:rsid w:val="37F944C1"/>
    <w:rsid w:val="3ADF2938"/>
    <w:rsid w:val="3B5738BF"/>
    <w:rsid w:val="3CD42982"/>
    <w:rsid w:val="3D9C2B9F"/>
    <w:rsid w:val="3FCE6910"/>
    <w:rsid w:val="40BA3220"/>
    <w:rsid w:val="424F64BA"/>
    <w:rsid w:val="43D14626"/>
    <w:rsid w:val="457147B5"/>
    <w:rsid w:val="45F80267"/>
    <w:rsid w:val="47FE7F6E"/>
    <w:rsid w:val="48775124"/>
    <w:rsid w:val="4AA2126F"/>
    <w:rsid w:val="4B754779"/>
    <w:rsid w:val="50372D61"/>
    <w:rsid w:val="528D36EC"/>
    <w:rsid w:val="53C605D9"/>
    <w:rsid w:val="54A91FC6"/>
    <w:rsid w:val="55013EDA"/>
    <w:rsid w:val="551A47A5"/>
    <w:rsid w:val="5C622FCD"/>
    <w:rsid w:val="5C9644AF"/>
    <w:rsid w:val="5F1712C5"/>
    <w:rsid w:val="63E6232C"/>
    <w:rsid w:val="652A31BE"/>
    <w:rsid w:val="670701B4"/>
    <w:rsid w:val="67EC137D"/>
    <w:rsid w:val="68E70428"/>
    <w:rsid w:val="691E6786"/>
    <w:rsid w:val="69972282"/>
    <w:rsid w:val="6ADE3CA6"/>
    <w:rsid w:val="6BB935DB"/>
    <w:rsid w:val="6DD15F6A"/>
    <w:rsid w:val="6DD86F72"/>
    <w:rsid w:val="6F971D84"/>
    <w:rsid w:val="6FD23775"/>
    <w:rsid w:val="71990B88"/>
    <w:rsid w:val="73765842"/>
    <w:rsid w:val="74A0204C"/>
    <w:rsid w:val="75436420"/>
    <w:rsid w:val="759C3151"/>
    <w:rsid w:val="75C84B52"/>
    <w:rsid w:val="76215A01"/>
    <w:rsid w:val="764467BF"/>
    <w:rsid w:val="769632F3"/>
    <w:rsid w:val="769F5CF6"/>
    <w:rsid w:val="7FEB7543"/>
    <w:rsid w:val="7FF50C5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5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8">
    <w:name w:val="页脚 字符"/>
    <w:basedOn w:val="5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9">
    <w:name w:val="批注框文本 字符"/>
    <w:basedOn w:val="5"/>
    <w:link w:val="2"/>
    <w:semiHidden/>
    <w:uiPriority w:val="99"/>
    <w:rPr>
      <w:rFonts w:ascii="Calibri" w:hAnsi="Calibri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115</Words>
  <Characters>660</Characters>
  <Lines>5</Lines>
  <Paragraphs>1</Paragraphs>
  <TotalTime>1</TotalTime>
  <ScaleCrop>false</ScaleCrop>
  <LinksUpToDate>false</LinksUpToDate>
  <CharactersWithSpaces>774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2020-12-25T05:55:00Z</dcterms:created>
  <dc:creator>陈媚</dc:creator>
  <cp:lastModifiedBy>陈媚</cp:lastModifiedBy>
  <dcterms:modified xsi:type="dcterms:W3CDTF">2020-12-30T08:36:32Z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