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0A992" w14:textId="77777777" w:rsidR="00094095" w:rsidRPr="00BC25CC" w:rsidRDefault="00094095" w:rsidP="00094095">
      <w:pPr>
        <w:spacing w:line="440" w:lineRule="exact"/>
        <w:jc w:val="center"/>
        <w:rPr>
          <w:rFonts w:ascii="Arial" w:eastAsia="SimHei" w:hAnsi="Arial" w:cs="Arial"/>
          <w:sz w:val="30"/>
          <w:szCs w:val="30"/>
        </w:rPr>
      </w:pPr>
      <w:r w:rsidRPr="00BC25CC">
        <w:rPr>
          <w:rFonts w:ascii="Arial" w:eastAsia="SimHei" w:hAnsi="Arial" w:cs="Arial"/>
          <w:sz w:val="30"/>
          <w:szCs w:val="30"/>
        </w:rPr>
        <w:t>经营者集中简易案件公示表</w:t>
      </w:r>
    </w:p>
    <w:p w14:paraId="2BF9CE8A" w14:textId="77777777" w:rsidR="00094095" w:rsidRPr="00BC25CC" w:rsidRDefault="00094095" w:rsidP="00EA54CC">
      <w:pPr>
        <w:spacing w:line="440" w:lineRule="exact"/>
        <w:rPr>
          <w:rFonts w:ascii="Arial" w:eastAsia="FangSong_GB2312"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50A88" w:rsidRPr="00BC25CC" w14:paraId="4CCA32A0" w14:textId="77777777" w:rsidTr="002F2D60">
        <w:tc>
          <w:tcPr>
            <w:tcW w:w="1809" w:type="dxa"/>
            <w:shd w:val="clear" w:color="auto" w:fill="D9D9D9"/>
          </w:tcPr>
          <w:p w14:paraId="29753E47" w14:textId="77777777" w:rsidR="00950A88" w:rsidRPr="00BC25CC" w:rsidRDefault="00950A88" w:rsidP="00950A88">
            <w:pPr>
              <w:spacing w:line="500" w:lineRule="exact"/>
              <w:rPr>
                <w:rFonts w:ascii="Arial" w:eastAsia="FangSong_GB2312" w:hAnsi="Arial" w:cs="Arial"/>
                <w:sz w:val="28"/>
                <w:szCs w:val="28"/>
              </w:rPr>
            </w:pPr>
            <w:r w:rsidRPr="00BC25CC">
              <w:rPr>
                <w:rFonts w:ascii="Arial" w:eastAsia="FangSong_GB2312" w:hAnsi="Arial" w:cs="Arial"/>
                <w:sz w:val="28"/>
                <w:szCs w:val="28"/>
              </w:rPr>
              <w:t>案件名称</w:t>
            </w:r>
          </w:p>
        </w:tc>
        <w:tc>
          <w:tcPr>
            <w:tcW w:w="6949" w:type="dxa"/>
            <w:gridSpan w:val="2"/>
          </w:tcPr>
          <w:p w14:paraId="11E301D6" w14:textId="0BF249FD" w:rsidR="00950A88" w:rsidRPr="00AF4C40" w:rsidRDefault="00921307" w:rsidP="00950A88">
            <w:pPr>
              <w:spacing w:line="500" w:lineRule="exact"/>
              <w:rPr>
                <w:rFonts w:ascii="Arial" w:eastAsia="FangSong_GB2312" w:hAnsi="Arial" w:cs="Arial"/>
                <w:sz w:val="28"/>
                <w:szCs w:val="28"/>
              </w:rPr>
            </w:pPr>
            <w:bookmarkStart w:id="0" w:name="_Hlk71375459"/>
            <w:r w:rsidRPr="00921307">
              <w:rPr>
                <w:rFonts w:ascii="Arial" w:eastAsia="FangSong_GB2312" w:hAnsi="Arial" w:cs="Arial" w:hint="eastAsia"/>
                <w:sz w:val="28"/>
                <w:szCs w:val="28"/>
              </w:rPr>
              <w:t>安大略省教师退休基金会委员会与阿劳科林业股份公司新设合营企业案</w:t>
            </w:r>
            <w:bookmarkEnd w:id="0"/>
            <w:r>
              <w:rPr>
                <w:rFonts w:ascii="Arial" w:eastAsia="FangSong_GB2312" w:hAnsi="Arial" w:cs="Arial" w:hint="eastAsia"/>
                <w:sz w:val="28"/>
                <w:szCs w:val="28"/>
              </w:rPr>
              <w:t>（“拟议交易”）</w:t>
            </w:r>
          </w:p>
        </w:tc>
      </w:tr>
      <w:tr w:rsidR="00950A88" w:rsidRPr="00BC25CC" w14:paraId="674C4319" w14:textId="77777777" w:rsidTr="002F2D60">
        <w:trPr>
          <w:trHeight w:val="993"/>
        </w:trPr>
        <w:tc>
          <w:tcPr>
            <w:tcW w:w="1809" w:type="dxa"/>
            <w:shd w:val="clear" w:color="auto" w:fill="D9D9D9"/>
          </w:tcPr>
          <w:p w14:paraId="040513B2" w14:textId="77777777" w:rsidR="00950A88" w:rsidRPr="00BC25CC" w:rsidRDefault="00950A88" w:rsidP="00950A88">
            <w:pPr>
              <w:spacing w:line="500" w:lineRule="exact"/>
              <w:rPr>
                <w:rFonts w:ascii="Arial" w:eastAsia="FangSong_GB2312" w:hAnsi="Arial" w:cs="Arial"/>
                <w:sz w:val="28"/>
                <w:szCs w:val="28"/>
              </w:rPr>
            </w:pPr>
            <w:r w:rsidRPr="00BC25CC">
              <w:rPr>
                <w:rFonts w:ascii="Arial" w:eastAsia="FangSong_GB2312" w:hAnsi="Arial" w:cs="Arial"/>
                <w:sz w:val="28"/>
                <w:szCs w:val="28"/>
              </w:rPr>
              <w:t>交易概况（限</w:t>
            </w:r>
            <w:r w:rsidRPr="00BC25CC">
              <w:rPr>
                <w:rFonts w:ascii="Arial" w:eastAsia="FangSong_GB2312" w:hAnsi="Arial" w:cs="Arial"/>
                <w:sz w:val="28"/>
                <w:szCs w:val="28"/>
              </w:rPr>
              <w:t>200</w:t>
            </w:r>
            <w:r w:rsidRPr="00BC25CC">
              <w:rPr>
                <w:rFonts w:ascii="Arial" w:eastAsia="FangSong_GB2312" w:hAnsi="Arial" w:cs="Arial"/>
                <w:sz w:val="28"/>
                <w:szCs w:val="28"/>
              </w:rPr>
              <w:t>字内）</w:t>
            </w:r>
          </w:p>
        </w:tc>
        <w:tc>
          <w:tcPr>
            <w:tcW w:w="6949" w:type="dxa"/>
            <w:gridSpan w:val="2"/>
          </w:tcPr>
          <w:p w14:paraId="51D158E6" w14:textId="5BD2EB85" w:rsidR="00950A88" w:rsidRPr="00AF4C40" w:rsidRDefault="00921307" w:rsidP="00950A88">
            <w:pPr>
              <w:spacing w:line="500" w:lineRule="exact"/>
              <w:rPr>
                <w:rFonts w:ascii="Arial" w:eastAsia="FangSong_GB2312" w:hAnsi="Arial" w:cs="Arial"/>
                <w:sz w:val="28"/>
                <w:szCs w:val="28"/>
              </w:rPr>
            </w:pPr>
            <w:r w:rsidRPr="00921307">
              <w:rPr>
                <w:rFonts w:ascii="Arial" w:eastAsia="FangSong_GB2312" w:hAnsi="Arial" w:cs="Arial" w:hint="eastAsia"/>
                <w:sz w:val="28"/>
                <w:szCs w:val="28"/>
              </w:rPr>
              <w:t>拟议交易涉及</w:t>
            </w:r>
            <w:r w:rsidR="005C79A5" w:rsidRPr="00921307">
              <w:rPr>
                <w:rFonts w:ascii="Arial" w:eastAsia="FangSong_GB2312" w:hAnsi="Arial" w:cs="Arial" w:hint="eastAsia"/>
                <w:sz w:val="28"/>
                <w:szCs w:val="28"/>
              </w:rPr>
              <w:t>安大略省教师退休基金会委员会</w:t>
            </w:r>
            <w:r w:rsidR="005C79A5">
              <w:rPr>
                <w:rFonts w:ascii="Arial" w:eastAsia="FangSong_GB2312" w:hAnsi="Arial" w:cs="Arial" w:hint="eastAsia"/>
                <w:sz w:val="28"/>
                <w:szCs w:val="28"/>
              </w:rPr>
              <w:t>（“</w:t>
            </w:r>
            <w:r w:rsidRPr="00921307">
              <w:rPr>
                <w:rFonts w:ascii="Arial" w:eastAsia="FangSong_GB2312" w:hAnsi="Arial" w:cs="Arial" w:hint="eastAsia"/>
                <w:sz w:val="28"/>
                <w:szCs w:val="28"/>
              </w:rPr>
              <w:t>OTPP</w:t>
            </w:r>
            <w:r w:rsidR="005C79A5">
              <w:rPr>
                <w:rFonts w:ascii="Arial" w:eastAsia="FangSong_GB2312" w:hAnsi="Arial" w:cs="Arial" w:hint="eastAsia"/>
                <w:sz w:val="28"/>
                <w:szCs w:val="28"/>
              </w:rPr>
              <w:t>”）</w:t>
            </w:r>
            <w:r w:rsidR="00CB6FD0">
              <w:rPr>
                <w:rFonts w:ascii="Arial" w:eastAsia="FangSong_GB2312" w:hAnsi="Arial" w:cs="Arial" w:hint="eastAsia"/>
                <w:sz w:val="28"/>
                <w:szCs w:val="28"/>
              </w:rPr>
              <w:t>与</w:t>
            </w:r>
            <w:r w:rsidRPr="00921307">
              <w:rPr>
                <w:rFonts w:ascii="Arial" w:eastAsia="FangSong_GB2312" w:hAnsi="Arial" w:cs="Arial" w:hint="eastAsia"/>
                <w:sz w:val="28"/>
                <w:szCs w:val="28"/>
              </w:rPr>
              <w:t>阿劳科林业</w:t>
            </w:r>
            <w:r>
              <w:rPr>
                <w:rFonts w:ascii="Arial" w:eastAsia="FangSong_GB2312" w:hAnsi="Arial" w:cs="Arial" w:hint="eastAsia"/>
                <w:sz w:val="28"/>
                <w:szCs w:val="28"/>
              </w:rPr>
              <w:t>股份公司（</w:t>
            </w:r>
            <w:r>
              <w:rPr>
                <w:rFonts w:ascii="Arial" w:eastAsia="FangSong_GB2312" w:hAnsi="Arial" w:cs="Arial" w:hint="eastAsia"/>
                <w:sz w:val="28"/>
                <w:szCs w:val="28"/>
              </w:rPr>
              <w:t>Forestal</w:t>
            </w:r>
            <w:r>
              <w:rPr>
                <w:rFonts w:ascii="Arial" w:eastAsia="FangSong_GB2312" w:hAnsi="Arial" w:cs="Arial"/>
                <w:sz w:val="28"/>
                <w:szCs w:val="28"/>
              </w:rPr>
              <w:t xml:space="preserve"> Arauco S.A.</w:t>
            </w:r>
            <w:r>
              <w:rPr>
                <w:rFonts w:ascii="Arial" w:eastAsia="FangSong_GB2312" w:hAnsi="Arial" w:cs="Arial" w:hint="eastAsia"/>
                <w:sz w:val="28"/>
                <w:szCs w:val="28"/>
              </w:rPr>
              <w:t>）</w:t>
            </w:r>
            <w:r w:rsidRPr="00921307">
              <w:rPr>
                <w:rFonts w:ascii="Arial" w:eastAsia="FangSong_GB2312" w:hAnsi="Arial" w:cs="Arial" w:hint="eastAsia"/>
                <w:sz w:val="28"/>
                <w:szCs w:val="28"/>
              </w:rPr>
              <w:t>拟设立一家合营企业，</w:t>
            </w:r>
            <w:r w:rsidR="0054096A">
              <w:rPr>
                <w:rFonts w:ascii="Arial" w:eastAsia="FangSong_GB2312" w:hAnsi="Arial" w:cs="Arial" w:hint="eastAsia"/>
                <w:sz w:val="28"/>
                <w:szCs w:val="28"/>
              </w:rPr>
              <w:t>将</w:t>
            </w:r>
            <w:r w:rsidRPr="00921307">
              <w:rPr>
                <w:rFonts w:ascii="Arial" w:eastAsia="FangSong_GB2312" w:hAnsi="Arial" w:cs="Arial" w:hint="eastAsia"/>
                <w:sz w:val="28"/>
                <w:szCs w:val="28"/>
              </w:rPr>
              <w:t>在智利境内</w:t>
            </w:r>
            <w:r w:rsidR="00317829">
              <w:rPr>
                <w:rFonts w:ascii="Arial" w:eastAsia="FangSong_GB2312" w:hAnsi="Arial" w:cs="Arial" w:hint="eastAsia"/>
                <w:sz w:val="28"/>
                <w:szCs w:val="28"/>
              </w:rPr>
              <w:t>种植</w:t>
            </w:r>
            <w:r w:rsidRPr="00921307">
              <w:rPr>
                <w:rFonts w:ascii="Arial" w:eastAsia="FangSong_GB2312" w:hAnsi="Arial" w:cs="Arial" w:hint="eastAsia"/>
                <w:sz w:val="28"/>
                <w:szCs w:val="28"/>
              </w:rPr>
              <w:t>榛子</w:t>
            </w:r>
            <w:r w:rsidR="0045651D">
              <w:rPr>
                <w:rFonts w:ascii="Arial" w:eastAsia="FangSong_GB2312" w:hAnsi="Arial" w:cs="Arial" w:hint="eastAsia"/>
                <w:sz w:val="28"/>
                <w:szCs w:val="28"/>
              </w:rPr>
              <w:t>树</w:t>
            </w:r>
            <w:r w:rsidRPr="00921307">
              <w:rPr>
                <w:rFonts w:ascii="Arial" w:eastAsia="FangSong_GB2312" w:hAnsi="Arial" w:cs="Arial" w:hint="eastAsia"/>
                <w:sz w:val="28"/>
                <w:szCs w:val="28"/>
              </w:rPr>
              <w:t>（可能也包括核桃</w:t>
            </w:r>
            <w:r w:rsidR="0045651D">
              <w:rPr>
                <w:rFonts w:ascii="Arial" w:eastAsia="FangSong_GB2312" w:hAnsi="Arial" w:cs="Arial" w:hint="eastAsia"/>
                <w:sz w:val="28"/>
                <w:szCs w:val="28"/>
              </w:rPr>
              <w:t>树</w:t>
            </w:r>
            <w:r w:rsidRPr="00921307">
              <w:rPr>
                <w:rFonts w:ascii="Arial" w:eastAsia="FangSong_GB2312" w:hAnsi="Arial" w:cs="Arial" w:hint="eastAsia"/>
                <w:sz w:val="28"/>
                <w:szCs w:val="28"/>
              </w:rPr>
              <w:t>）。</w:t>
            </w:r>
            <w:r w:rsidR="005C79A5">
              <w:rPr>
                <w:rFonts w:ascii="Arial" w:eastAsia="FangSong_GB2312" w:hAnsi="Arial" w:cs="Arial" w:hint="eastAsia"/>
                <w:sz w:val="28"/>
                <w:szCs w:val="28"/>
              </w:rPr>
              <w:t>O</w:t>
            </w:r>
            <w:r w:rsidR="005C79A5">
              <w:rPr>
                <w:rFonts w:ascii="Arial" w:eastAsia="FangSong_GB2312" w:hAnsi="Arial" w:cs="Arial"/>
                <w:sz w:val="28"/>
                <w:szCs w:val="28"/>
              </w:rPr>
              <w:t>TPP</w:t>
            </w:r>
            <w:r w:rsidR="005C79A5">
              <w:rPr>
                <w:rFonts w:ascii="Arial" w:eastAsia="FangSong_GB2312" w:hAnsi="Arial" w:cs="Arial" w:hint="eastAsia"/>
                <w:sz w:val="28"/>
                <w:szCs w:val="28"/>
              </w:rPr>
              <w:t>与阿劳科林业股份公司</w:t>
            </w:r>
            <w:r w:rsidR="00CB6FD0">
              <w:rPr>
                <w:rFonts w:ascii="Arial" w:eastAsia="FangSong_GB2312" w:hAnsi="Arial" w:cs="Arial" w:hint="eastAsia"/>
                <w:sz w:val="28"/>
                <w:szCs w:val="28"/>
              </w:rPr>
              <w:t>将</w:t>
            </w:r>
            <w:r w:rsidR="005C79A5">
              <w:rPr>
                <w:rFonts w:ascii="Arial" w:eastAsia="FangSong_GB2312" w:hAnsi="Arial" w:cs="Arial" w:hint="eastAsia"/>
                <w:sz w:val="28"/>
                <w:szCs w:val="28"/>
              </w:rPr>
              <w:t>分别持有</w:t>
            </w:r>
            <w:r w:rsidRPr="00921307">
              <w:rPr>
                <w:rFonts w:ascii="Arial" w:eastAsia="FangSong_GB2312" w:hAnsi="Arial" w:cs="Arial" w:hint="eastAsia"/>
                <w:sz w:val="28"/>
                <w:szCs w:val="28"/>
              </w:rPr>
              <w:t>合营企业</w:t>
            </w:r>
            <w:r w:rsidR="005C79A5">
              <w:rPr>
                <w:rFonts w:ascii="Arial" w:eastAsia="FangSong_GB2312" w:hAnsi="Arial" w:cs="Arial" w:hint="eastAsia"/>
                <w:sz w:val="28"/>
                <w:szCs w:val="28"/>
              </w:rPr>
              <w:t>5</w:t>
            </w:r>
            <w:r w:rsidR="005C79A5">
              <w:rPr>
                <w:rFonts w:ascii="Arial" w:eastAsia="FangSong_GB2312" w:hAnsi="Arial" w:cs="Arial"/>
                <w:sz w:val="28"/>
                <w:szCs w:val="28"/>
              </w:rPr>
              <w:t>0%</w:t>
            </w:r>
            <w:r w:rsidR="005C79A5">
              <w:rPr>
                <w:rFonts w:ascii="Arial" w:eastAsia="FangSong_GB2312" w:hAnsi="Arial" w:cs="Arial" w:hint="eastAsia"/>
                <w:sz w:val="28"/>
                <w:szCs w:val="28"/>
              </w:rPr>
              <w:t>的</w:t>
            </w:r>
            <w:r w:rsidRPr="00921307">
              <w:rPr>
                <w:rFonts w:ascii="Arial" w:eastAsia="FangSong_GB2312" w:hAnsi="Arial" w:cs="Arial" w:hint="eastAsia"/>
                <w:sz w:val="28"/>
                <w:szCs w:val="28"/>
              </w:rPr>
              <w:t>股权</w:t>
            </w:r>
            <w:r w:rsidR="005C79A5">
              <w:rPr>
                <w:rFonts w:ascii="Arial" w:eastAsia="FangSong_GB2312" w:hAnsi="Arial" w:cs="Arial" w:hint="eastAsia"/>
                <w:sz w:val="28"/>
                <w:szCs w:val="28"/>
              </w:rPr>
              <w:t>并共同控制合营企业。</w:t>
            </w:r>
          </w:p>
        </w:tc>
      </w:tr>
      <w:tr w:rsidR="00A61828" w:rsidRPr="00BC25CC" w14:paraId="51801207" w14:textId="77777777" w:rsidTr="002F2D60">
        <w:trPr>
          <w:trHeight w:val="468"/>
        </w:trPr>
        <w:tc>
          <w:tcPr>
            <w:tcW w:w="1809" w:type="dxa"/>
            <w:vMerge w:val="restart"/>
            <w:shd w:val="clear" w:color="auto" w:fill="D9D9D9"/>
          </w:tcPr>
          <w:p w14:paraId="73B70439" w14:textId="77777777" w:rsidR="00A61828" w:rsidRPr="00BC25CC" w:rsidRDefault="00A61828" w:rsidP="00A61828">
            <w:pPr>
              <w:spacing w:line="500" w:lineRule="exact"/>
              <w:rPr>
                <w:rFonts w:ascii="Arial" w:eastAsia="FangSong_GB2312" w:hAnsi="Arial" w:cs="Arial"/>
                <w:sz w:val="28"/>
                <w:szCs w:val="28"/>
              </w:rPr>
            </w:pPr>
            <w:r w:rsidRPr="00BC25CC">
              <w:rPr>
                <w:rFonts w:ascii="Arial" w:eastAsia="FangSong_GB2312" w:hAnsi="Arial" w:cs="Arial"/>
                <w:sz w:val="28"/>
                <w:szCs w:val="28"/>
              </w:rPr>
              <w:t>参与集中的经营者简介</w:t>
            </w:r>
          </w:p>
        </w:tc>
        <w:tc>
          <w:tcPr>
            <w:tcW w:w="1796" w:type="dxa"/>
          </w:tcPr>
          <w:p w14:paraId="4F29FF5C" w14:textId="237965DA" w:rsidR="00A61828" w:rsidRPr="00AF4C40" w:rsidRDefault="00A61828" w:rsidP="00A61828">
            <w:pPr>
              <w:spacing w:line="500" w:lineRule="exact"/>
              <w:rPr>
                <w:rFonts w:ascii="Arial" w:eastAsia="FangSong_GB2312" w:hAnsi="Arial" w:cs="Arial"/>
                <w:sz w:val="28"/>
                <w:szCs w:val="28"/>
              </w:rPr>
            </w:pPr>
            <w:r w:rsidRPr="00A401CD">
              <w:rPr>
                <w:rFonts w:ascii="Arial" w:eastAsia="FangSong_GB2312" w:hAnsi="Arial" w:cs="Arial"/>
                <w:sz w:val="28"/>
                <w:szCs w:val="28"/>
              </w:rPr>
              <w:t>1. OTPP</w:t>
            </w:r>
          </w:p>
        </w:tc>
        <w:tc>
          <w:tcPr>
            <w:tcW w:w="5153" w:type="dxa"/>
          </w:tcPr>
          <w:p w14:paraId="1936419E" w14:textId="4847159E" w:rsidR="00A61828" w:rsidRPr="00AF4C40" w:rsidRDefault="0057063F" w:rsidP="00A61828">
            <w:pPr>
              <w:spacing w:line="500" w:lineRule="exact"/>
              <w:rPr>
                <w:rFonts w:ascii="Arial" w:eastAsia="FangSong_GB2312" w:hAnsi="Arial" w:cs="Arial"/>
                <w:sz w:val="28"/>
                <w:szCs w:val="28"/>
              </w:rPr>
            </w:pPr>
            <w:r w:rsidRPr="0057063F">
              <w:rPr>
                <w:rFonts w:ascii="Arial" w:eastAsia="FangSong_GB2312" w:hAnsi="Arial" w:cs="Arial" w:hint="eastAsia"/>
                <w:sz w:val="28"/>
                <w:szCs w:val="28"/>
              </w:rPr>
              <w:t>OTPP</w:t>
            </w:r>
            <w:r w:rsidR="00EE7908">
              <w:rPr>
                <w:rFonts w:ascii="Arial" w:eastAsia="FangSong_GB2312" w:hAnsi="Arial" w:cs="Arial" w:hint="eastAsia"/>
                <w:sz w:val="28"/>
                <w:szCs w:val="28"/>
              </w:rPr>
              <w:t>设立</w:t>
            </w:r>
            <w:r>
              <w:rPr>
                <w:rFonts w:ascii="Arial" w:eastAsia="FangSong_GB2312" w:hAnsi="Arial" w:cs="Arial" w:hint="eastAsia"/>
                <w:sz w:val="28"/>
                <w:szCs w:val="28"/>
              </w:rPr>
              <w:t>于</w:t>
            </w:r>
            <w:r>
              <w:rPr>
                <w:rFonts w:ascii="Arial" w:eastAsia="FangSong_GB2312" w:hAnsi="Arial" w:cs="Arial" w:hint="eastAsia"/>
                <w:sz w:val="28"/>
                <w:szCs w:val="28"/>
              </w:rPr>
              <w:t>19</w:t>
            </w:r>
            <w:bookmarkStart w:id="1" w:name="_GoBack"/>
            <w:bookmarkEnd w:id="1"/>
            <w:r>
              <w:rPr>
                <w:rFonts w:ascii="Arial" w:eastAsia="FangSong_GB2312" w:hAnsi="Arial" w:cs="Arial" w:hint="eastAsia"/>
                <w:sz w:val="28"/>
                <w:szCs w:val="28"/>
              </w:rPr>
              <w:t>9</w:t>
            </w:r>
            <w:r w:rsidR="00D606EF">
              <w:rPr>
                <w:rFonts w:ascii="Arial" w:eastAsia="FangSong_GB2312" w:hAnsi="Arial" w:cs="Arial" w:hint="eastAsia"/>
                <w:sz w:val="28"/>
                <w:szCs w:val="28"/>
              </w:rPr>
              <w:t>0</w:t>
            </w:r>
            <w:r>
              <w:rPr>
                <w:rFonts w:ascii="Arial" w:eastAsia="FangSong_GB2312" w:hAnsi="Arial" w:cs="Arial" w:hint="eastAsia"/>
                <w:sz w:val="28"/>
                <w:szCs w:val="28"/>
              </w:rPr>
              <w:t>年</w:t>
            </w:r>
            <w:r>
              <w:rPr>
                <w:rFonts w:ascii="Arial" w:eastAsia="FangSong_GB2312" w:hAnsi="Arial" w:cs="Arial" w:hint="eastAsia"/>
                <w:sz w:val="28"/>
                <w:szCs w:val="28"/>
              </w:rPr>
              <w:t>1</w:t>
            </w:r>
            <w:r>
              <w:rPr>
                <w:rFonts w:ascii="Arial" w:eastAsia="FangSong_GB2312" w:hAnsi="Arial" w:cs="Arial" w:hint="eastAsia"/>
                <w:sz w:val="28"/>
                <w:szCs w:val="28"/>
              </w:rPr>
              <w:t>月</w:t>
            </w:r>
            <w:r>
              <w:rPr>
                <w:rFonts w:ascii="Arial" w:eastAsia="FangSong_GB2312" w:hAnsi="Arial" w:cs="Arial" w:hint="eastAsia"/>
                <w:sz w:val="28"/>
                <w:szCs w:val="28"/>
              </w:rPr>
              <w:t>1</w:t>
            </w:r>
            <w:r>
              <w:rPr>
                <w:rFonts w:ascii="Arial" w:eastAsia="FangSong_GB2312" w:hAnsi="Arial" w:cs="Arial" w:hint="eastAsia"/>
                <w:sz w:val="28"/>
                <w:szCs w:val="28"/>
              </w:rPr>
              <w:t>日，</w:t>
            </w:r>
            <w:r w:rsidRPr="0057063F">
              <w:rPr>
                <w:rFonts w:ascii="Arial" w:eastAsia="FangSong_GB2312" w:hAnsi="Arial" w:cs="Arial" w:hint="eastAsia"/>
                <w:sz w:val="28"/>
                <w:szCs w:val="28"/>
              </w:rPr>
              <w:t>是加拿大最大的单一型专业化退休金计划机构</w:t>
            </w:r>
            <w:r>
              <w:rPr>
                <w:rFonts w:ascii="Arial" w:eastAsia="FangSong_GB2312" w:hAnsi="Arial" w:cs="Arial" w:hint="eastAsia"/>
                <w:sz w:val="28"/>
                <w:szCs w:val="28"/>
              </w:rPr>
              <w:t>，其注册</w:t>
            </w:r>
            <w:r w:rsidR="00A45217">
              <w:rPr>
                <w:rFonts w:ascii="Arial" w:eastAsia="FangSong_GB2312" w:hAnsi="Arial" w:cs="Arial" w:hint="eastAsia"/>
                <w:sz w:val="28"/>
                <w:szCs w:val="28"/>
              </w:rPr>
              <w:t>地址</w:t>
            </w:r>
            <w:r w:rsidR="000F162A">
              <w:rPr>
                <w:rFonts w:ascii="Arial" w:eastAsia="FangSong_GB2312" w:hAnsi="Arial" w:cs="Arial" w:hint="eastAsia"/>
                <w:sz w:val="28"/>
                <w:szCs w:val="28"/>
              </w:rPr>
              <w:t>位于</w:t>
            </w:r>
            <w:r w:rsidR="000F162A" w:rsidRPr="00A401CD">
              <w:rPr>
                <w:rFonts w:ascii="Arial" w:eastAsia="FangSong_GB2312" w:hAnsi="Arial" w:cs="Arial"/>
                <w:sz w:val="28"/>
                <w:szCs w:val="28"/>
              </w:rPr>
              <w:t>加拿大多伦多荣格路</w:t>
            </w:r>
            <w:r w:rsidR="000F162A" w:rsidRPr="00A401CD">
              <w:rPr>
                <w:rFonts w:ascii="Arial" w:eastAsia="FangSong_GB2312" w:hAnsi="Arial" w:cs="Arial"/>
                <w:sz w:val="28"/>
                <w:szCs w:val="28"/>
              </w:rPr>
              <w:t>5650</w:t>
            </w:r>
            <w:r w:rsidR="000F162A" w:rsidRPr="00A401CD">
              <w:rPr>
                <w:rFonts w:ascii="Arial" w:eastAsia="FangSong_GB2312" w:hAnsi="Arial" w:cs="Arial"/>
                <w:sz w:val="28"/>
                <w:szCs w:val="28"/>
              </w:rPr>
              <w:t>号</w:t>
            </w:r>
            <w:r w:rsidR="000F162A">
              <w:rPr>
                <w:rFonts w:ascii="Arial" w:eastAsia="FangSong_GB2312" w:hAnsi="Arial" w:cs="Arial" w:hint="eastAsia"/>
                <w:sz w:val="28"/>
                <w:szCs w:val="28"/>
              </w:rPr>
              <w:t>。</w:t>
            </w:r>
            <w:r w:rsidR="006F1BAB">
              <w:rPr>
                <w:rFonts w:ascii="Arial" w:eastAsia="FangSong_GB2312" w:hAnsi="Arial" w:cs="Arial" w:hint="eastAsia"/>
                <w:sz w:val="28"/>
                <w:szCs w:val="28"/>
              </w:rPr>
              <w:t>O</w:t>
            </w:r>
            <w:r w:rsidR="006F1BAB">
              <w:rPr>
                <w:rFonts w:ascii="Arial" w:eastAsia="FangSong_GB2312" w:hAnsi="Arial" w:cs="Arial"/>
                <w:sz w:val="28"/>
                <w:szCs w:val="28"/>
              </w:rPr>
              <w:t>TPP</w:t>
            </w:r>
            <w:r w:rsidR="00756C09" w:rsidRPr="00756C09">
              <w:rPr>
                <w:rFonts w:ascii="Arial" w:eastAsia="FangSong_GB2312" w:hAnsi="Arial" w:cs="Arial" w:hint="eastAsia"/>
                <w:sz w:val="28"/>
                <w:szCs w:val="28"/>
              </w:rPr>
              <w:t>负责代表</w:t>
            </w:r>
            <w:r w:rsidR="00756C09" w:rsidRPr="00756C09">
              <w:rPr>
                <w:rFonts w:ascii="Arial" w:eastAsia="FangSong_GB2312" w:hAnsi="Arial" w:cs="Arial" w:hint="eastAsia"/>
                <w:sz w:val="28"/>
                <w:szCs w:val="28"/>
              </w:rPr>
              <w:t>185,000</w:t>
            </w:r>
            <w:r w:rsidR="00756C09" w:rsidRPr="00756C09">
              <w:rPr>
                <w:rFonts w:ascii="Arial" w:eastAsia="FangSong_GB2312" w:hAnsi="Arial" w:cs="Arial" w:hint="eastAsia"/>
                <w:sz w:val="28"/>
                <w:szCs w:val="28"/>
              </w:rPr>
              <w:t>名安大略省学校教师和</w:t>
            </w:r>
            <w:r w:rsidR="00756C09" w:rsidRPr="00756C09">
              <w:rPr>
                <w:rFonts w:ascii="Arial" w:eastAsia="FangSong_GB2312" w:hAnsi="Arial" w:cs="Arial" w:hint="eastAsia"/>
                <w:sz w:val="28"/>
                <w:szCs w:val="28"/>
              </w:rPr>
              <w:t>142,000</w:t>
            </w:r>
            <w:r w:rsidR="00756C09" w:rsidRPr="00756C09">
              <w:rPr>
                <w:rFonts w:ascii="Arial" w:eastAsia="FangSong_GB2312" w:hAnsi="Arial" w:cs="Arial" w:hint="eastAsia"/>
                <w:sz w:val="28"/>
                <w:szCs w:val="28"/>
              </w:rPr>
              <w:t>名退休人员管理退休金收益以及对退休金计划资产进行投资</w:t>
            </w:r>
            <w:r w:rsidR="00756C09">
              <w:rPr>
                <w:rFonts w:ascii="Arial" w:eastAsia="FangSong_GB2312" w:hAnsi="Arial" w:cs="Arial" w:hint="eastAsia"/>
                <w:sz w:val="28"/>
                <w:szCs w:val="28"/>
              </w:rPr>
              <w:t>。</w:t>
            </w:r>
          </w:p>
        </w:tc>
      </w:tr>
      <w:tr w:rsidR="00A61828" w:rsidRPr="00BC25CC" w14:paraId="4BFA00E8" w14:textId="77777777" w:rsidTr="002F2D60">
        <w:trPr>
          <w:trHeight w:val="404"/>
        </w:trPr>
        <w:tc>
          <w:tcPr>
            <w:tcW w:w="1809" w:type="dxa"/>
            <w:vMerge/>
            <w:shd w:val="clear" w:color="auto" w:fill="D9D9D9"/>
          </w:tcPr>
          <w:p w14:paraId="39408942" w14:textId="77777777" w:rsidR="00A61828" w:rsidRPr="00BC25CC" w:rsidRDefault="00A61828" w:rsidP="00A61828">
            <w:pPr>
              <w:spacing w:line="500" w:lineRule="exact"/>
              <w:rPr>
                <w:rFonts w:ascii="Arial" w:eastAsia="FangSong_GB2312" w:hAnsi="Arial" w:cs="Arial"/>
                <w:sz w:val="28"/>
                <w:szCs w:val="28"/>
              </w:rPr>
            </w:pPr>
          </w:p>
        </w:tc>
        <w:tc>
          <w:tcPr>
            <w:tcW w:w="1796" w:type="dxa"/>
          </w:tcPr>
          <w:p w14:paraId="7BDE8655" w14:textId="42083308" w:rsidR="00A61828" w:rsidRPr="00A61828" w:rsidRDefault="00A61828" w:rsidP="00A61828">
            <w:pPr>
              <w:spacing w:line="500" w:lineRule="exact"/>
              <w:rPr>
                <w:rFonts w:ascii="Arial" w:eastAsia="FangSong_GB2312" w:hAnsi="Arial" w:cs="Arial"/>
                <w:sz w:val="28"/>
                <w:szCs w:val="28"/>
              </w:rPr>
            </w:pPr>
            <w:r w:rsidRPr="00A401CD">
              <w:rPr>
                <w:rFonts w:ascii="Arial" w:eastAsia="FangSong_GB2312" w:hAnsi="Arial" w:cs="Arial"/>
                <w:sz w:val="28"/>
                <w:szCs w:val="28"/>
              </w:rPr>
              <w:t xml:space="preserve">2. </w:t>
            </w:r>
            <w:r w:rsidR="005C79A5" w:rsidRPr="005C79A5">
              <w:rPr>
                <w:rFonts w:ascii="Arial" w:eastAsia="FangSong_GB2312" w:hAnsi="Arial" w:cs="Arial" w:hint="eastAsia"/>
                <w:sz w:val="28"/>
                <w:szCs w:val="28"/>
              </w:rPr>
              <w:t>阿劳科林业股份公司</w:t>
            </w:r>
          </w:p>
        </w:tc>
        <w:tc>
          <w:tcPr>
            <w:tcW w:w="5153" w:type="dxa"/>
          </w:tcPr>
          <w:p w14:paraId="22D47785" w14:textId="27F92B13" w:rsidR="00637614" w:rsidRPr="00A61828" w:rsidRDefault="00637614" w:rsidP="009A3321">
            <w:pPr>
              <w:spacing w:line="500" w:lineRule="exact"/>
              <w:rPr>
                <w:rFonts w:ascii="Arial" w:eastAsia="FangSong_GB2312" w:hAnsi="Arial" w:cs="Arial"/>
                <w:sz w:val="28"/>
                <w:szCs w:val="28"/>
              </w:rPr>
            </w:pPr>
            <w:r w:rsidRPr="00637614">
              <w:rPr>
                <w:rFonts w:ascii="Arial" w:eastAsia="FangSong_GB2312" w:hAnsi="Arial" w:cs="Arial" w:hint="eastAsia"/>
                <w:sz w:val="28"/>
                <w:szCs w:val="28"/>
              </w:rPr>
              <w:t>阿劳科林业</w:t>
            </w:r>
            <w:r>
              <w:rPr>
                <w:rFonts w:ascii="Arial" w:eastAsia="FangSong_GB2312" w:hAnsi="Arial" w:cs="Arial" w:hint="eastAsia"/>
                <w:sz w:val="28"/>
                <w:szCs w:val="28"/>
              </w:rPr>
              <w:t>股份公司设立于</w:t>
            </w:r>
            <w:r w:rsidRPr="00637614">
              <w:rPr>
                <w:rFonts w:ascii="Arial" w:eastAsia="FangSong_GB2312" w:hAnsi="Arial" w:cs="Arial" w:hint="eastAsia"/>
                <w:sz w:val="28"/>
                <w:szCs w:val="28"/>
              </w:rPr>
              <w:t>1978</w:t>
            </w:r>
            <w:r w:rsidRPr="00637614">
              <w:rPr>
                <w:rFonts w:ascii="Arial" w:eastAsia="FangSong_GB2312" w:hAnsi="Arial" w:cs="Arial" w:hint="eastAsia"/>
                <w:sz w:val="28"/>
                <w:szCs w:val="28"/>
              </w:rPr>
              <w:t>年</w:t>
            </w:r>
            <w:r w:rsidRPr="00637614">
              <w:rPr>
                <w:rFonts w:ascii="Arial" w:eastAsia="FangSong_GB2312" w:hAnsi="Arial" w:cs="Arial" w:hint="eastAsia"/>
                <w:sz w:val="28"/>
                <w:szCs w:val="28"/>
              </w:rPr>
              <w:t>11</w:t>
            </w:r>
            <w:r w:rsidRPr="00637614">
              <w:rPr>
                <w:rFonts w:ascii="Arial" w:eastAsia="FangSong_GB2312" w:hAnsi="Arial" w:cs="Arial" w:hint="eastAsia"/>
                <w:sz w:val="28"/>
                <w:szCs w:val="28"/>
              </w:rPr>
              <w:t>月</w:t>
            </w:r>
            <w:r w:rsidRPr="00637614">
              <w:rPr>
                <w:rFonts w:ascii="Arial" w:eastAsia="FangSong_GB2312" w:hAnsi="Arial" w:cs="Arial" w:hint="eastAsia"/>
                <w:sz w:val="28"/>
                <w:szCs w:val="28"/>
              </w:rPr>
              <w:t>9</w:t>
            </w:r>
            <w:r w:rsidRPr="00637614">
              <w:rPr>
                <w:rFonts w:ascii="Arial" w:eastAsia="FangSong_GB2312" w:hAnsi="Arial" w:cs="Arial" w:hint="eastAsia"/>
                <w:sz w:val="28"/>
                <w:szCs w:val="28"/>
              </w:rPr>
              <w:t>日</w:t>
            </w:r>
            <w:r>
              <w:rPr>
                <w:rFonts w:ascii="Arial" w:eastAsia="FangSong_GB2312" w:hAnsi="Arial" w:cs="Arial" w:hint="eastAsia"/>
                <w:sz w:val="28"/>
                <w:szCs w:val="28"/>
              </w:rPr>
              <w:t>，公司注册于智利，</w:t>
            </w:r>
            <w:r w:rsidRPr="00637614">
              <w:rPr>
                <w:rFonts w:ascii="Arial" w:eastAsia="FangSong_GB2312" w:hAnsi="Arial" w:cs="Arial" w:hint="eastAsia"/>
                <w:sz w:val="28"/>
                <w:szCs w:val="28"/>
              </w:rPr>
              <w:t>是阿劳科集团旗下的公司之一</w:t>
            </w:r>
            <w:r w:rsidR="00602FEC">
              <w:rPr>
                <w:rFonts w:ascii="Arial" w:eastAsia="FangSong_GB2312" w:hAnsi="Arial" w:cs="Arial" w:hint="eastAsia"/>
                <w:sz w:val="28"/>
                <w:szCs w:val="28"/>
              </w:rPr>
              <w:t>。</w:t>
            </w:r>
            <w:r w:rsidRPr="00637614">
              <w:rPr>
                <w:rFonts w:ascii="Arial" w:eastAsia="FangSong_GB2312" w:hAnsi="Arial" w:cs="Arial" w:hint="eastAsia"/>
                <w:sz w:val="28"/>
                <w:szCs w:val="28"/>
              </w:rPr>
              <w:t>阿劳科集团通过三个主要业务部门，即木浆、木制品和林业产品部门经营业务，其业务遍布全球</w:t>
            </w:r>
            <w:r>
              <w:rPr>
                <w:rFonts w:ascii="Arial" w:eastAsia="FangSong_GB2312" w:hAnsi="Arial" w:cs="Arial" w:hint="eastAsia"/>
                <w:sz w:val="28"/>
                <w:szCs w:val="28"/>
              </w:rPr>
              <w:t>。</w:t>
            </w:r>
          </w:p>
        </w:tc>
      </w:tr>
      <w:tr w:rsidR="00094095" w:rsidRPr="00BC25CC" w14:paraId="3B8D254D" w14:textId="77777777" w:rsidTr="002F2D60">
        <w:trPr>
          <w:trHeight w:val="279"/>
        </w:trPr>
        <w:tc>
          <w:tcPr>
            <w:tcW w:w="1809" w:type="dxa"/>
            <w:vMerge w:val="restart"/>
            <w:shd w:val="clear" w:color="auto" w:fill="D9D9D9"/>
          </w:tcPr>
          <w:p w14:paraId="5101AB15" w14:textId="77777777" w:rsidR="00094095" w:rsidRPr="00BC25CC" w:rsidRDefault="00094095" w:rsidP="00BB2377">
            <w:pPr>
              <w:spacing w:line="500" w:lineRule="exact"/>
              <w:rPr>
                <w:rFonts w:ascii="Arial" w:eastAsia="FangSong_GB2312" w:hAnsi="Arial" w:cs="Arial"/>
                <w:sz w:val="28"/>
                <w:szCs w:val="28"/>
              </w:rPr>
            </w:pPr>
            <w:r w:rsidRPr="00BC25CC">
              <w:rPr>
                <w:rFonts w:ascii="Arial" w:eastAsia="FangSong_GB2312" w:hAnsi="Arial" w:cs="Arial"/>
                <w:sz w:val="28"/>
                <w:szCs w:val="28"/>
              </w:rPr>
              <w:t>简易案件理由（</w:t>
            </w:r>
            <w:r w:rsidR="005F167B" w:rsidRPr="00BC25CC">
              <w:rPr>
                <w:rFonts w:ascii="Arial" w:eastAsia="FangSong_GB2312" w:hAnsi="Arial" w:cs="Arial"/>
                <w:sz w:val="28"/>
                <w:szCs w:val="28"/>
              </w:rPr>
              <w:t>可以单选，也可以多选</w:t>
            </w:r>
            <w:r w:rsidRPr="00BC25CC">
              <w:rPr>
                <w:rFonts w:ascii="Arial" w:eastAsia="FangSong_GB2312" w:hAnsi="Arial" w:cs="Arial"/>
                <w:sz w:val="28"/>
                <w:szCs w:val="28"/>
              </w:rPr>
              <w:t>）</w:t>
            </w:r>
          </w:p>
        </w:tc>
        <w:tc>
          <w:tcPr>
            <w:tcW w:w="6949" w:type="dxa"/>
            <w:gridSpan w:val="2"/>
          </w:tcPr>
          <w:p w14:paraId="480D268F"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□1</w:t>
            </w:r>
            <w:r w:rsidRPr="00A61828">
              <w:rPr>
                <w:rFonts w:ascii="Arial" w:eastAsia="FangSong_GB2312" w:hAnsi="Arial" w:cs="Arial"/>
                <w:sz w:val="28"/>
                <w:szCs w:val="28"/>
              </w:rPr>
              <w:t>、在同一相关市场，所有参与集中的经营者所占市场份额之和小于</w:t>
            </w:r>
            <w:r w:rsidRPr="00A61828">
              <w:rPr>
                <w:rFonts w:ascii="Arial" w:eastAsia="FangSong_GB2312" w:hAnsi="Arial" w:cs="Arial"/>
                <w:sz w:val="28"/>
                <w:szCs w:val="28"/>
              </w:rPr>
              <w:t>15%</w:t>
            </w:r>
            <w:r w:rsidRPr="00A61828">
              <w:rPr>
                <w:rFonts w:ascii="Arial" w:eastAsia="FangSong_GB2312" w:hAnsi="Arial" w:cs="Arial"/>
                <w:sz w:val="28"/>
                <w:szCs w:val="28"/>
              </w:rPr>
              <w:t>。</w:t>
            </w:r>
          </w:p>
        </w:tc>
      </w:tr>
      <w:tr w:rsidR="00094095" w:rsidRPr="00BC25CC" w14:paraId="51275284" w14:textId="77777777" w:rsidTr="002F2D60">
        <w:trPr>
          <w:trHeight w:val="330"/>
        </w:trPr>
        <w:tc>
          <w:tcPr>
            <w:tcW w:w="1809" w:type="dxa"/>
            <w:vMerge/>
            <w:shd w:val="clear" w:color="auto" w:fill="D9D9D9"/>
          </w:tcPr>
          <w:p w14:paraId="30DCBD49"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1F5669D8"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□2</w:t>
            </w:r>
            <w:r w:rsidRPr="00A61828">
              <w:rPr>
                <w:rFonts w:ascii="Arial" w:eastAsia="FangSong_GB2312" w:hAnsi="Arial" w:cs="Arial"/>
                <w:sz w:val="28"/>
                <w:szCs w:val="28"/>
              </w:rPr>
              <w:t>、存在上下游关系的参与集中的经营者，在上下游市场所占的市场份额均小于</w:t>
            </w:r>
            <w:r w:rsidRPr="00A61828">
              <w:rPr>
                <w:rFonts w:ascii="Arial" w:eastAsia="FangSong_GB2312" w:hAnsi="Arial" w:cs="Arial"/>
                <w:sz w:val="28"/>
                <w:szCs w:val="28"/>
              </w:rPr>
              <w:t>25%</w:t>
            </w:r>
            <w:r w:rsidRPr="00A61828">
              <w:rPr>
                <w:rFonts w:ascii="Arial" w:eastAsia="FangSong_GB2312" w:hAnsi="Arial" w:cs="Arial"/>
                <w:sz w:val="28"/>
                <w:szCs w:val="28"/>
              </w:rPr>
              <w:t>。</w:t>
            </w:r>
          </w:p>
        </w:tc>
      </w:tr>
      <w:tr w:rsidR="00094095" w:rsidRPr="00BC25CC" w14:paraId="6E07A904" w14:textId="77777777" w:rsidTr="002F2D60">
        <w:trPr>
          <w:trHeight w:val="285"/>
        </w:trPr>
        <w:tc>
          <w:tcPr>
            <w:tcW w:w="1809" w:type="dxa"/>
            <w:vMerge/>
            <w:shd w:val="clear" w:color="auto" w:fill="D9D9D9"/>
          </w:tcPr>
          <w:p w14:paraId="6C9583FE"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3EF592A5" w14:textId="41F7866A" w:rsidR="00094095" w:rsidRPr="00A61828" w:rsidRDefault="00E67784"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w:t>
            </w:r>
            <w:r w:rsidR="00094095" w:rsidRPr="00A61828">
              <w:rPr>
                <w:rFonts w:ascii="Arial" w:eastAsia="FangSong_GB2312" w:hAnsi="Arial" w:cs="Arial"/>
                <w:sz w:val="28"/>
                <w:szCs w:val="28"/>
              </w:rPr>
              <w:t>3</w:t>
            </w:r>
            <w:r w:rsidR="00094095" w:rsidRPr="00A61828">
              <w:rPr>
                <w:rFonts w:ascii="Arial" w:eastAsia="FangSong_GB2312" w:hAnsi="Arial" w:cs="Arial"/>
                <w:sz w:val="28"/>
                <w:szCs w:val="28"/>
              </w:rPr>
              <w:t>、不在同一相关市场、也不存在上下游关系的参与集中的经营者，在与交易有关的每个市场所占的份额均小</w:t>
            </w:r>
            <w:r w:rsidR="00094095" w:rsidRPr="00A61828">
              <w:rPr>
                <w:rFonts w:ascii="Arial" w:eastAsia="FangSong_GB2312" w:hAnsi="Arial" w:cs="Arial"/>
                <w:sz w:val="28"/>
                <w:szCs w:val="28"/>
              </w:rPr>
              <w:lastRenderedPageBreak/>
              <w:t>于</w:t>
            </w:r>
            <w:r w:rsidR="00094095" w:rsidRPr="00A61828">
              <w:rPr>
                <w:rFonts w:ascii="Arial" w:eastAsia="FangSong_GB2312" w:hAnsi="Arial" w:cs="Arial"/>
                <w:sz w:val="28"/>
                <w:szCs w:val="28"/>
              </w:rPr>
              <w:t>25%</w:t>
            </w:r>
            <w:r w:rsidR="00094095" w:rsidRPr="00A61828">
              <w:rPr>
                <w:rFonts w:ascii="Arial" w:eastAsia="FangSong_GB2312" w:hAnsi="Arial" w:cs="Arial"/>
                <w:sz w:val="28"/>
                <w:szCs w:val="28"/>
              </w:rPr>
              <w:t>。</w:t>
            </w:r>
          </w:p>
        </w:tc>
      </w:tr>
      <w:tr w:rsidR="00094095" w:rsidRPr="00BC25CC" w14:paraId="4A268EEC" w14:textId="77777777" w:rsidTr="002F2D60">
        <w:trPr>
          <w:trHeight w:val="870"/>
        </w:trPr>
        <w:tc>
          <w:tcPr>
            <w:tcW w:w="1809" w:type="dxa"/>
            <w:vMerge/>
            <w:shd w:val="clear" w:color="auto" w:fill="D9D9D9"/>
          </w:tcPr>
          <w:p w14:paraId="36EBFFEE"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16C62282" w14:textId="3BEC67AD" w:rsidR="00094095" w:rsidRPr="00A61828" w:rsidRDefault="00E67784" w:rsidP="002F2D60">
            <w:pPr>
              <w:spacing w:line="500" w:lineRule="exact"/>
              <w:rPr>
                <w:rFonts w:ascii="Arial" w:eastAsia="FangSong_GB2312" w:hAnsi="Arial" w:cs="Arial"/>
                <w:sz w:val="28"/>
                <w:szCs w:val="28"/>
              </w:rPr>
            </w:pPr>
            <w:r w:rsidRPr="00E67784">
              <w:rPr>
                <w:rFonts w:ascii="Arial" w:eastAsia="FangSong" w:hAnsi="Arial" w:cs="Arial"/>
                <w:sz w:val="22"/>
              </w:rPr>
              <w:sym w:font="Wingdings" w:char="F0FE"/>
            </w:r>
            <w:r w:rsidR="00094095" w:rsidRPr="00A61828">
              <w:rPr>
                <w:rFonts w:ascii="Arial" w:eastAsia="FangSong_GB2312" w:hAnsi="Arial" w:cs="Arial"/>
                <w:sz w:val="28"/>
                <w:szCs w:val="28"/>
              </w:rPr>
              <w:t>4</w:t>
            </w:r>
            <w:r w:rsidR="00094095" w:rsidRPr="00A61828">
              <w:rPr>
                <w:rFonts w:ascii="Arial" w:eastAsia="FangSong_GB2312" w:hAnsi="Arial" w:cs="Arial"/>
                <w:sz w:val="28"/>
                <w:szCs w:val="28"/>
              </w:rPr>
              <w:t>、参与集中的经营者在中国境外设立合营企业，合营企业不在中国境内从事经济活动。</w:t>
            </w:r>
          </w:p>
        </w:tc>
      </w:tr>
      <w:tr w:rsidR="00094095" w:rsidRPr="00BC25CC" w14:paraId="11D487F3" w14:textId="77777777" w:rsidTr="002F2D60">
        <w:trPr>
          <w:trHeight w:val="264"/>
        </w:trPr>
        <w:tc>
          <w:tcPr>
            <w:tcW w:w="1809" w:type="dxa"/>
            <w:vMerge/>
            <w:shd w:val="clear" w:color="auto" w:fill="D9D9D9"/>
          </w:tcPr>
          <w:p w14:paraId="4445C854"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44231B21" w14:textId="479AF34F" w:rsidR="00094095" w:rsidRPr="00A61828" w:rsidRDefault="0035206C"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w:t>
            </w:r>
            <w:r w:rsidR="00094095" w:rsidRPr="00A61828">
              <w:rPr>
                <w:rFonts w:ascii="Arial" w:eastAsia="FangSong_GB2312" w:hAnsi="Arial" w:cs="Arial"/>
                <w:sz w:val="28"/>
                <w:szCs w:val="28"/>
              </w:rPr>
              <w:t>5</w:t>
            </w:r>
            <w:r w:rsidR="00094095" w:rsidRPr="00A61828">
              <w:rPr>
                <w:rFonts w:ascii="Arial" w:eastAsia="FangSong_GB2312" w:hAnsi="Arial" w:cs="Arial"/>
                <w:sz w:val="28"/>
                <w:szCs w:val="28"/>
              </w:rPr>
              <w:t>、参与集中的经营者收购境外企业股权或资产的，该境外企业不在中国境内从事经济活动。</w:t>
            </w:r>
          </w:p>
        </w:tc>
      </w:tr>
      <w:tr w:rsidR="00094095" w:rsidRPr="00BC25CC" w14:paraId="15E6EEA6" w14:textId="77777777" w:rsidTr="002F2D60">
        <w:trPr>
          <w:trHeight w:val="345"/>
        </w:trPr>
        <w:tc>
          <w:tcPr>
            <w:tcW w:w="1809" w:type="dxa"/>
            <w:vMerge/>
            <w:shd w:val="clear" w:color="auto" w:fill="D9D9D9"/>
          </w:tcPr>
          <w:p w14:paraId="21702948" w14:textId="77777777" w:rsidR="00094095" w:rsidRPr="00BC25CC" w:rsidRDefault="00094095" w:rsidP="002F2D60">
            <w:pPr>
              <w:spacing w:line="500" w:lineRule="exact"/>
              <w:rPr>
                <w:rFonts w:ascii="Arial" w:eastAsia="FangSong_GB2312" w:hAnsi="Arial" w:cs="Arial"/>
                <w:sz w:val="28"/>
                <w:szCs w:val="28"/>
              </w:rPr>
            </w:pPr>
          </w:p>
        </w:tc>
        <w:tc>
          <w:tcPr>
            <w:tcW w:w="6949" w:type="dxa"/>
            <w:gridSpan w:val="2"/>
          </w:tcPr>
          <w:p w14:paraId="66EC64E1" w14:textId="77777777" w:rsidR="00094095" w:rsidRPr="00A61828" w:rsidRDefault="00094095" w:rsidP="002F2D60">
            <w:pPr>
              <w:spacing w:line="500" w:lineRule="exact"/>
              <w:rPr>
                <w:rFonts w:ascii="Arial" w:eastAsia="FangSong_GB2312" w:hAnsi="Arial" w:cs="Arial"/>
                <w:sz w:val="28"/>
                <w:szCs w:val="28"/>
              </w:rPr>
            </w:pPr>
            <w:r w:rsidRPr="00A61828">
              <w:rPr>
                <w:rFonts w:ascii="Arial" w:eastAsia="FangSong_GB2312" w:hAnsi="Arial" w:cs="Arial"/>
                <w:sz w:val="28"/>
                <w:szCs w:val="28"/>
              </w:rPr>
              <w:t>□6</w:t>
            </w:r>
            <w:r w:rsidRPr="00A61828">
              <w:rPr>
                <w:rFonts w:ascii="Arial" w:eastAsia="FangSong_GB2312" w:hAnsi="Arial" w:cs="Arial"/>
                <w:sz w:val="28"/>
                <w:szCs w:val="28"/>
              </w:rPr>
              <w:t>、由两个以上的经营者共同控制的合营企业，通过集中被其中一个或一个以上经营者控制。</w:t>
            </w:r>
          </w:p>
        </w:tc>
      </w:tr>
      <w:tr w:rsidR="00094095" w:rsidRPr="00BC25CC" w14:paraId="5F194006" w14:textId="77777777" w:rsidTr="002F2D60">
        <w:tc>
          <w:tcPr>
            <w:tcW w:w="1809" w:type="dxa"/>
            <w:shd w:val="clear" w:color="auto" w:fill="D9D9D9"/>
          </w:tcPr>
          <w:p w14:paraId="575E00CA" w14:textId="77777777" w:rsidR="00094095" w:rsidRPr="00BC25CC" w:rsidRDefault="00094095" w:rsidP="002F2D60">
            <w:pPr>
              <w:spacing w:line="500" w:lineRule="exact"/>
              <w:rPr>
                <w:rFonts w:ascii="Arial" w:eastAsia="FangSong_GB2312" w:hAnsi="Arial" w:cs="Arial"/>
                <w:sz w:val="28"/>
                <w:szCs w:val="28"/>
              </w:rPr>
            </w:pPr>
            <w:r w:rsidRPr="00BC25CC">
              <w:rPr>
                <w:rFonts w:ascii="Arial" w:eastAsia="FangSong_GB2312" w:hAnsi="Arial" w:cs="Arial"/>
                <w:sz w:val="28"/>
                <w:szCs w:val="28"/>
              </w:rPr>
              <w:t>备注</w:t>
            </w:r>
          </w:p>
        </w:tc>
        <w:tc>
          <w:tcPr>
            <w:tcW w:w="6949" w:type="dxa"/>
            <w:gridSpan w:val="2"/>
          </w:tcPr>
          <w:p w14:paraId="73051248" w14:textId="6EEC9648" w:rsidR="00CF66BF" w:rsidRDefault="0035206C" w:rsidP="002F2D60">
            <w:pPr>
              <w:spacing w:line="500" w:lineRule="exact"/>
              <w:rPr>
                <w:rFonts w:ascii="Arial" w:eastAsia="FangSong_GB2312" w:hAnsi="Arial" w:cs="Arial"/>
                <w:sz w:val="28"/>
                <w:szCs w:val="28"/>
              </w:rPr>
            </w:pPr>
            <w:r w:rsidRPr="0035206C">
              <w:rPr>
                <w:rFonts w:ascii="Arial" w:eastAsia="FangSong_GB2312" w:hAnsi="Arial" w:cs="Arial" w:hint="eastAsia"/>
                <w:sz w:val="28"/>
                <w:szCs w:val="28"/>
              </w:rPr>
              <w:t>相关市场：</w:t>
            </w:r>
            <w:r w:rsidR="004D7436">
              <w:rPr>
                <w:rFonts w:ascii="Arial" w:eastAsia="FangSong_GB2312" w:hAnsi="Arial" w:cs="Arial" w:hint="eastAsia"/>
                <w:sz w:val="28"/>
                <w:szCs w:val="28"/>
              </w:rPr>
              <w:t>智利</w:t>
            </w:r>
            <w:r w:rsidR="00CF66BF">
              <w:rPr>
                <w:rFonts w:ascii="Arial" w:eastAsia="FangSong_GB2312" w:hAnsi="Arial" w:cs="Arial" w:hint="eastAsia"/>
                <w:sz w:val="28"/>
                <w:szCs w:val="28"/>
              </w:rPr>
              <w:t>榛子</w:t>
            </w:r>
            <w:bookmarkStart w:id="2" w:name="_Hlk71375450"/>
            <w:r w:rsidR="004D7436">
              <w:rPr>
                <w:rFonts w:ascii="Arial" w:eastAsia="FangSong_GB2312" w:hAnsi="Arial" w:cs="Arial" w:hint="eastAsia"/>
                <w:sz w:val="28"/>
                <w:szCs w:val="28"/>
              </w:rPr>
              <w:t>种植</w:t>
            </w:r>
            <w:bookmarkEnd w:id="2"/>
            <w:r w:rsidR="00CF66BF">
              <w:rPr>
                <w:rFonts w:ascii="Arial" w:eastAsia="FangSong_GB2312" w:hAnsi="Arial" w:cs="Arial" w:hint="eastAsia"/>
                <w:sz w:val="28"/>
                <w:szCs w:val="28"/>
              </w:rPr>
              <w:t>市场</w:t>
            </w:r>
            <w:r w:rsidR="00270D9F">
              <w:rPr>
                <w:rFonts w:ascii="Arial" w:eastAsia="FangSong_GB2312" w:hAnsi="Arial" w:cs="Arial" w:hint="eastAsia"/>
                <w:sz w:val="28"/>
                <w:szCs w:val="28"/>
              </w:rPr>
              <w:t>；</w:t>
            </w:r>
            <w:r w:rsidR="004D7436">
              <w:rPr>
                <w:rFonts w:ascii="Arial" w:eastAsia="FangSong_GB2312" w:hAnsi="Arial" w:cs="Arial" w:hint="eastAsia"/>
                <w:sz w:val="28"/>
                <w:szCs w:val="28"/>
              </w:rPr>
              <w:t>智利</w:t>
            </w:r>
            <w:r w:rsidR="00CF66BF">
              <w:rPr>
                <w:rFonts w:ascii="Arial" w:eastAsia="FangSong_GB2312" w:hAnsi="Arial" w:cs="Arial" w:hint="eastAsia"/>
                <w:sz w:val="28"/>
                <w:szCs w:val="28"/>
              </w:rPr>
              <w:t>核桃</w:t>
            </w:r>
            <w:r w:rsidR="004D7436">
              <w:rPr>
                <w:rFonts w:ascii="Arial" w:eastAsia="FangSong_GB2312" w:hAnsi="Arial" w:cs="Arial" w:hint="eastAsia"/>
                <w:sz w:val="28"/>
                <w:szCs w:val="28"/>
              </w:rPr>
              <w:t>种植</w:t>
            </w:r>
            <w:r w:rsidR="00CF66BF">
              <w:rPr>
                <w:rFonts w:ascii="Arial" w:eastAsia="FangSong_GB2312" w:hAnsi="Arial" w:cs="Arial" w:hint="eastAsia"/>
                <w:sz w:val="28"/>
                <w:szCs w:val="28"/>
              </w:rPr>
              <w:t>市场</w:t>
            </w:r>
          </w:p>
          <w:p w14:paraId="4C511ED9" w14:textId="35646B60" w:rsidR="00094095" w:rsidRPr="00BC25CC" w:rsidRDefault="0035206C" w:rsidP="002F2D60">
            <w:pPr>
              <w:spacing w:line="500" w:lineRule="exact"/>
              <w:rPr>
                <w:rFonts w:ascii="Arial" w:eastAsia="FangSong_GB2312" w:hAnsi="Arial" w:cs="Arial"/>
                <w:sz w:val="28"/>
                <w:szCs w:val="28"/>
              </w:rPr>
            </w:pPr>
            <w:r w:rsidRPr="0035206C">
              <w:rPr>
                <w:rFonts w:ascii="Arial" w:eastAsia="FangSong_GB2312" w:hAnsi="Arial" w:cs="Arial" w:hint="eastAsia"/>
                <w:sz w:val="28"/>
                <w:szCs w:val="28"/>
              </w:rPr>
              <w:t>市场份额：不适用。</w:t>
            </w:r>
          </w:p>
        </w:tc>
      </w:tr>
    </w:tbl>
    <w:p w14:paraId="66BA142C" w14:textId="77777777" w:rsidR="00BB2377" w:rsidRPr="00BC25CC" w:rsidRDefault="00BB2377" w:rsidP="00BB2377">
      <w:pPr>
        <w:snapToGrid w:val="0"/>
        <w:spacing w:line="240" w:lineRule="exact"/>
        <w:jc w:val="left"/>
        <w:rPr>
          <w:rFonts w:ascii="Arial" w:eastAsia="KaiTi_GB2312" w:hAnsi="Arial" w:cs="Arial"/>
          <w:sz w:val="24"/>
          <w:szCs w:val="24"/>
        </w:rPr>
      </w:pPr>
    </w:p>
    <w:sectPr w:rsidR="00BB2377" w:rsidRPr="00BC25CC"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65B77" w14:textId="77777777" w:rsidR="00323DCC" w:rsidRDefault="00323DCC" w:rsidP="00094095">
      <w:r>
        <w:separator/>
      </w:r>
    </w:p>
  </w:endnote>
  <w:endnote w:type="continuationSeparator" w:id="0">
    <w:p w14:paraId="07C513EE" w14:textId="77777777" w:rsidR="00323DCC" w:rsidRDefault="00323DCC"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10609060101010101"/>
    <w:charset w:val="86"/>
    <w:family w:val="modern"/>
    <w:pitch w:val="fixed"/>
    <w:sig w:usb0="800002BF" w:usb1="38CF7CFA" w:usb2="00000016" w:usb3="00000000" w:csb0="00040001" w:csb1="00000000"/>
  </w:font>
  <w:font w:name="FangSong">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KaiTi_GB2312">
    <w:altName w:val="微软雅黑"/>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776F7" w14:textId="77777777" w:rsidR="00323DCC" w:rsidRDefault="00323DCC" w:rsidP="00094095">
      <w:r>
        <w:separator/>
      </w:r>
    </w:p>
  </w:footnote>
  <w:footnote w:type="continuationSeparator" w:id="0">
    <w:p w14:paraId="65C186B2" w14:textId="77777777" w:rsidR="00323DCC" w:rsidRDefault="00323DCC"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24AA8"/>
    <w:rsid w:val="00094095"/>
    <w:rsid w:val="000F162A"/>
    <w:rsid w:val="00245776"/>
    <w:rsid w:val="00270D9F"/>
    <w:rsid w:val="0029549A"/>
    <w:rsid w:val="002A3524"/>
    <w:rsid w:val="002B6414"/>
    <w:rsid w:val="002D5B9E"/>
    <w:rsid w:val="002F2D60"/>
    <w:rsid w:val="00307976"/>
    <w:rsid w:val="00317829"/>
    <w:rsid w:val="00323DCC"/>
    <w:rsid w:val="0035206C"/>
    <w:rsid w:val="0045651D"/>
    <w:rsid w:val="00462174"/>
    <w:rsid w:val="004647D8"/>
    <w:rsid w:val="004D7436"/>
    <w:rsid w:val="0054096A"/>
    <w:rsid w:val="0057063F"/>
    <w:rsid w:val="00574AD1"/>
    <w:rsid w:val="005B123D"/>
    <w:rsid w:val="005C79A5"/>
    <w:rsid w:val="005D4D3E"/>
    <w:rsid w:val="005F167B"/>
    <w:rsid w:val="00602FEC"/>
    <w:rsid w:val="00637614"/>
    <w:rsid w:val="00681CE4"/>
    <w:rsid w:val="006F1BAB"/>
    <w:rsid w:val="00756C09"/>
    <w:rsid w:val="00785ECC"/>
    <w:rsid w:val="00832A3D"/>
    <w:rsid w:val="0084563C"/>
    <w:rsid w:val="00921307"/>
    <w:rsid w:val="00950A88"/>
    <w:rsid w:val="00987276"/>
    <w:rsid w:val="009A3321"/>
    <w:rsid w:val="00A401CD"/>
    <w:rsid w:val="00A45217"/>
    <w:rsid w:val="00A61828"/>
    <w:rsid w:val="00A96B38"/>
    <w:rsid w:val="00AB6C08"/>
    <w:rsid w:val="00AF4C40"/>
    <w:rsid w:val="00B955F5"/>
    <w:rsid w:val="00BA0750"/>
    <w:rsid w:val="00BB2377"/>
    <w:rsid w:val="00BC25CC"/>
    <w:rsid w:val="00C9068E"/>
    <w:rsid w:val="00CB6FD0"/>
    <w:rsid w:val="00CF66BF"/>
    <w:rsid w:val="00D21777"/>
    <w:rsid w:val="00D606EF"/>
    <w:rsid w:val="00E67784"/>
    <w:rsid w:val="00E677B7"/>
    <w:rsid w:val="00EA54CC"/>
    <w:rsid w:val="00ED21B1"/>
    <w:rsid w:val="00EE7908"/>
    <w:rsid w:val="00F04D09"/>
    <w:rsid w:val="00F25048"/>
    <w:rsid w:val="00F65523"/>
    <w:rsid w:val="00F872C0"/>
    <w:rsid w:val="00F87C1F"/>
    <w:rsid w:val="00FC1C2D"/>
    <w:rsid w:val="00FE787E"/>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AF3932B"/>
  <w15:docId w15:val="{88BB7207-0835-488D-96CB-C8FD040D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74ED6-CF07-46CA-A159-6B68342A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370</Words>
  <Characters>407</Characters>
  <Application>Microsoft Office Word</Application>
  <DocSecurity>0</DocSecurity>
  <Lines>31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25</cp:revision>
  <cp:lastPrinted>2014-10-08T02:48:00Z</cp:lastPrinted>
  <dcterms:created xsi:type="dcterms:W3CDTF">2014-10-08T03:52:00Z</dcterms:created>
  <dcterms:modified xsi:type="dcterms:W3CDTF">2021-05-08T07:17:00Z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A44517601</vt:lpwstr>
  </property>
  <property fmtid="{D5CDD505-2E9C-101B-9397-08002B2CF9AE}" pid="3" name="Version">
    <vt:lpwstr>0.1</vt:lpwstr>
  </property>
  <property fmtid="{D5CDD505-2E9C-101B-9397-08002B2CF9AE}" pid="4" name="Last Modified">
    <vt:lpwstr>30 Apr 2021</vt:lpwstr>
  </property>
  <property fmtid="{D5CDD505-2E9C-101B-9397-08002B2CF9AE}" pid="5" name="Matter Number">
    <vt:lpwstr>L-302749</vt:lpwstr>
  </property>
  <property fmtid="{D5CDD505-2E9C-101B-9397-08002B2CF9AE}" pid="6" name="Client Code">
    <vt:lpwstr>10290463</vt:lpwstr>
  </property>
  <property fmtid="{D5CDD505-2E9C-101B-9397-08002B2CF9AE}" pid="7" name="Mode">
    <vt:lpwstr>SendAs</vt:lpwstr>
  </property>
  <property fmtid="{D5CDD505-2E9C-101B-9397-08002B2CF9AE}" pid="8" name="DEDocumentLocation">
    <vt:lpwstr>C:\Users\qhu\AppData\Local\Linklaters\DocExplorer\Attachments\A44517601 v0.1 经营者集中简易案件公示表.docx</vt:lpwstr>
  </property>
  <property fmtid="{D5CDD505-2E9C-101B-9397-08002B2CF9AE}" pid="9" name="ObjectID">
    <vt:lpwstr>09001dc895ad07ed</vt:lpwstr>
  </property>
  <property fmtid="{D5CDD505-2E9C-101B-9397-08002B2CF9AE}" pid="10" name="_MarkAsFinal">
    <vt:bool>false</vt:bool>
  </property>
</Properties>
</file>