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8A75E2" w14:textId="77777777" w:rsidR="00094095" w:rsidRPr="000619E9" w:rsidRDefault="00094095" w:rsidP="00094095">
      <w:pPr>
        <w:spacing w:line="440" w:lineRule="exact"/>
        <w:jc w:val="center"/>
        <w:rPr>
          <w:rFonts w:ascii="Arial" w:hAnsi="Arial" w:cs="Arial"/>
          <w:b/>
          <w:bCs/>
          <w:sz w:val="32"/>
          <w:szCs w:val="32"/>
        </w:rPr>
      </w:pPr>
      <w:r w:rsidRPr="000619E9">
        <w:rPr>
          <w:rFonts w:ascii="Arial" w:hAnsi="Arial" w:cs="Arial"/>
          <w:b/>
          <w:bCs/>
          <w:sz w:val="32"/>
          <w:szCs w:val="32"/>
        </w:rPr>
        <w:t>经营者集中简易案件公示表</w:t>
      </w:r>
    </w:p>
    <w:p w14:paraId="1BD92B28" w14:textId="77777777" w:rsidR="00094095" w:rsidRPr="00773958" w:rsidRDefault="00094095" w:rsidP="00094095">
      <w:pPr>
        <w:spacing w:line="440" w:lineRule="exact"/>
        <w:rPr>
          <w:rFonts w:ascii="Arial" w:hAnsi="Arial" w:cs="Arial"/>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2016"/>
        <w:gridCol w:w="4935"/>
      </w:tblGrid>
      <w:tr w:rsidR="00094095" w:rsidRPr="00773958" w14:paraId="2D9CD66E" w14:textId="77777777" w:rsidTr="009E4564">
        <w:tc>
          <w:tcPr>
            <w:tcW w:w="1807" w:type="dxa"/>
            <w:shd w:val="clear" w:color="auto" w:fill="D9D9D9"/>
          </w:tcPr>
          <w:p w14:paraId="009F1338" w14:textId="77777777" w:rsidR="00094095" w:rsidRPr="00773958" w:rsidRDefault="00094095" w:rsidP="002F2D60">
            <w:pPr>
              <w:spacing w:line="500" w:lineRule="exact"/>
              <w:rPr>
                <w:rFonts w:ascii="Arial" w:hAnsi="Arial" w:cs="Arial"/>
                <w:sz w:val="28"/>
                <w:szCs w:val="28"/>
              </w:rPr>
            </w:pPr>
            <w:r w:rsidRPr="00773958">
              <w:rPr>
                <w:rFonts w:ascii="Arial" w:hAnsi="Arial" w:cs="Arial"/>
                <w:sz w:val="28"/>
                <w:szCs w:val="28"/>
              </w:rPr>
              <w:t>案件名称</w:t>
            </w:r>
          </w:p>
        </w:tc>
        <w:tc>
          <w:tcPr>
            <w:tcW w:w="6951" w:type="dxa"/>
            <w:gridSpan w:val="2"/>
          </w:tcPr>
          <w:p w14:paraId="71B0FB12" w14:textId="28164D3C" w:rsidR="00094095" w:rsidRPr="00773958" w:rsidRDefault="005428E4" w:rsidP="002F2D60">
            <w:pPr>
              <w:spacing w:line="500" w:lineRule="exact"/>
              <w:rPr>
                <w:rFonts w:ascii="Arial" w:hAnsi="Arial" w:cs="Arial"/>
                <w:sz w:val="28"/>
                <w:szCs w:val="28"/>
              </w:rPr>
            </w:pPr>
            <w:r w:rsidRPr="00773958">
              <w:rPr>
                <w:rFonts w:ascii="Arial" w:hAnsi="Arial" w:cs="Arial"/>
                <w:sz w:val="28"/>
                <w:szCs w:val="28"/>
              </w:rPr>
              <w:t>Paper Excellence</w:t>
            </w:r>
            <w:r w:rsidR="009E4564" w:rsidRPr="00773958">
              <w:rPr>
                <w:rFonts w:ascii="Arial" w:hAnsi="Arial" w:cs="Arial"/>
                <w:sz w:val="28"/>
                <w:szCs w:val="28"/>
              </w:rPr>
              <w:t>有限责任公司收购黛美达公司股权案</w:t>
            </w:r>
          </w:p>
        </w:tc>
      </w:tr>
      <w:tr w:rsidR="00094095" w:rsidRPr="00773958" w14:paraId="268C78DB" w14:textId="77777777" w:rsidTr="009E4564">
        <w:trPr>
          <w:trHeight w:val="993"/>
        </w:trPr>
        <w:tc>
          <w:tcPr>
            <w:tcW w:w="1807" w:type="dxa"/>
            <w:shd w:val="clear" w:color="auto" w:fill="D9D9D9"/>
          </w:tcPr>
          <w:p w14:paraId="74DB06C2" w14:textId="77777777" w:rsidR="00094095" w:rsidRPr="00773958" w:rsidRDefault="00094095" w:rsidP="002F2D60">
            <w:pPr>
              <w:spacing w:line="500" w:lineRule="exact"/>
              <w:rPr>
                <w:rFonts w:ascii="Arial" w:hAnsi="Arial" w:cs="Arial"/>
                <w:sz w:val="28"/>
                <w:szCs w:val="28"/>
              </w:rPr>
            </w:pPr>
            <w:r w:rsidRPr="00773958">
              <w:rPr>
                <w:rFonts w:ascii="Arial" w:hAnsi="Arial" w:cs="Arial"/>
                <w:sz w:val="28"/>
                <w:szCs w:val="28"/>
              </w:rPr>
              <w:t>交易概况（限</w:t>
            </w:r>
            <w:r w:rsidRPr="00773958">
              <w:rPr>
                <w:rFonts w:ascii="Arial" w:hAnsi="Arial" w:cs="Arial"/>
                <w:sz w:val="28"/>
                <w:szCs w:val="28"/>
              </w:rPr>
              <w:t>200</w:t>
            </w:r>
            <w:r w:rsidRPr="00773958">
              <w:rPr>
                <w:rFonts w:ascii="Arial" w:hAnsi="Arial" w:cs="Arial"/>
                <w:sz w:val="28"/>
                <w:szCs w:val="28"/>
              </w:rPr>
              <w:t>字内）</w:t>
            </w:r>
          </w:p>
        </w:tc>
        <w:tc>
          <w:tcPr>
            <w:tcW w:w="6951" w:type="dxa"/>
            <w:gridSpan w:val="2"/>
          </w:tcPr>
          <w:p w14:paraId="149D9762" w14:textId="5A54456E" w:rsidR="009E4564" w:rsidRPr="00773958" w:rsidRDefault="009E4564" w:rsidP="009E4564">
            <w:pPr>
              <w:spacing w:line="500" w:lineRule="exact"/>
              <w:rPr>
                <w:rFonts w:ascii="Arial" w:hAnsi="Arial" w:cs="Arial"/>
                <w:sz w:val="28"/>
                <w:szCs w:val="28"/>
              </w:rPr>
            </w:pPr>
            <w:r w:rsidRPr="00773958">
              <w:rPr>
                <w:rFonts w:ascii="Arial" w:hAnsi="Arial" w:cs="Arial"/>
                <w:sz w:val="28"/>
                <w:szCs w:val="28"/>
              </w:rPr>
              <w:t>拟议交易涉及</w:t>
            </w:r>
            <w:r w:rsidRPr="00773958">
              <w:rPr>
                <w:rFonts w:ascii="Arial" w:hAnsi="Arial" w:cs="Arial"/>
                <w:sz w:val="28"/>
                <w:szCs w:val="28"/>
              </w:rPr>
              <w:t>Paper Excellence</w:t>
            </w:r>
            <w:r w:rsidR="00CD7BD6" w:rsidRPr="00CD7BD6">
              <w:rPr>
                <w:rFonts w:ascii="Arial" w:hAnsi="Arial" w:cs="Arial" w:hint="eastAsia"/>
                <w:sz w:val="28"/>
                <w:szCs w:val="28"/>
              </w:rPr>
              <w:t>有限责任公司</w:t>
            </w:r>
            <w:r w:rsidR="00CD7BD6">
              <w:rPr>
                <w:rFonts w:ascii="Arial" w:hAnsi="Arial" w:cs="Arial" w:hint="eastAsia"/>
                <w:sz w:val="28"/>
                <w:szCs w:val="28"/>
              </w:rPr>
              <w:t>（</w:t>
            </w:r>
            <w:r w:rsidR="00CD7BD6">
              <w:rPr>
                <w:rFonts w:ascii="Arial" w:hAnsi="Arial" w:cs="Arial" w:hint="eastAsia"/>
                <w:sz w:val="28"/>
                <w:szCs w:val="28"/>
              </w:rPr>
              <w:t>P</w:t>
            </w:r>
            <w:r w:rsidR="00CD7BD6">
              <w:rPr>
                <w:rFonts w:ascii="Arial" w:hAnsi="Arial" w:cs="Arial"/>
                <w:sz w:val="28"/>
                <w:szCs w:val="28"/>
              </w:rPr>
              <w:t>EBV</w:t>
            </w:r>
            <w:r w:rsidR="00CD7BD6">
              <w:rPr>
                <w:rFonts w:ascii="Arial" w:hAnsi="Arial" w:cs="Arial" w:hint="eastAsia"/>
                <w:sz w:val="28"/>
                <w:szCs w:val="28"/>
              </w:rPr>
              <w:t>）及其关联实体</w:t>
            </w:r>
            <w:r w:rsidRPr="00773958">
              <w:rPr>
                <w:rFonts w:ascii="Arial" w:hAnsi="Arial" w:cs="Arial"/>
                <w:sz w:val="28"/>
                <w:szCs w:val="28"/>
              </w:rPr>
              <w:t>（</w:t>
            </w:r>
            <w:r w:rsidR="00CD7BD6" w:rsidRPr="00CD7BD6">
              <w:rPr>
                <w:rFonts w:ascii="Arial" w:hAnsi="Arial" w:cs="Arial"/>
                <w:sz w:val="28"/>
                <w:szCs w:val="28"/>
              </w:rPr>
              <w:t>PE</w:t>
            </w:r>
            <w:r w:rsidRPr="00CD7BD6">
              <w:rPr>
                <w:rFonts w:ascii="Arial" w:hAnsi="Arial" w:cs="Arial"/>
                <w:sz w:val="28"/>
                <w:szCs w:val="28"/>
              </w:rPr>
              <w:t>集团</w:t>
            </w:r>
            <w:r w:rsidRPr="00773958">
              <w:rPr>
                <w:rFonts w:ascii="Arial" w:hAnsi="Arial" w:cs="Arial"/>
                <w:sz w:val="28"/>
                <w:szCs w:val="28"/>
              </w:rPr>
              <w:t>）通过</w:t>
            </w:r>
            <w:r w:rsidRPr="00773958">
              <w:rPr>
                <w:rFonts w:ascii="Arial" w:hAnsi="Arial" w:cs="Arial"/>
                <w:sz w:val="28"/>
                <w:szCs w:val="28"/>
              </w:rPr>
              <w:t>Karta Halten B.V.</w:t>
            </w:r>
            <w:r w:rsidRPr="00773958">
              <w:rPr>
                <w:rFonts w:ascii="Arial" w:hAnsi="Arial" w:cs="Arial"/>
                <w:sz w:val="28"/>
                <w:szCs w:val="28"/>
              </w:rPr>
              <w:t>及其关联实体收购黛美达公司</w:t>
            </w:r>
            <w:r w:rsidR="00CD7BD6">
              <w:rPr>
                <w:rFonts w:ascii="Arial" w:hAnsi="Arial" w:cs="Arial" w:hint="eastAsia"/>
                <w:sz w:val="28"/>
                <w:szCs w:val="28"/>
              </w:rPr>
              <w:t>（</w:t>
            </w:r>
            <w:r w:rsidR="00CD7BD6" w:rsidRPr="00773958">
              <w:rPr>
                <w:rFonts w:ascii="Arial" w:hAnsi="Arial" w:cs="Arial"/>
                <w:sz w:val="28"/>
                <w:szCs w:val="28"/>
              </w:rPr>
              <w:t>黛美达</w:t>
            </w:r>
            <w:r w:rsidR="00CD7BD6">
              <w:rPr>
                <w:rFonts w:ascii="Arial" w:hAnsi="Arial" w:cs="Arial" w:hint="eastAsia"/>
                <w:sz w:val="28"/>
                <w:szCs w:val="28"/>
              </w:rPr>
              <w:t>）</w:t>
            </w:r>
            <w:r w:rsidRPr="00773958">
              <w:rPr>
                <w:rFonts w:ascii="Arial" w:hAnsi="Arial" w:cs="Arial"/>
                <w:sz w:val="28"/>
                <w:szCs w:val="28"/>
              </w:rPr>
              <w:t>的全部股份</w:t>
            </w:r>
            <w:bookmarkStart w:id="0" w:name="_GoBack"/>
            <w:bookmarkEnd w:id="0"/>
            <w:r w:rsidRPr="00773958">
              <w:rPr>
                <w:rFonts w:ascii="Arial" w:hAnsi="Arial" w:cs="Arial"/>
                <w:sz w:val="28"/>
                <w:szCs w:val="28"/>
              </w:rPr>
              <w:t>。</w:t>
            </w:r>
          </w:p>
          <w:p w14:paraId="119F47A6" w14:textId="3A098FFC" w:rsidR="00094095" w:rsidRPr="00773958" w:rsidRDefault="009E4564" w:rsidP="009E4564">
            <w:pPr>
              <w:spacing w:line="500" w:lineRule="exact"/>
              <w:rPr>
                <w:rFonts w:ascii="Arial" w:hAnsi="Arial" w:cs="Arial"/>
                <w:sz w:val="28"/>
                <w:szCs w:val="28"/>
              </w:rPr>
            </w:pPr>
            <w:r w:rsidRPr="00773958">
              <w:rPr>
                <w:rFonts w:ascii="Arial" w:hAnsi="Arial" w:cs="Arial"/>
                <w:sz w:val="28"/>
                <w:szCs w:val="28"/>
              </w:rPr>
              <w:t>拟议交易完成后，黛美达将成为</w:t>
            </w:r>
            <w:r w:rsidRPr="00773958">
              <w:rPr>
                <w:rFonts w:ascii="Arial" w:hAnsi="Arial" w:cs="Arial"/>
                <w:sz w:val="28"/>
                <w:szCs w:val="28"/>
              </w:rPr>
              <w:t>PE</w:t>
            </w:r>
            <w:r w:rsidRPr="00773958">
              <w:rPr>
                <w:rFonts w:ascii="Arial" w:hAnsi="Arial" w:cs="Arial"/>
                <w:sz w:val="28"/>
                <w:szCs w:val="28"/>
              </w:rPr>
              <w:t>集团的一家全资子公司。</w:t>
            </w:r>
          </w:p>
        </w:tc>
      </w:tr>
      <w:tr w:rsidR="00094095" w:rsidRPr="00773958" w14:paraId="12B7CC43" w14:textId="77777777" w:rsidTr="009E4564">
        <w:trPr>
          <w:trHeight w:val="468"/>
        </w:trPr>
        <w:tc>
          <w:tcPr>
            <w:tcW w:w="1807" w:type="dxa"/>
            <w:vMerge w:val="restart"/>
            <w:shd w:val="clear" w:color="auto" w:fill="D9D9D9"/>
          </w:tcPr>
          <w:p w14:paraId="76054352" w14:textId="77777777" w:rsidR="00094095" w:rsidRPr="00773958" w:rsidRDefault="00094095" w:rsidP="002F2D60">
            <w:pPr>
              <w:spacing w:line="500" w:lineRule="exact"/>
              <w:rPr>
                <w:rFonts w:ascii="Arial" w:hAnsi="Arial" w:cs="Arial"/>
                <w:sz w:val="28"/>
                <w:szCs w:val="28"/>
              </w:rPr>
            </w:pPr>
            <w:r w:rsidRPr="00773958">
              <w:rPr>
                <w:rFonts w:ascii="Arial" w:hAnsi="Arial" w:cs="Arial"/>
                <w:sz w:val="28"/>
                <w:szCs w:val="28"/>
              </w:rPr>
              <w:t>参与集中的经营者简介</w:t>
            </w:r>
          </w:p>
        </w:tc>
        <w:tc>
          <w:tcPr>
            <w:tcW w:w="2016" w:type="dxa"/>
          </w:tcPr>
          <w:p w14:paraId="42F491DB" w14:textId="2B89CBE7" w:rsidR="00094095" w:rsidRPr="00773958" w:rsidRDefault="00094095" w:rsidP="009E4564">
            <w:pPr>
              <w:spacing w:line="500" w:lineRule="exact"/>
              <w:jc w:val="left"/>
              <w:rPr>
                <w:rFonts w:ascii="Arial" w:hAnsi="Arial" w:cs="Arial"/>
                <w:sz w:val="28"/>
                <w:szCs w:val="28"/>
              </w:rPr>
            </w:pPr>
            <w:r w:rsidRPr="00773958">
              <w:rPr>
                <w:rFonts w:ascii="Arial" w:hAnsi="Arial" w:cs="Arial"/>
                <w:sz w:val="28"/>
                <w:szCs w:val="28"/>
              </w:rPr>
              <w:t>1</w:t>
            </w:r>
            <w:r w:rsidRPr="00773958">
              <w:rPr>
                <w:rFonts w:ascii="Arial" w:hAnsi="Arial" w:cs="Arial"/>
                <w:sz w:val="28"/>
                <w:szCs w:val="28"/>
              </w:rPr>
              <w:t>、</w:t>
            </w:r>
            <w:r w:rsidR="009E4564" w:rsidRPr="00773958">
              <w:rPr>
                <w:rFonts w:ascii="Arial" w:hAnsi="Arial" w:cs="Arial"/>
                <w:sz w:val="28"/>
                <w:szCs w:val="28"/>
              </w:rPr>
              <w:t>PEBV</w:t>
            </w:r>
          </w:p>
        </w:tc>
        <w:tc>
          <w:tcPr>
            <w:tcW w:w="4935" w:type="dxa"/>
          </w:tcPr>
          <w:p w14:paraId="3B8C5C25" w14:textId="566931F8" w:rsidR="00094095" w:rsidRPr="00773958" w:rsidRDefault="009E4564" w:rsidP="002F2D60">
            <w:pPr>
              <w:spacing w:line="500" w:lineRule="exact"/>
              <w:rPr>
                <w:rFonts w:ascii="Arial" w:hAnsi="Arial" w:cs="Arial"/>
                <w:sz w:val="28"/>
                <w:szCs w:val="28"/>
              </w:rPr>
            </w:pPr>
            <w:r w:rsidRPr="00773958">
              <w:rPr>
                <w:rFonts w:ascii="Arial" w:hAnsi="Arial" w:cs="Arial"/>
                <w:sz w:val="28"/>
                <w:szCs w:val="28"/>
              </w:rPr>
              <w:t>PEBV</w:t>
            </w:r>
            <w:r w:rsidRPr="00773958">
              <w:rPr>
                <w:rFonts w:ascii="Arial" w:hAnsi="Arial" w:cs="Arial"/>
                <w:sz w:val="28"/>
                <w:szCs w:val="28"/>
              </w:rPr>
              <w:t>成立于</w:t>
            </w:r>
            <w:r w:rsidRPr="00773958">
              <w:rPr>
                <w:rFonts w:ascii="Arial" w:hAnsi="Arial" w:cs="Arial"/>
                <w:sz w:val="28"/>
                <w:szCs w:val="28"/>
              </w:rPr>
              <w:t>2008</w:t>
            </w:r>
            <w:r w:rsidRPr="00773958">
              <w:rPr>
                <w:rFonts w:ascii="Arial" w:hAnsi="Arial" w:cs="Arial"/>
                <w:sz w:val="28"/>
                <w:szCs w:val="28"/>
              </w:rPr>
              <w:t>年</w:t>
            </w:r>
            <w:r w:rsidRPr="00773958">
              <w:rPr>
                <w:rFonts w:ascii="Arial" w:hAnsi="Arial" w:cs="Arial"/>
                <w:sz w:val="28"/>
                <w:szCs w:val="28"/>
              </w:rPr>
              <w:t>3</w:t>
            </w:r>
            <w:r w:rsidRPr="00773958">
              <w:rPr>
                <w:rFonts w:ascii="Arial" w:hAnsi="Arial" w:cs="Arial"/>
                <w:sz w:val="28"/>
                <w:szCs w:val="28"/>
              </w:rPr>
              <w:t>月</w:t>
            </w:r>
            <w:r w:rsidRPr="00773958">
              <w:rPr>
                <w:rFonts w:ascii="Arial" w:hAnsi="Arial" w:cs="Arial"/>
                <w:sz w:val="28"/>
                <w:szCs w:val="28"/>
              </w:rPr>
              <w:t>31</w:t>
            </w:r>
            <w:r w:rsidRPr="00773958">
              <w:rPr>
                <w:rFonts w:ascii="Arial" w:hAnsi="Arial" w:cs="Arial"/>
                <w:sz w:val="28"/>
                <w:szCs w:val="28"/>
              </w:rPr>
              <w:t>日，注册地位于荷兰阿姆斯特丹</w:t>
            </w:r>
            <w:r w:rsidRPr="00773958">
              <w:rPr>
                <w:rFonts w:ascii="Arial" w:hAnsi="Arial" w:cs="Arial"/>
                <w:sz w:val="28"/>
                <w:szCs w:val="28"/>
              </w:rPr>
              <w:t>Du Cuserstraat 91-2</w:t>
            </w:r>
            <w:r w:rsidRPr="00773958">
              <w:rPr>
                <w:rFonts w:ascii="Arial" w:hAnsi="Arial" w:cs="Arial"/>
                <w:sz w:val="28"/>
                <w:szCs w:val="28"/>
              </w:rPr>
              <w:t>楼。</w:t>
            </w:r>
            <w:r w:rsidRPr="00773958">
              <w:rPr>
                <w:rFonts w:ascii="Arial" w:hAnsi="Arial" w:cs="Arial"/>
                <w:sz w:val="28"/>
                <w:szCs w:val="28"/>
              </w:rPr>
              <w:t>PE</w:t>
            </w:r>
            <w:r w:rsidRPr="00773958">
              <w:rPr>
                <w:rFonts w:ascii="Arial" w:hAnsi="Arial" w:cs="Arial"/>
                <w:sz w:val="28"/>
                <w:szCs w:val="28"/>
              </w:rPr>
              <w:t>集团</w:t>
            </w:r>
            <w:r w:rsidR="00CD7BD6">
              <w:rPr>
                <w:rFonts w:ascii="Arial" w:hAnsi="Arial" w:cs="Arial"/>
                <w:sz w:val="28"/>
                <w:szCs w:val="28"/>
              </w:rPr>
              <w:t>主要从事木浆</w:t>
            </w:r>
            <w:r w:rsidR="00CD7BD6">
              <w:rPr>
                <w:rFonts w:ascii="Arial" w:hAnsi="Arial" w:cs="Arial" w:hint="eastAsia"/>
                <w:sz w:val="28"/>
                <w:szCs w:val="28"/>
              </w:rPr>
              <w:t>制造</w:t>
            </w:r>
            <w:r w:rsidRPr="00773958">
              <w:rPr>
                <w:rFonts w:ascii="Arial" w:hAnsi="Arial" w:cs="Arial"/>
                <w:sz w:val="28"/>
                <w:szCs w:val="28"/>
              </w:rPr>
              <w:t>和造纸业务。</w:t>
            </w:r>
          </w:p>
        </w:tc>
      </w:tr>
      <w:tr w:rsidR="00094095" w:rsidRPr="00773958" w14:paraId="2E81C4D5" w14:textId="77777777" w:rsidTr="009E4564">
        <w:trPr>
          <w:trHeight w:val="404"/>
        </w:trPr>
        <w:tc>
          <w:tcPr>
            <w:tcW w:w="1807" w:type="dxa"/>
            <w:vMerge/>
            <w:shd w:val="clear" w:color="auto" w:fill="D9D9D9"/>
          </w:tcPr>
          <w:p w14:paraId="3023F17F" w14:textId="77777777" w:rsidR="00094095" w:rsidRPr="00773958" w:rsidRDefault="00094095" w:rsidP="002F2D60">
            <w:pPr>
              <w:spacing w:line="500" w:lineRule="exact"/>
              <w:rPr>
                <w:rFonts w:ascii="Arial" w:hAnsi="Arial" w:cs="Arial"/>
                <w:sz w:val="28"/>
                <w:szCs w:val="28"/>
              </w:rPr>
            </w:pPr>
          </w:p>
        </w:tc>
        <w:tc>
          <w:tcPr>
            <w:tcW w:w="2016" w:type="dxa"/>
          </w:tcPr>
          <w:p w14:paraId="6DF44FBA" w14:textId="5534FCDB" w:rsidR="00094095" w:rsidRPr="00773958" w:rsidRDefault="00094095" w:rsidP="002F2D60">
            <w:pPr>
              <w:spacing w:line="500" w:lineRule="exact"/>
              <w:rPr>
                <w:rFonts w:ascii="Arial" w:hAnsi="Arial" w:cs="Arial"/>
                <w:sz w:val="28"/>
                <w:szCs w:val="28"/>
              </w:rPr>
            </w:pPr>
            <w:r w:rsidRPr="00773958">
              <w:rPr>
                <w:rFonts w:ascii="Arial" w:hAnsi="Arial" w:cs="Arial"/>
                <w:sz w:val="28"/>
                <w:szCs w:val="28"/>
              </w:rPr>
              <w:t>2</w:t>
            </w:r>
            <w:r w:rsidRPr="00773958">
              <w:rPr>
                <w:rFonts w:ascii="Arial" w:hAnsi="Arial" w:cs="Arial"/>
                <w:sz w:val="28"/>
                <w:szCs w:val="28"/>
              </w:rPr>
              <w:t>、</w:t>
            </w:r>
            <w:r w:rsidR="009E4564" w:rsidRPr="00773958">
              <w:rPr>
                <w:rFonts w:ascii="Arial" w:hAnsi="Arial" w:cs="Arial"/>
                <w:sz w:val="28"/>
                <w:szCs w:val="28"/>
              </w:rPr>
              <w:t>黛美</w:t>
            </w:r>
            <w:r w:rsidR="00CD7BD6" w:rsidRPr="00773958">
              <w:rPr>
                <w:rFonts w:ascii="Arial" w:hAnsi="Arial" w:cs="Arial"/>
                <w:sz w:val="28"/>
                <w:szCs w:val="28"/>
              </w:rPr>
              <w:t>达</w:t>
            </w:r>
          </w:p>
        </w:tc>
        <w:tc>
          <w:tcPr>
            <w:tcW w:w="4935" w:type="dxa"/>
          </w:tcPr>
          <w:p w14:paraId="50A3946C" w14:textId="1653F208" w:rsidR="00094095" w:rsidRPr="00773958" w:rsidRDefault="009E4564" w:rsidP="002F2D60">
            <w:pPr>
              <w:spacing w:line="500" w:lineRule="exact"/>
              <w:rPr>
                <w:rFonts w:ascii="Arial" w:hAnsi="Arial" w:cs="Arial"/>
                <w:sz w:val="28"/>
                <w:szCs w:val="28"/>
              </w:rPr>
            </w:pPr>
            <w:r w:rsidRPr="00773958">
              <w:rPr>
                <w:rFonts w:ascii="Arial" w:hAnsi="Arial" w:cs="Arial"/>
                <w:sz w:val="28"/>
                <w:szCs w:val="28"/>
              </w:rPr>
              <w:t>黛美达</w:t>
            </w:r>
            <w:r w:rsidR="00FD4CC3" w:rsidRPr="00773958">
              <w:rPr>
                <w:rFonts w:ascii="Arial" w:hAnsi="Arial" w:cs="Arial"/>
                <w:sz w:val="28"/>
                <w:szCs w:val="28"/>
              </w:rPr>
              <w:t>成立于</w:t>
            </w:r>
            <w:r w:rsidRPr="00773958">
              <w:rPr>
                <w:rFonts w:ascii="Arial" w:hAnsi="Arial" w:cs="Arial"/>
                <w:sz w:val="28"/>
                <w:szCs w:val="28"/>
              </w:rPr>
              <w:t>2007</w:t>
            </w:r>
            <w:r w:rsidRPr="00773958">
              <w:rPr>
                <w:rFonts w:ascii="Arial" w:hAnsi="Arial" w:cs="Arial"/>
                <w:sz w:val="28"/>
                <w:szCs w:val="28"/>
              </w:rPr>
              <w:t>年</w:t>
            </w:r>
            <w:r w:rsidRPr="00773958">
              <w:rPr>
                <w:rFonts w:ascii="Arial" w:hAnsi="Arial" w:cs="Arial"/>
                <w:sz w:val="28"/>
                <w:szCs w:val="28"/>
              </w:rPr>
              <w:t>3</w:t>
            </w:r>
            <w:r w:rsidRPr="00773958">
              <w:rPr>
                <w:rFonts w:ascii="Arial" w:hAnsi="Arial" w:cs="Arial"/>
                <w:sz w:val="28"/>
                <w:szCs w:val="28"/>
              </w:rPr>
              <w:t>月</w:t>
            </w:r>
            <w:r w:rsidRPr="00773958">
              <w:rPr>
                <w:rFonts w:ascii="Arial" w:hAnsi="Arial" w:cs="Arial"/>
                <w:sz w:val="28"/>
                <w:szCs w:val="28"/>
              </w:rPr>
              <w:t>7</w:t>
            </w:r>
            <w:r w:rsidRPr="00773958">
              <w:rPr>
                <w:rFonts w:ascii="Arial" w:hAnsi="Arial" w:cs="Arial"/>
                <w:sz w:val="28"/>
                <w:szCs w:val="28"/>
              </w:rPr>
              <w:t>日，</w:t>
            </w:r>
            <w:r w:rsidR="00FD4CC3" w:rsidRPr="00773958">
              <w:rPr>
                <w:rFonts w:ascii="Arial" w:hAnsi="Arial" w:cs="Arial"/>
                <w:sz w:val="28"/>
                <w:szCs w:val="28"/>
              </w:rPr>
              <w:t>注册地址位于</w:t>
            </w:r>
            <w:r w:rsidRPr="00773958">
              <w:rPr>
                <w:rFonts w:ascii="Arial" w:hAnsi="Arial" w:cs="Arial"/>
                <w:sz w:val="28"/>
                <w:szCs w:val="28"/>
              </w:rPr>
              <w:t>美国米尔堡金斯利公园路</w:t>
            </w:r>
            <w:r w:rsidRPr="00773958">
              <w:rPr>
                <w:rFonts w:ascii="Arial" w:hAnsi="Arial" w:cs="Arial"/>
                <w:sz w:val="28"/>
                <w:szCs w:val="28"/>
              </w:rPr>
              <w:t>100</w:t>
            </w:r>
            <w:r w:rsidRPr="00773958">
              <w:rPr>
                <w:rFonts w:ascii="Arial" w:hAnsi="Arial" w:cs="Arial"/>
                <w:sz w:val="28"/>
                <w:szCs w:val="28"/>
              </w:rPr>
              <w:t>号</w:t>
            </w:r>
            <w:r w:rsidR="00FD4CC3" w:rsidRPr="00773958">
              <w:rPr>
                <w:rFonts w:ascii="Arial" w:hAnsi="Arial" w:cs="Arial"/>
                <w:sz w:val="28"/>
                <w:szCs w:val="28"/>
              </w:rPr>
              <w:t>。</w:t>
            </w:r>
            <w:r w:rsidRPr="00773958">
              <w:rPr>
                <w:rFonts w:ascii="Arial" w:hAnsi="Arial" w:cs="Arial"/>
                <w:sz w:val="28"/>
                <w:szCs w:val="28"/>
              </w:rPr>
              <w:t>黛美达是一家总部位于美国南卡罗来纳州米尔堡的上市公司。黛美达设计、制造、营销和经销多种纤维制品，是一家业务范围遍及全球的纵向一体化的木浆和纸产品生产商和供应商。</w:t>
            </w:r>
          </w:p>
        </w:tc>
      </w:tr>
      <w:tr w:rsidR="00094095" w:rsidRPr="00773958" w14:paraId="0CA28F6D" w14:textId="77777777" w:rsidTr="009E4564">
        <w:trPr>
          <w:trHeight w:val="279"/>
        </w:trPr>
        <w:tc>
          <w:tcPr>
            <w:tcW w:w="1807" w:type="dxa"/>
            <w:vMerge w:val="restart"/>
            <w:shd w:val="clear" w:color="auto" w:fill="D9D9D9"/>
          </w:tcPr>
          <w:p w14:paraId="581A03E3" w14:textId="77777777" w:rsidR="00094095" w:rsidRPr="00773958" w:rsidRDefault="00094095" w:rsidP="00BB2377">
            <w:pPr>
              <w:spacing w:line="500" w:lineRule="exact"/>
              <w:rPr>
                <w:rFonts w:ascii="Arial" w:hAnsi="Arial" w:cs="Arial"/>
                <w:sz w:val="28"/>
                <w:szCs w:val="28"/>
              </w:rPr>
            </w:pPr>
            <w:r w:rsidRPr="00773958">
              <w:rPr>
                <w:rFonts w:ascii="Arial" w:hAnsi="Arial" w:cs="Arial"/>
                <w:sz w:val="28"/>
                <w:szCs w:val="28"/>
              </w:rPr>
              <w:t>简易案件理由（</w:t>
            </w:r>
            <w:r w:rsidR="005F167B" w:rsidRPr="00773958">
              <w:rPr>
                <w:rFonts w:ascii="Arial" w:hAnsi="Arial" w:cs="Arial"/>
                <w:sz w:val="28"/>
                <w:szCs w:val="28"/>
              </w:rPr>
              <w:t>可以单选，也可以多选</w:t>
            </w:r>
            <w:r w:rsidRPr="00773958">
              <w:rPr>
                <w:rFonts w:ascii="Arial" w:hAnsi="Arial" w:cs="Arial"/>
                <w:sz w:val="28"/>
                <w:szCs w:val="28"/>
              </w:rPr>
              <w:t>）</w:t>
            </w:r>
          </w:p>
        </w:tc>
        <w:tc>
          <w:tcPr>
            <w:tcW w:w="6951" w:type="dxa"/>
            <w:gridSpan w:val="2"/>
          </w:tcPr>
          <w:p w14:paraId="7913EE1C" w14:textId="2A585E0E" w:rsidR="00094095" w:rsidRPr="00773958" w:rsidRDefault="009E4564" w:rsidP="002F2D60">
            <w:pPr>
              <w:spacing w:line="500" w:lineRule="exact"/>
              <w:rPr>
                <w:rFonts w:ascii="Arial" w:hAnsi="Arial" w:cs="Arial"/>
                <w:sz w:val="28"/>
                <w:szCs w:val="28"/>
              </w:rPr>
            </w:pPr>
            <w:r w:rsidRPr="00773958">
              <w:rPr>
                <w:rFonts w:ascii="Arial" w:hAnsi="Arial" w:cs="Arial"/>
                <w:sz w:val="28"/>
                <w:szCs w:val="28"/>
              </w:rPr>
              <w:sym w:font="Wingdings 2" w:char="F052"/>
            </w:r>
            <w:r w:rsidR="00094095" w:rsidRPr="00773958">
              <w:rPr>
                <w:rFonts w:ascii="Arial" w:hAnsi="Arial" w:cs="Arial"/>
                <w:sz w:val="28"/>
                <w:szCs w:val="28"/>
              </w:rPr>
              <w:t>1</w:t>
            </w:r>
            <w:r w:rsidR="00094095" w:rsidRPr="00773958">
              <w:rPr>
                <w:rFonts w:ascii="Arial" w:hAnsi="Arial" w:cs="Arial"/>
                <w:sz w:val="28"/>
                <w:szCs w:val="28"/>
              </w:rPr>
              <w:t>、在同一相关市场，所有参与集中的经营者所占市场份额之和小于</w:t>
            </w:r>
            <w:r w:rsidR="00094095" w:rsidRPr="00773958">
              <w:rPr>
                <w:rFonts w:ascii="Arial" w:hAnsi="Arial" w:cs="Arial"/>
                <w:sz w:val="28"/>
                <w:szCs w:val="28"/>
              </w:rPr>
              <w:t>15%</w:t>
            </w:r>
            <w:r w:rsidR="00094095" w:rsidRPr="00773958">
              <w:rPr>
                <w:rFonts w:ascii="Arial" w:hAnsi="Arial" w:cs="Arial"/>
                <w:sz w:val="28"/>
                <w:szCs w:val="28"/>
              </w:rPr>
              <w:t>。</w:t>
            </w:r>
          </w:p>
        </w:tc>
      </w:tr>
      <w:tr w:rsidR="00094095" w:rsidRPr="00773958" w14:paraId="024E05BD" w14:textId="77777777" w:rsidTr="009E4564">
        <w:trPr>
          <w:trHeight w:val="330"/>
        </w:trPr>
        <w:tc>
          <w:tcPr>
            <w:tcW w:w="1807" w:type="dxa"/>
            <w:vMerge/>
            <w:shd w:val="clear" w:color="auto" w:fill="D9D9D9"/>
          </w:tcPr>
          <w:p w14:paraId="536507C3" w14:textId="77777777" w:rsidR="00094095" w:rsidRPr="00773958" w:rsidRDefault="00094095" w:rsidP="002F2D60">
            <w:pPr>
              <w:spacing w:line="500" w:lineRule="exact"/>
              <w:rPr>
                <w:rFonts w:ascii="Arial" w:hAnsi="Arial" w:cs="Arial"/>
                <w:sz w:val="28"/>
                <w:szCs w:val="28"/>
              </w:rPr>
            </w:pPr>
          </w:p>
        </w:tc>
        <w:tc>
          <w:tcPr>
            <w:tcW w:w="6951" w:type="dxa"/>
            <w:gridSpan w:val="2"/>
          </w:tcPr>
          <w:p w14:paraId="65E7A266" w14:textId="325E4EE0" w:rsidR="00094095" w:rsidRPr="00773958" w:rsidRDefault="00FD4CC3" w:rsidP="002F2D60">
            <w:pPr>
              <w:spacing w:line="500" w:lineRule="exact"/>
              <w:rPr>
                <w:rFonts w:ascii="Arial" w:hAnsi="Arial" w:cs="Arial"/>
                <w:sz w:val="28"/>
                <w:szCs w:val="28"/>
              </w:rPr>
            </w:pPr>
            <w:r w:rsidRPr="00773958">
              <w:rPr>
                <w:rFonts w:ascii="Arial" w:hAnsi="Arial" w:cs="Arial"/>
                <w:sz w:val="28"/>
                <w:szCs w:val="28"/>
              </w:rPr>
              <w:sym w:font="Wingdings 2" w:char="F052"/>
            </w:r>
            <w:r w:rsidR="00094095" w:rsidRPr="00773958">
              <w:rPr>
                <w:rFonts w:ascii="Arial" w:hAnsi="Arial" w:cs="Arial"/>
                <w:sz w:val="28"/>
                <w:szCs w:val="28"/>
              </w:rPr>
              <w:t>2</w:t>
            </w:r>
            <w:r w:rsidR="00094095" w:rsidRPr="00773958">
              <w:rPr>
                <w:rFonts w:ascii="Arial" w:hAnsi="Arial" w:cs="Arial"/>
                <w:sz w:val="28"/>
                <w:szCs w:val="28"/>
              </w:rPr>
              <w:t>、存在上下游关系的参与集中的经营者，在上下游市场所占的市场份额均小于</w:t>
            </w:r>
            <w:r w:rsidR="00094095" w:rsidRPr="00773958">
              <w:rPr>
                <w:rFonts w:ascii="Arial" w:hAnsi="Arial" w:cs="Arial"/>
                <w:sz w:val="28"/>
                <w:szCs w:val="28"/>
              </w:rPr>
              <w:t>25%</w:t>
            </w:r>
            <w:r w:rsidR="00094095" w:rsidRPr="00773958">
              <w:rPr>
                <w:rFonts w:ascii="Arial" w:hAnsi="Arial" w:cs="Arial"/>
                <w:sz w:val="28"/>
                <w:szCs w:val="28"/>
              </w:rPr>
              <w:t>。</w:t>
            </w:r>
          </w:p>
        </w:tc>
      </w:tr>
      <w:tr w:rsidR="00094095" w:rsidRPr="00773958" w14:paraId="013222FF" w14:textId="77777777" w:rsidTr="009E4564">
        <w:trPr>
          <w:trHeight w:val="285"/>
        </w:trPr>
        <w:tc>
          <w:tcPr>
            <w:tcW w:w="1807" w:type="dxa"/>
            <w:vMerge/>
            <w:shd w:val="clear" w:color="auto" w:fill="D9D9D9"/>
          </w:tcPr>
          <w:p w14:paraId="063EDF9B" w14:textId="77777777" w:rsidR="00094095" w:rsidRPr="00773958" w:rsidRDefault="00094095" w:rsidP="002F2D60">
            <w:pPr>
              <w:spacing w:line="500" w:lineRule="exact"/>
              <w:rPr>
                <w:rFonts w:ascii="Arial" w:hAnsi="Arial" w:cs="Arial"/>
                <w:sz w:val="28"/>
                <w:szCs w:val="28"/>
              </w:rPr>
            </w:pPr>
          </w:p>
        </w:tc>
        <w:tc>
          <w:tcPr>
            <w:tcW w:w="6951" w:type="dxa"/>
            <w:gridSpan w:val="2"/>
          </w:tcPr>
          <w:p w14:paraId="3514FCC7" w14:textId="05B1225F" w:rsidR="00094095" w:rsidRPr="00773958" w:rsidRDefault="00294493" w:rsidP="002F2D60">
            <w:pPr>
              <w:spacing w:line="500" w:lineRule="exact"/>
              <w:rPr>
                <w:rFonts w:ascii="Arial" w:hAnsi="Arial" w:cs="Arial"/>
                <w:sz w:val="28"/>
                <w:szCs w:val="28"/>
              </w:rPr>
            </w:pPr>
            <w:r w:rsidRPr="00773958">
              <w:rPr>
                <w:rFonts w:ascii="Arial" w:hAnsi="Arial" w:cs="Arial"/>
                <w:sz w:val="28"/>
                <w:szCs w:val="28"/>
              </w:rPr>
              <w:t>□</w:t>
            </w:r>
            <w:r w:rsidR="00094095" w:rsidRPr="00773958">
              <w:rPr>
                <w:rFonts w:ascii="Arial" w:hAnsi="Arial" w:cs="Arial"/>
                <w:sz w:val="28"/>
                <w:szCs w:val="28"/>
              </w:rPr>
              <w:t>3</w:t>
            </w:r>
            <w:r w:rsidR="00094095" w:rsidRPr="00773958">
              <w:rPr>
                <w:rFonts w:ascii="Arial" w:hAnsi="Arial" w:cs="Arial"/>
                <w:sz w:val="28"/>
                <w:szCs w:val="28"/>
              </w:rPr>
              <w:t>、不在同一相关市场、也不存在上下游关系的参与集中的经营者，在与交易有关的每个市场所占的份额均小于</w:t>
            </w:r>
            <w:r w:rsidR="00094095" w:rsidRPr="00773958">
              <w:rPr>
                <w:rFonts w:ascii="Arial" w:hAnsi="Arial" w:cs="Arial"/>
                <w:sz w:val="28"/>
                <w:szCs w:val="28"/>
              </w:rPr>
              <w:t>25%</w:t>
            </w:r>
            <w:r w:rsidR="00094095" w:rsidRPr="00773958">
              <w:rPr>
                <w:rFonts w:ascii="Arial" w:hAnsi="Arial" w:cs="Arial"/>
                <w:sz w:val="28"/>
                <w:szCs w:val="28"/>
              </w:rPr>
              <w:t>。</w:t>
            </w:r>
          </w:p>
        </w:tc>
      </w:tr>
      <w:tr w:rsidR="00094095" w:rsidRPr="00773958" w14:paraId="0F57D9E0" w14:textId="77777777" w:rsidTr="009E4564">
        <w:trPr>
          <w:trHeight w:val="870"/>
        </w:trPr>
        <w:tc>
          <w:tcPr>
            <w:tcW w:w="1807" w:type="dxa"/>
            <w:vMerge/>
            <w:shd w:val="clear" w:color="auto" w:fill="D9D9D9"/>
          </w:tcPr>
          <w:p w14:paraId="7B754A84" w14:textId="77777777" w:rsidR="00094095" w:rsidRPr="00773958" w:rsidRDefault="00094095" w:rsidP="002F2D60">
            <w:pPr>
              <w:spacing w:line="500" w:lineRule="exact"/>
              <w:rPr>
                <w:rFonts w:ascii="Arial" w:hAnsi="Arial" w:cs="Arial"/>
                <w:sz w:val="28"/>
                <w:szCs w:val="28"/>
              </w:rPr>
            </w:pPr>
          </w:p>
        </w:tc>
        <w:tc>
          <w:tcPr>
            <w:tcW w:w="6951" w:type="dxa"/>
            <w:gridSpan w:val="2"/>
          </w:tcPr>
          <w:p w14:paraId="5DB8A326" w14:textId="37E82E3A" w:rsidR="00094095" w:rsidRPr="00773958" w:rsidRDefault="00294493" w:rsidP="002F2D60">
            <w:pPr>
              <w:spacing w:line="500" w:lineRule="exact"/>
              <w:rPr>
                <w:rFonts w:ascii="Arial" w:hAnsi="Arial" w:cs="Arial"/>
                <w:sz w:val="28"/>
                <w:szCs w:val="28"/>
              </w:rPr>
            </w:pPr>
            <w:r w:rsidRPr="00773958">
              <w:rPr>
                <w:rFonts w:ascii="Arial" w:hAnsi="Arial" w:cs="Arial"/>
                <w:sz w:val="28"/>
                <w:szCs w:val="28"/>
              </w:rPr>
              <w:t>□</w:t>
            </w:r>
            <w:r w:rsidR="00094095" w:rsidRPr="00773958">
              <w:rPr>
                <w:rFonts w:ascii="Arial" w:hAnsi="Arial" w:cs="Arial"/>
                <w:sz w:val="28"/>
                <w:szCs w:val="28"/>
              </w:rPr>
              <w:t>4</w:t>
            </w:r>
            <w:r w:rsidR="00094095" w:rsidRPr="00773958">
              <w:rPr>
                <w:rFonts w:ascii="Arial" w:hAnsi="Arial" w:cs="Arial"/>
                <w:sz w:val="28"/>
                <w:szCs w:val="28"/>
              </w:rPr>
              <w:t>、参与集中的经营者在中国境外设立合营企业，合营</w:t>
            </w:r>
            <w:r w:rsidR="00094095" w:rsidRPr="00773958">
              <w:rPr>
                <w:rFonts w:ascii="Arial" w:hAnsi="Arial" w:cs="Arial"/>
                <w:sz w:val="28"/>
                <w:szCs w:val="28"/>
              </w:rPr>
              <w:lastRenderedPageBreak/>
              <w:t>企业不在中国境内从事经济活动。</w:t>
            </w:r>
          </w:p>
        </w:tc>
      </w:tr>
      <w:tr w:rsidR="00094095" w:rsidRPr="00773958" w14:paraId="5B5D0FAE" w14:textId="77777777" w:rsidTr="009E4564">
        <w:trPr>
          <w:trHeight w:val="264"/>
        </w:trPr>
        <w:tc>
          <w:tcPr>
            <w:tcW w:w="1807" w:type="dxa"/>
            <w:vMerge/>
            <w:shd w:val="clear" w:color="auto" w:fill="D9D9D9"/>
          </w:tcPr>
          <w:p w14:paraId="384E1D86" w14:textId="77777777" w:rsidR="00094095" w:rsidRPr="00773958" w:rsidRDefault="00094095" w:rsidP="002F2D60">
            <w:pPr>
              <w:spacing w:line="500" w:lineRule="exact"/>
              <w:rPr>
                <w:rFonts w:ascii="Arial" w:hAnsi="Arial" w:cs="Arial"/>
                <w:sz w:val="28"/>
                <w:szCs w:val="28"/>
              </w:rPr>
            </w:pPr>
          </w:p>
        </w:tc>
        <w:tc>
          <w:tcPr>
            <w:tcW w:w="6951" w:type="dxa"/>
            <w:gridSpan w:val="2"/>
          </w:tcPr>
          <w:p w14:paraId="27CF6B88" w14:textId="3C7875FA" w:rsidR="00094095" w:rsidRPr="00773958" w:rsidRDefault="00294493" w:rsidP="002F2D60">
            <w:pPr>
              <w:spacing w:line="500" w:lineRule="exact"/>
              <w:rPr>
                <w:rFonts w:ascii="Arial" w:hAnsi="Arial" w:cs="Arial"/>
                <w:sz w:val="28"/>
                <w:szCs w:val="28"/>
              </w:rPr>
            </w:pPr>
            <w:r w:rsidRPr="00773958">
              <w:rPr>
                <w:rFonts w:ascii="Arial" w:hAnsi="Arial" w:cs="Arial"/>
                <w:sz w:val="28"/>
                <w:szCs w:val="28"/>
              </w:rPr>
              <w:t>□</w:t>
            </w:r>
            <w:r w:rsidR="00094095" w:rsidRPr="00773958">
              <w:rPr>
                <w:rFonts w:ascii="Arial" w:hAnsi="Arial" w:cs="Arial"/>
                <w:sz w:val="28"/>
                <w:szCs w:val="28"/>
              </w:rPr>
              <w:t>5</w:t>
            </w:r>
            <w:r w:rsidR="00094095" w:rsidRPr="00773958">
              <w:rPr>
                <w:rFonts w:ascii="Arial" w:hAnsi="Arial" w:cs="Arial"/>
                <w:sz w:val="28"/>
                <w:szCs w:val="28"/>
              </w:rPr>
              <w:t>、参与集中的经营者收购境外企业股权或资产的，该境外企业不在中国境内从事经济活动。</w:t>
            </w:r>
          </w:p>
        </w:tc>
      </w:tr>
      <w:tr w:rsidR="00094095" w:rsidRPr="00773958" w14:paraId="2064CA3E" w14:textId="77777777" w:rsidTr="009E4564">
        <w:trPr>
          <w:trHeight w:val="345"/>
        </w:trPr>
        <w:tc>
          <w:tcPr>
            <w:tcW w:w="1807" w:type="dxa"/>
            <w:vMerge/>
            <w:shd w:val="clear" w:color="auto" w:fill="D9D9D9"/>
          </w:tcPr>
          <w:p w14:paraId="1C2F66CC" w14:textId="77777777" w:rsidR="00094095" w:rsidRPr="00773958" w:rsidRDefault="00094095" w:rsidP="002F2D60">
            <w:pPr>
              <w:spacing w:line="500" w:lineRule="exact"/>
              <w:rPr>
                <w:rFonts w:ascii="Arial" w:hAnsi="Arial" w:cs="Arial"/>
                <w:sz w:val="28"/>
                <w:szCs w:val="28"/>
              </w:rPr>
            </w:pPr>
          </w:p>
        </w:tc>
        <w:tc>
          <w:tcPr>
            <w:tcW w:w="6951" w:type="dxa"/>
            <w:gridSpan w:val="2"/>
          </w:tcPr>
          <w:p w14:paraId="618758C1" w14:textId="65C08461" w:rsidR="00094095" w:rsidRPr="00773958" w:rsidRDefault="00294493" w:rsidP="002F2D60">
            <w:pPr>
              <w:spacing w:line="500" w:lineRule="exact"/>
              <w:rPr>
                <w:rFonts w:ascii="Arial" w:hAnsi="Arial" w:cs="Arial"/>
                <w:sz w:val="28"/>
                <w:szCs w:val="28"/>
              </w:rPr>
            </w:pPr>
            <w:r w:rsidRPr="00773958">
              <w:rPr>
                <w:rFonts w:ascii="Arial" w:hAnsi="Arial" w:cs="Arial"/>
                <w:sz w:val="28"/>
                <w:szCs w:val="28"/>
              </w:rPr>
              <w:t>□</w:t>
            </w:r>
            <w:r w:rsidR="00094095" w:rsidRPr="00773958">
              <w:rPr>
                <w:rFonts w:ascii="Arial" w:hAnsi="Arial" w:cs="Arial"/>
                <w:sz w:val="28"/>
                <w:szCs w:val="28"/>
              </w:rPr>
              <w:t>6</w:t>
            </w:r>
            <w:r w:rsidR="00094095" w:rsidRPr="00773958">
              <w:rPr>
                <w:rFonts w:ascii="Arial" w:hAnsi="Arial" w:cs="Arial"/>
                <w:sz w:val="28"/>
                <w:szCs w:val="28"/>
              </w:rPr>
              <w:t>、由两个以上的经营者共同控制的合营企业，通过集中被其中一个或一个以上经营者控制。</w:t>
            </w:r>
          </w:p>
        </w:tc>
      </w:tr>
      <w:tr w:rsidR="00094095" w:rsidRPr="00773958" w14:paraId="498AF29F" w14:textId="77777777" w:rsidTr="009E4564">
        <w:tc>
          <w:tcPr>
            <w:tcW w:w="1807" w:type="dxa"/>
            <w:shd w:val="clear" w:color="auto" w:fill="D9D9D9"/>
          </w:tcPr>
          <w:p w14:paraId="55AF761A" w14:textId="77777777" w:rsidR="00094095" w:rsidRPr="00773958" w:rsidRDefault="00094095" w:rsidP="002F2D60">
            <w:pPr>
              <w:spacing w:line="500" w:lineRule="exact"/>
              <w:rPr>
                <w:rFonts w:ascii="Arial" w:hAnsi="Arial" w:cs="Arial"/>
                <w:sz w:val="28"/>
                <w:szCs w:val="28"/>
              </w:rPr>
            </w:pPr>
            <w:r w:rsidRPr="00773958">
              <w:rPr>
                <w:rFonts w:ascii="Arial" w:hAnsi="Arial" w:cs="Arial"/>
                <w:sz w:val="28"/>
                <w:szCs w:val="28"/>
              </w:rPr>
              <w:t>备注</w:t>
            </w:r>
          </w:p>
        </w:tc>
        <w:tc>
          <w:tcPr>
            <w:tcW w:w="6951" w:type="dxa"/>
            <w:gridSpan w:val="2"/>
          </w:tcPr>
          <w:p w14:paraId="0DD65573" w14:textId="45EF0BA9" w:rsidR="00FD4CC3" w:rsidRPr="00773958" w:rsidRDefault="00FD4CC3" w:rsidP="00915702">
            <w:pPr>
              <w:pStyle w:val="Body"/>
              <w:snapToGrid w:val="0"/>
              <w:spacing w:after="0" w:line="360" w:lineRule="auto"/>
              <w:rPr>
                <w:rFonts w:cs="Arial"/>
                <w:kern w:val="2"/>
                <w:sz w:val="28"/>
                <w:szCs w:val="28"/>
                <w:lang w:val="en-US" w:eastAsia="zh-CN"/>
              </w:rPr>
            </w:pPr>
            <w:r w:rsidRPr="00773958">
              <w:rPr>
                <w:rFonts w:cs="Arial"/>
                <w:kern w:val="2"/>
                <w:sz w:val="28"/>
                <w:szCs w:val="28"/>
                <w:lang w:val="en-US" w:eastAsia="zh-CN"/>
              </w:rPr>
              <w:t>相关市场：</w:t>
            </w:r>
            <w:r w:rsidR="006D0263" w:rsidRPr="00773958">
              <w:rPr>
                <w:rFonts w:cs="Arial"/>
                <w:kern w:val="2"/>
                <w:sz w:val="28"/>
                <w:szCs w:val="28"/>
                <w:lang w:val="en-US" w:eastAsia="zh-CN"/>
              </w:rPr>
              <w:t>全球漂白软木硫酸盐木浆市场、全球漂白硬木硫酸盐木浆市场、全球未漂白硫酸盐木浆市场、中国打印书写纸市场、中国新闻纸市场、中国包装纸市场、中国医用纸市场</w:t>
            </w:r>
          </w:p>
          <w:p w14:paraId="6B84D52D" w14:textId="2544DCC9" w:rsidR="00FD4CC3" w:rsidRPr="00773958" w:rsidRDefault="00FD4CC3" w:rsidP="00915702">
            <w:pPr>
              <w:pStyle w:val="Body"/>
              <w:snapToGrid w:val="0"/>
              <w:spacing w:after="0" w:line="360" w:lineRule="auto"/>
              <w:rPr>
                <w:rFonts w:cs="Arial"/>
                <w:kern w:val="2"/>
                <w:sz w:val="28"/>
                <w:szCs w:val="28"/>
                <w:lang w:val="en-US" w:eastAsia="zh-CN"/>
              </w:rPr>
            </w:pPr>
            <w:r w:rsidRPr="00773958">
              <w:rPr>
                <w:rFonts w:cs="Arial"/>
                <w:kern w:val="2"/>
                <w:sz w:val="28"/>
                <w:szCs w:val="28"/>
                <w:lang w:val="en-US" w:eastAsia="zh-CN"/>
              </w:rPr>
              <w:t>市场份额</w:t>
            </w:r>
            <w:r w:rsidR="00F83F61" w:rsidRPr="00773958">
              <w:rPr>
                <w:rFonts w:cs="Arial"/>
                <w:kern w:val="2"/>
                <w:sz w:val="28"/>
                <w:szCs w:val="28"/>
                <w:lang w:val="en-US" w:eastAsia="zh-CN"/>
              </w:rPr>
              <w:t>：</w:t>
            </w:r>
          </w:p>
          <w:p w14:paraId="61F305C6" w14:textId="3A5BBCDD" w:rsidR="00FD4CC3" w:rsidRPr="00773958" w:rsidRDefault="006D0263" w:rsidP="00915702">
            <w:pPr>
              <w:pStyle w:val="Body"/>
              <w:numPr>
                <w:ilvl w:val="0"/>
                <w:numId w:val="5"/>
              </w:numPr>
              <w:snapToGrid w:val="0"/>
              <w:spacing w:after="0" w:line="360" w:lineRule="auto"/>
              <w:rPr>
                <w:rFonts w:cs="Arial"/>
                <w:kern w:val="2"/>
                <w:sz w:val="28"/>
                <w:szCs w:val="28"/>
                <w:lang w:val="en-US" w:eastAsia="zh-CN"/>
              </w:rPr>
            </w:pPr>
            <w:r w:rsidRPr="00773958">
              <w:rPr>
                <w:rFonts w:cs="Arial"/>
                <w:kern w:val="2"/>
                <w:sz w:val="28"/>
                <w:szCs w:val="28"/>
                <w:lang w:val="en-US" w:eastAsia="zh-CN"/>
              </w:rPr>
              <w:t>全球漂白软木硫酸盐木浆市场</w:t>
            </w:r>
          </w:p>
          <w:p w14:paraId="43316275" w14:textId="67B570BE" w:rsidR="00FD4CC3" w:rsidRPr="00773958" w:rsidRDefault="009E4564" w:rsidP="00915702">
            <w:pPr>
              <w:pStyle w:val="Body"/>
              <w:numPr>
                <w:ilvl w:val="0"/>
                <w:numId w:val="4"/>
              </w:numPr>
              <w:snapToGrid w:val="0"/>
              <w:spacing w:after="0" w:line="360" w:lineRule="auto"/>
              <w:rPr>
                <w:rFonts w:cs="Arial"/>
                <w:kern w:val="2"/>
                <w:sz w:val="28"/>
                <w:szCs w:val="28"/>
                <w:lang w:val="en-US" w:eastAsia="zh-CN"/>
              </w:rPr>
            </w:pPr>
            <w:r w:rsidRPr="00773958">
              <w:rPr>
                <w:rFonts w:cs="Arial"/>
                <w:kern w:val="2"/>
                <w:sz w:val="28"/>
                <w:szCs w:val="28"/>
                <w:lang w:val="en-US" w:eastAsia="zh-CN"/>
              </w:rPr>
              <w:t>PE</w:t>
            </w:r>
            <w:r w:rsidRPr="00773958">
              <w:rPr>
                <w:rFonts w:cs="Arial"/>
                <w:kern w:val="2"/>
                <w:sz w:val="28"/>
                <w:szCs w:val="28"/>
                <w:lang w:val="en-US" w:eastAsia="zh-CN"/>
              </w:rPr>
              <w:t>集团</w:t>
            </w:r>
            <w:r w:rsidR="00FD4CC3" w:rsidRPr="00773958">
              <w:rPr>
                <w:rFonts w:cs="Arial"/>
                <w:kern w:val="2"/>
                <w:sz w:val="28"/>
                <w:szCs w:val="28"/>
                <w:lang w:val="en-US" w:eastAsia="zh-CN"/>
              </w:rPr>
              <w:t>：</w:t>
            </w:r>
            <w:r w:rsidR="00F83F61" w:rsidRPr="00773958">
              <w:rPr>
                <w:rFonts w:cs="Arial"/>
                <w:kern w:val="2"/>
                <w:sz w:val="28"/>
                <w:szCs w:val="28"/>
                <w:lang w:val="en-US" w:eastAsia="zh-CN"/>
              </w:rPr>
              <w:t>[</w:t>
            </w:r>
            <w:r w:rsidR="006D0263" w:rsidRPr="00773958">
              <w:rPr>
                <w:rFonts w:cs="Arial"/>
                <w:kern w:val="2"/>
                <w:sz w:val="28"/>
                <w:szCs w:val="28"/>
                <w:lang w:val="en-US" w:eastAsia="zh-CN"/>
              </w:rPr>
              <w:t>5-10</w:t>
            </w:r>
            <w:r w:rsidR="00F83F61" w:rsidRPr="00773958">
              <w:rPr>
                <w:rFonts w:cs="Arial"/>
                <w:kern w:val="2"/>
                <w:sz w:val="28"/>
                <w:szCs w:val="28"/>
                <w:lang w:val="en-US" w:eastAsia="zh-CN"/>
              </w:rPr>
              <w:t>]</w:t>
            </w:r>
            <w:r w:rsidR="00FD4CC3" w:rsidRPr="00773958">
              <w:rPr>
                <w:rFonts w:cs="Arial"/>
                <w:kern w:val="2"/>
                <w:sz w:val="28"/>
                <w:szCs w:val="28"/>
                <w:lang w:val="en-US" w:eastAsia="zh-CN"/>
              </w:rPr>
              <w:t>%</w:t>
            </w:r>
          </w:p>
          <w:p w14:paraId="11804E72" w14:textId="4ED96DF4" w:rsidR="009E4564" w:rsidRPr="00773958" w:rsidRDefault="009E4564" w:rsidP="00915702">
            <w:pPr>
              <w:pStyle w:val="Body"/>
              <w:numPr>
                <w:ilvl w:val="0"/>
                <w:numId w:val="4"/>
              </w:numPr>
              <w:snapToGrid w:val="0"/>
              <w:spacing w:after="0" w:line="360" w:lineRule="auto"/>
              <w:rPr>
                <w:rFonts w:cs="Arial"/>
                <w:kern w:val="2"/>
                <w:sz w:val="28"/>
                <w:szCs w:val="28"/>
                <w:lang w:val="en-US" w:eastAsia="zh-CN"/>
              </w:rPr>
            </w:pPr>
            <w:r w:rsidRPr="00773958">
              <w:rPr>
                <w:rFonts w:cs="Arial"/>
                <w:kern w:val="2"/>
                <w:sz w:val="28"/>
                <w:szCs w:val="28"/>
                <w:lang w:val="en-US" w:eastAsia="zh-CN"/>
              </w:rPr>
              <w:t>黛美达：</w:t>
            </w:r>
            <w:r w:rsidR="006D0263" w:rsidRPr="00773958">
              <w:rPr>
                <w:rFonts w:cs="Arial"/>
                <w:kern w:val="2"/>
                <w:sz w:val="28"/>
                <w:szCs w:val="28"/>
                <w:lang w:val="en-US" w:eastAsia="zh-CN"/>
              </w:rPr>
              <w:t>[5-10]%</w:t>
            </w:r>
          </w:p>
          <w:p w14:paraId="41C512DB" w14:textId="0E02CF88" w:rsidR="009E4564" w:rsidRPr="00773958" w:rsidRDefault="006D0263" w:rsidP="009E4564">
            <w:pPr>
              <w:pStyle w:val="Body"/>
              <w:numPr>
                <w:ilvl w:val="0"/>
                <w:numId w:val="5"/>
              </w:numPr>
              <w:snapToGrid w:val="0"/>
              <w:spacing w:after="0" w:line="360" w:lineRule="auto"/>
              <w:rPr>
                <w:rFonts w:cs="Arial"/>
                <w:kern w:val="2"/>
                <w:sz w:val="28"/>
                <w:szCs w:val="28"/>
                <w:lang w:val="en-US" w:eastAsia="zh-CN"/>
              </w:rPr>
            </w:pPr>
            <w:r w:rsidRPr="00773958">
              <w:rPr>
                <w:rFonts w:cs="Arial"/>
                <w:kern w:val="2"/>
                <w:sz w:val="28"/>
                <w:szCs w:val="28"/>
                <w:lang w:val="en-US" w:eastAsia="zh-CN"/>
              </w:rPr>
              <w:t>全球漂白硬木硫酸盐木浆市场</w:t>
            </w:r>
          </w:p>
          <w:p w14:paraId="407145E2" w14:textId="77777777" w:rsidR="009E4564" w:rsidRPr="00773958" w:rsidRDefault="009E4564" w:rsidP="009E4564">
            <w:pPr>
              <w:pStyle w:val="Body"/>
              <w:numPr>
                <w:ilvl w:val="0"/>
                <w:numId w:val="4"/>
              </w:numPr>
              <w:snapToGrid w:val="0"/>
              <w:spacing w:after="0" w:line="360" w:lineRule="auto"/>
              <w:rPr>
                <w:rFonts w:cs="Arial"/>
                <w:kern w:val="2"/>
                <w:sz w:val="28"/>
                <w:szCs w:val="28"/>
                <w:lang w:val="en-US" w:eastAsia="zh-CN"/>
              </w:rPr>
            </w:pPr>
            <w:r w:rsidRPr="00773958">
              <w:rPr>
                <w:rFonts w:cs="Arial"/>
                <w:kern w:val="2"/>
                <w:sz w:val="28"/>
                <w:szCs w:val="28"/>
                <w:lang w:val="en-US" w:eastAsia="zh-CN"/>
              </w:rPr>
              <w:t>PE</w:t>
            </w:r>
            <w:r w:rsidRPr="00773958">
              <w:rPr>
                <w:rFonts w:cs="Arial"/>
                <w:kern w:val="2"/>
                <w:sz w:val="28"/>
                <w:szCs w:val="28"/>
                <w:lang w:val="en-US" w:eastAsia="zh-CN"/>
              </w:rPr>
              <w:t>集团：</w:t>
            </w:r>
            <w:r w:rsidRPr="00773958">
              <w:rPr>
                <w:rFonts w:cs="Arial"/>
                <w:kern w:val="2"/>
                <w:sz w:val="28"/>
                <w:szCs w:val="28"/>
                <w:lang w:val="en-US" w:eastAsia="zh-CN"/>
              </w:rPr>
              <w:t>[0-5]%</w:t>
            </w:r>
          </w:p>
          <w:p w14:paraId="5492BF46" w14:textId="77777777" w:rsidR="009E4564" w:rsidRPr="00773958" w:rsidRDefault="009E4564" w:rsidP="009E4564">
            <w:pPr>
              <w:pStyle w:val="Body"/>
              <w:numPr>
                <w:ilvl w:val="0"/>
                <w:numId w:val="4"/>
              </w:numPr>
              <w:snapToGrid w:val="0"/>
              <w:spacing w:after="0" w:line="360" w:lineRule="auto"/>
              <w:rPr>
                <w:rFonts w:cs="Arial"/>
                <w:kern w:val="2"/>
                <w:sz w:val="28"/>
                <w:szCs w:val="28"/>
                <w:lang w:val="en-US" w:eastAsia="zh-CN"/>
              </w:rPr>
            </w:pPr>
            <w:r w:rsidRPr="00773958">
              <w:rPr>
                <w:rFonts w:cs="Arial"/>
                <w:kern w:val="2"/>
                <w:sz w:val="28"/>
                <w:szCs w:val="28"/>
                <w:lang w:val="en-US" w:eastAsia="zh-CN"/>
              </w:rPr>
              <w:t>黛美达：</w:t>
            </w:r>
            <w:r w:rsidRPr="00773958">
              <w:rPr>
                <w:rFonts w:cs="Arial"/>
                <w:kern w:val="2"/>
                <w:sz w:val="28"/>
                <w:szCs w:val="28"/>
                <w:lang w:val="en-US" w:eastAsia="zh-CN"/>
              </w:rPr>
              <w:t>[0-5]%</w:t>
            </w:r>
          </w:p>
          <w:p w14:paraId="6B360626" w14:textId="7FCC1F12" w:rsidR="009E4564" w:rsidRPr="00773958" w:rsidRDefault="006D0263" w:rsidP="009E4564">
            <w:pPr>
              <w:pStyle w:val="Body"/>
              <w:numPr>
                <w:ilvl w:val="0"/>
                <w:numId w:val="5"/>
              </w:numPr>
              <w:snapToGrid w:val="0"/>
              <w:spacing w:after="0" w:line="360" w:lineRule="auto"/>
              <w:rPr>
                <w:rFonts w:cs="Arial"/>
                <w:kern w:val="2"/>
                <w:sz w:val="28"/>
                <w:szCs w:val="28"/>
                <w:lang w:val="en-US" w:eastAsia="zh-CN"/>
              </w:rPr>
            </w:pPr>
            <w:r w:rsidRPr="00773958">
              <w:rPr>
                <w:rFonts w:cs="Arial"/>
                <w:kern w:val="2"/>
                <w:sz w:val="28"/>
                <w:szCs w:val="28"/>
                <w:lang w:val="en-US" w:eastAsia="zh-CN"/>
              </w:rPr>
              <w:t>全球未漂白硫酸盐木浆市场</w:t>
            </w:r>
          </w:p>
          <w:p w14:paraId="1296CBDB" w14:textId="77777777" w:rsidR="009E4564" w:rsidRPr="00773958" w:rsidRDefault="009E4564" w:rsidP="009E4564">
            <w:pPr>
              <w:pStyle w:val="Body"/>
              <w:numPr>
                <w:ilvl w:val="0"/>
                <w:numId w:val="4"/>
              </w:numPr>
              <w:snapToGrid w:val="0"/>
              <w:spacing w:after="0" w:line="360" w:lineRule="auto"/>
              <w:rPr>
                <w:rFonts w:cs="Arial"/>
                <w:kern w:val="2"/>
                <w:sz w:val="28"/>
                <w:szCs w:val="28"/>
                <w:lang w:val="en-US" w:eastAsia="zh-CN"/>
              </w:rPr>
            </w:pPr>
            <w:r w:rsidRPr="00773958">
              <w:rPr>
                <w:rFonts w:cs="Arial"/>
                <w:kern w:val="2"/>
                <w:sz w:val="28"/>
                <w:szCs w:val="28"/>
                <w:lang w:val="en-US" w:eastAsia="zh-CN"/>
              </w:rPr>
              <w:t>PE</w:t>
            </w:r>
            <w:r w:rsidRPr="00773958">
              <w:rPr>
                <w:rFonts w:cs="Arial"/>
                <w:kern w:val="2"/>
                <w:sz w:val="28"/>
                <w:szCs w:val="28"/>
                <w:lang w:val="en-US" w:eastAsia="zh-CN"/>
              </w:rPr>
              <w:t>集团：</w:t>
            </w:r>
            <w:r w:rsidRPr="00773958">
              <w:rPr>
                <w:rFonts w:cs="Arial"/>
                <w:kern w:val="2"/>
                <w:sz w:val="28"/>
                <w:szCs w:val="28"/>
                <w:lang w:val="en-US" w:eastAsia="zh-CN"/>
              </w:rPr>
              <w:t>[0-5]%</w:t>
            </w:r>
          </w:p>
          <w:p w14:paraId="3E174156" w14:textId="77777777" w:rsidR="009E4564" w:rsidRPr="00773958" w:rsidRDefault="009E4564" w:rsidP="009E4564">
            <w:pPr>
              <w:pStyle w:val="Body"/>
              <w:numPr>
                <w:ilvl w:val="0"/>
                <w:numId w:val="4"/>
              </w:numPr>
              <w:snapToGrid w:val="0"/>
              <w:spacing w:after="0" w:line="360" w:lineRule="auto"/>
              <w:rPr>
                <w:rFonts w:cs="Arial"/>
                <w:kern w:val="2"/>
                <w:sz w:val="28"/>
                <w:szCs w:val="28"/>
                <w:lang w:val="en-US" w:eastAsia="zh-CN"/>
              </w:rPr>
            </w:pPr>
            <w:r w:rsidRPr="00773958">
              <w:rPr>
                <w:rFonts w:cs="Arial"/>
                <w:kern w:val="2"/>
                <w:sz w:val="28"/>
                <w:szCs w:val="28"/>
                <w:lang w:val="en-US" w:eastAsia="zh-CN"/>
              </w:rPr>
              <w:t>黛美达：</w:t>
            </w:r>
            <w:r w:rsidRPr="00773958">
              <w:rPr>
                <w:rFonts w:cs="Arial"/>
                <w:kern w:val="2"/>
                <w:sz w:val="28"/>
                <w:szCs w:val="28"/>
                <w:lang w:val="en-US" w:eastAsia="zh-CN"/>
              </w:rPr>
              <w:t>[0-5]%</w:t>
            </w:r>
          </w:p>
          <w:p w14:paraId="4278507A" w14:textId="6CA394F1" w:rsidR="009E4564" w:rsidRPr="00773958" w:rsidRDefault="006D0263" w:rsidP="009E4564">
            <w:pPr>
              <w:pStyle w:val="Body"/>
              <w:numPr>
                <w:ilvl w:val="0"/>
                <w:numId w:val="5"/>
              </w:numPr>
              <w:snapToGrid w:val="0"/>
              <w:spacing w:after="0" w:line="360" w:lineRule="auto"/>
              <w:rPr>
                <w:rFonts w:cs="Arial"/>
                <w:kern w:val="2"/>
                <w:sz w:val="28"/>
                <w:szCs w:val="28"/>
                <w:lang w:val="en-US" w:eastAsia="zh-CN"/>
              </w:rPr>
            </w:pPr>
            <w:r w:rsidRPr="00773958">
              <w:rPr>
                <w:rFonts w:cs="Arial"/>
                <w:kern w:val="2"/>
                <w:sz w:val="28"/>
                <w:szCs w:val="28"/>
                <w:lang w:val="en-US" w:eastAsia="zh-CN"/>
              </w:rPr>
              <w:t>中国打印书写纸市场</w:t>
            </w:r>
          </w:p>
          <w:p w14:paraId="1CB42FC4" w14:textId="77777777" w:rsidR="009E4564" w:rsidRPr="00773958" w:rsidRDefault="009E4564" w:rsidP="009E4564">
            <w:pPr>
              <w:pStyle w:val="Body"/>
              <w:numPr>
                <w:ilvl w:val="0"/>
                <w:numId w:val="4"/>
              </w:numPr>
              <w:snapToGrid w:val="0"/>
              <w:spacing w:after="0" w:line="360" w:lineRule="auto"/>
              <w:rPr>
                <w:rFonts w:cs="Arial"/>
                <w:kern w:val="2"/>
                <w:sz w:val="28"/>
                <w:szCs w:val="28"/>
                <w:lang w:val="en-US" w:eastAsia="zh-CN"/>
              </w:rPr>
            </w:pPr>
            <w:r w:rsidRPr="00773958">
              <w:rPr>
                <w:rFonts w:cs="Arial"/>
                <w:kern w:val="2"/>
                <w:sz w:val="28"/>
                <w:szCs w:val="28"/>
                <w:lang w:val="en-US" w:eastAsia="zh-CN"/>
              </w:rPr>
              <w:t>PE</w:t>
            </w:r>
            <w:r w:rsidRPr="00773958">
              <w:rPr>
                <w:rFonts w:cs="Arial"/>
                <w:kern w:val="2"/>
                <w:sz w:val="28"/>
                <w:szCs w:val="28"/>
                <w:lang w:val="en-US" w:eastAsia="zh-CN"/>
              </w:rPr>
              <w:t>集团：</w:t>
            </w:r>
            <w:r w:rsidRPr="00773958">
              <w:rPr>
                <w:rFonts w:cs="Arial"/>
                <w:kern w:val="2"/>
                <w:sz w:val="28"/>
                <w:szCs w:val="28"/>
                <w:lang w:val="en-US" w:eastAsia="zh-CN"/>
              </w:rPr>
              <w:t>[0-5]%</w:t>
            </w:r>
          </w:p>
          <w:p w14:paraId="44905641" w14:textId="4B47147E" w:rsidR="009E4564" w:rsidRPr="00773958" w:rsidRDefault="006D0263" w:rsidP="009E4564">
            <w:pPr>
              <w:pStyle w:val="Body"/>
              <w:numPr>
                <w:ilvl w:val="0"/>
                <w:numId w:val="5"/>
              </w:numPr>
              <w:snapToGrid w:val="0"/>
              <w:spacing w:after="0" w:line="360" w:lineRule="auto"/>
              <w:rPr>
                <w:rFonts w:cs="Arial"/>
                <w:kern w:val="2"/>
                <w:sz w:val="28"/>
                <w:szCs w:val="28"/>
                <w:lang w:val="en-US" w:eastAsia="zh-CN"/>
              </w:rPr>
            </w:pPr>
            <w:r w:rsidRPr="00773958">
              <w:rPr>
                <w:rFonts w:cs="Arial"/>
                <w:kern w:val="2"/>
                <w:sz w:val="28"/>
                <w:szCs w:val="28"/>
                <w:lang w:val="en-US" w:eastAsia="zh-CN"/>
              </w:rPr>
              <w:t>中国新闻纸市场</w:t>
            </w:r>
          </w:p>
          <w:p w14:paraId="7049C497" w14:textId="77777777" w:rsidR="009E4564" w:rsidRPr="00773958" w:rsidRDefault="009E4564" w:rsidP="009E4564">
            <w:pPr>
              <w:pStyle w:val="Body"/>
              <w:numPr>
                <w:ilvl w:val="0"/>
                <w:numId w:val="4"/>
              </w:numPr>
              <w:snapToGrid w:val="0"/>
              <w:spacing w:after="0" w:line="360" w:lineRule="auto"/>
              <w:rPr>
                <w:rFonts w:cs="Arial"/>
                <w:kern w:val="2"/>
                <w:sz w:val="28"/>
                <w:szCs w:val="28"/>
                <w:lang w:val="en-US" w:eastAsia="zh-CN"/>
              </w:rPr>
            </w:pPr>
            <w:r w:rsidRPr="00773958">
              <w:rPr>
                <w:rFonts w:cs="Arial"/>
                <w:kern w:val="2"/>
                <w:sz w:val="28"/>
                <w:szCs w:val="28"/>
                <w:lang w:val="en-US" w:eastAsia="zh-CN"/>
              </w:rPr>
              <w:t>PE</w:t>
            </w:r>
            <w:r w:rsidRPr="00773958">
              <w:rPr>
                <w:rFonts w:cs="Arial"/>
                <w:kern w:val="2"/>
                <w:sz w:val="28"/>
                <w:szCs w:val="28"/>
                <w:lang w:val="en-US" w:eastAsia="zh-CN"/>
              </w:rPr>
              <w:t>集团：</w:t>
            </w:r>
            <w:r w:rsidRPr="00773958">
              <w:rPr>
                <w:rFonts w:cs="Arial"/>
                <w:kern w:val="2"/>
                <w:sz w:val="28"/>
                <w:szCs w:val="28"/>
                <w:lang w:val="en-US" w:eastAsia="zh-CN"/>
              </w:rPr>
              <w:t>[0-5]%</w:t>
            </w:r>
          </w:p>
          <w:p w14:paraId="64E65E44" w14:textId="364AFDFB" w:rsidR="009E4564" w:rsidRPr="00773958" w:rsidRDefault="006D0263" w:rsidP="009E4564">
            <w:pPr>
              <w:pStyle w:val="Body"/>
              <w:numPr>
                <w:ilvl w:val="0"/>
                <w:numId w:val="5"/>
              </w:numPr>
              <w:snapToGrid w:val="0"/>
              <w:spacing w:after="0" w:line="360" w:lineRule="auto"/>
              <w:rPr>
                <w:rFonts w:cs="Arial"/>
                <w:kern w:val="2"/>
                <w:sz w:val="28"/>
                <w:szCs w:val="28"/>
                <w:lang w:val="en-US" w:eastAsia="zh-CN"/>
              </w:rPr>
            </w:pPr>
            <w:r w:rsidRPr="00773958">
              <w:rPr>
                <w:rFonts w:cs="Arial"/>
                <w:kern w:val="2"/>
                <w:sz w:val="28"/>
                <w:szCs w:val="28"/>
                <w:lang w:val="en-US" w:eastAsia="zh-CN"/>
              </w:rPr>
              <w:t>中国包装纸市场</w:t>
            </w:r>
          </w:p>
          <w:p w14:paraId="74BB43A5" w14:textId="77777777" w:rsidR="009E4564" w:rsidRPr="00773958" w:rsidRDefault="009E4564" w:rsidP="009E4564">
            <w:pPr>
              <w:pStyle w:val="Body"/>
              <w:numPr>
                <w:ilvl w:val="0"/>
                <w:numId w:val="4"/>
              </w:numPr>
              <w:snapToGrid w:val="0"/>
              <w:spacing w:after="0" w:line="360" w:lineRule="auto"/>
              <w:rPr>
                <w:rFonts w:cs="Arial"/>
                <w:kern w:val="2"/>
                <w:sz w:val="28"/>
                <w:szCs w:val="28"/>
                <w:lang w:val="en-US" w:eastAsia="zh-CN"/>
              </w:rPr>
            </w:pPr>
            <w:r w:rsidRPr="00773958">
              <w:rPr>
                <w:rFonts w:cs="Arial"/>
                <w:kern w:val="2"/>
                <w:sz w:val="28"/>
                <w:szCs w:val="28"/>
                <w:lang w:val="en-US" w:eastAsia="zh-CN"/>
              </w:rPr>
              <w:t>PE</w:t>
            </w:r>
            <w:r w:rsidRPr="00773958">
              <w:rPr>
                <w:rFonts w:cs="Arial"/>
                <w:kern w:val="2"/>
                <w:sz w:val="28"/>
                <w:szCs w:val="28"/>
                <w:lang w:val="en-US" w:eastAsia="zh-CN"/>
              </w:rPr>
              <w:t>集团：</w:t>
            </w:r>
            <w:r w:rsidRPr="00773958">
              <w:rPr>
                <w:rFonts w:cs="Arial"/>
                <w:kern w:val="2"/>
                <w:sz w:val="28"/>
                <w:szCs w:val="28"/>
                <w:lang w:val="en-US" w:eastAsia="zh-CN"/>
              </w:rPr>
              <w:t>[0-5]%</w:t>
            </w:r>
          </w:p>
          <w:p w14:paraId="250BCE2A" w14:textId="6334B0E3" w:rsidR="009E4564" w:rsidRPr="00773958" w:rsidRDefault="006D0263" w:rsidP="009E4564">
            <w:pPr>
              <w:pStyle w:val="Body"/>
              <w:numPr>
                <w:ilvl w:val="0"/>
                <w:numId w:val="5"/>
              </w:numPr>
              <w:snapToGrid w:val="0"/>
              <w:spacing w:after="0" w:line="360" w:lineRule="auto"/>
              <w:rPr>
                <w:rFonts w:cs="Arial"/>
                <w:kern w:val="2"/>
                <w:sz w:val="28"/>
                <w:szCs w:val="28"/>
                <w:lang w:val="en-US" w:eastAsia="zh-CN"/>
              </w:rPr>
            </w:pPr>
            <w:r w:rsidRPr="00773958">
              <w:rPr>
                <w:rFonts w:cs="Arial"/>
                <w:kern w:val="2"/>
                <w:sz w:val="28"/>
                <w:szCs w:val="28"/>
                <w:lang w:val="en-US" w:eastAsia="zh-CN"/>
              </w:rPr>
              <w:lastRenderedPageBreak/>
              <w:t>中国医用纸市场</w:t>
            </w:r>
          </w:p>
          <w:p w14:paraId="4752AB85" w14:textId="1085DAA7" w:rsidR="009E4564" w:rsidRPr="00773958" w:rsidRDefault="009E4564" w:rsidP="009E4564">
            <w:pPr>
              <w:pStyle w:val="Body"/>
              <w:numPr>
                <w:ilvl w:val="0"/>
                <w:numId w:val="4"/>
              </w:numPr>
              <w:snapToGrid w:val="0"/>
              <w:spacing w:after="0" w:line="360" w:lineRule="auto"/>
              <w:rPr>
                <w:rFonts w:cs="Arial"/>
                <w:kern w:val="2"/>
                <w:sz w:val="28"/>
                <w:szCs w:val="28"/>
                <w:lang w:val="en-US" w:eastAsia="zh-CN"/>
              </w:rPr>
            </w:pPr>
            <w:r w:rsidRPr="00773958">
              <w:rPr>
                <w:rFonts w:cs="Arial"/>
                <w:kern w:val="2"/>
                <w:sz w:val="28"/>
                <w:szCs w:val="28"/>
                <w:lang w:val="en-US" w:eastAsia="zh-CN"/>
              </w:rPr>
              <w:t>黛美达：</w:t>
            </w:r>
            <w:r w:rsidRPr="00773958">
              <w:rPr>
                <w:rFonts w:cs="Arial"/>
                <w:kern w:val="2"/>
                <w:sz w:val="28"/>
                <w:szCs w:val="28"/>
                <w:lang w:val="en-US" w:eastAsia="zh-CN"/>
              </w:rPr>
              <w:t>[0-5]%</w:t>
            </w:r>
          </w:p>
        </w:tc>
      </w:tr>
    </w:tbl>
    <w:p w14:paraId="728A876A" w14:textId="77777777" w:rsidR="00BB2377" w:rsidRPr="00773958" w:rsidRDefault="00BB2377" w:rsidP="009E4564">
      <w:pPr>
        <w:snapToGrid w:val="0"/>
        <w:spacing w:line="240" w:lineRule="exact"/>
        <w:jc w:val="left"/>
        <w:rPr>
          <w:rFonts w:ascii="Arial" w:hAnsi="Arial" w:cs="Arial"/>
          <w:sz w:val="24"/>
          <w:szCs w:val="24"/>
        </w:rPr>
      </w:pPr>
    </w:p>
    <w:sectPr w:rsidR="00BB2377" w:rsidRPr="00773958"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35E4FB" w14:textId="77777777" w:rsidR="00463D59" w:rsidRDefault="00463D59" w:rsidP="00094095">
      <w:r>
        <w:separator/>
      </w:r>
    </w:p>
  </w:endnote>
  <w:endnote w:type="continuationSeparator" w:id="0">
    <w:p w14:paraId="33B608A1" w14:textId="77777777" w:rsidR="00463D59" w:rsidRDefault="00463D59"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C2769F" w14:textId="77777777" w:rsidR="00463D59" w:rsidRDefault="00463D59" w:rsidP="00094095">
      <w:r>
        <w:separator/>
      </w:r>
    </w:p>
  </w:footnote>
  <w:footnote w:type="continuationSeparator" w:id="0">
    <w:p w14:paraId="02B1D072" w14:textId="77777777" w:rsidR="00463D59" w:rsidRDefault="00463D59"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357BF"/>
    <w:multiLevelType w:val="hybridMultilevel"/>
    <w:tmpl w:val="867A7C82"/>
    <w:lvl w:ilvl="0" w:tplc="9A4E09E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9FA4DFE"/>
    <w:multiLevelType w:val="hybridMultilevel"/>
    <w:tmpl w:val="81201DD2"/>
    <w:lvl w:ilvl="0" w:tplc="7F94F9BE">
      <w:start w:val="1"/>
      <w:numFmt w:val="bullet"/>
      <w:lvlText w:val="•"/>
      <w:lvlJc w:val="left"/>
      <w:pPr>
        <w:ind w:left="840" w:hanging="420"/>
      </w:pPr>
      <w:rPr>
        <w:rFonts w:ascii="Arial" w:hAnsi="Aria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55636F5"/>
    <w:multiLevelType w:val="hybridMultilevel"/>
    <w:tmpl w:val="041E6BB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num w:numId="1">
    <w:abstractNumId w:val="2"/>
  </w:num>
  <w:num w:numId="2">
    <w:abstractNumId w:val="3"/>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oNotTrackMoves/>
  <w:doNotTrackFormatting/>
  <w:defaultTabStop w:val="420"/>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619E9"/>
    <w:rsid w:val="00077E1B"/>
    <w:rsid w:val="00094095"/>
    <w:rsid w:val="000F0514"/>
    <w:rsid w:val="00156855"/>
    <w:rsid w:val="00245776"/>
    <w:rsid w:val="00294493"/>
    <w:rsid w:val="0029549A"/>
    <w:rsid w:val="002A3524"/>
    <w:rsid w:val="002C152F"/>
    <w:rsid w:val="002D436B"/>
    <w:rsid w:val="002F2D60"/>
    <w:rsid w:val="00307976"/>
    <w:rsid w:val="00462174"/>
    <w:rsid w:val="00463D59"/>
    <w:rsid w:val="004A5FAB"/>
    <w:rsid w:val="00521377"/>
    <w:rsid w:val="005261E2"/>
    <w:rsid w:val="005428E4"/>
    <w:rsid w:val="005F167B"/>
    <w:rsid w:val="006877D8"/>
    <w:rsid w:val="006D0263"/>
    <w:rsid w:val="006D02AC"/>
    <w:rsid w:val="006E4759"/>
    <w:rsid w:val="00773958"/>
    <w:rsid w:val="0081294C"/>
    <w:rsid w:val="00915702"/>
    <w:rsid w:val="009E4564"/>
    <w:rsid w:val="00AB6C08"/>
    <w:rsid w:val="00B719F3"/>
    <w:rsid w:val="00B955F5"/>
    <w:rsid w:val="00BA0750"/>
    <w:rsid w:val="00BA795E"/>
    <w:rsid w:val="00BB2377"/>
    <w:rsid w:val="00C9068E"/>
    <w:rsid w:val="00CD7BD6"/>
    <w:rsid w:val="00D21777"/>
    <w:rsid w:val="00E3476F"/>
    <w:rsid w:val="00E677B7"/>
    <w:rsid w:val="00E97D7D"/>
    <w:rsid w:val="00ED21B1"/>
    <w:rsid w:val="00F83F61"/>
    <w:rsid w:val="00F87C1F"/>
    <w:rsid w:val="00FD4CC3"/>
  </w:rsids>
  <m:mathPr>
    <m:mathFont m:val="Cambria Math"/>
    <m:brkBin m:val="before"/>
    <m:brkBinSub m:val="--"/>
    <m:smallFrac/>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74591840"/>
  <w15:docId w15:val="{3EA0F019-3370-4D41-A4E2-F89F16FBA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GB"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095"/>
    <w:pPr>
      <w:widowControl w:val="0"/>
      <w:jc w:val="both"/>
    </w:pPr>
    <w:rPr>
      <w:kern w:val="2"/>
      <w:sz w:val="21"/>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094095"/>
    <w:pPr>
      <w:snapToGrid w:val="0"/>
      <w:jc w:val="left"/>
    </w:pPr>
  </w:style>
  <w:style w:type="character" w:customStyle="1" w:styleId="EndnoteTextChar">
    <w:name w:val="Endnote Text Char"/>
    <w:basedOn w:val="DefaultParagraphFont"/>
    <w:link w:val="EndnoteText"/>
    <w:uiPriority w:val="99"/>
    <w:semiHidden/>
    <w:rsid w:val="00094095"/>
  </w:style>
  <w:style w:type="character" w:styleId="EndnoteReference">
    <w:name w:val="endnote reference"/>
    <w:uiPriority w:val="99"/>
    <w:semiHidden/>
    <w:unhideWhenUsed/>
    <w:rsid w:val="00094095"/>
    <w:rPr>
      <w:vertAlign w:val="superscript"/>
    </w:rPr>
  </w:style>
  <w:style w:type="paragraph" w:styleId="Header">
    <w:name w:val="header"/>
    <w:basedOn w:val="Normal"/>
    <w:link w:val="HeaderChar"/>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D21777"/>
    <w:rPr>
      <w:sz w:val="18"/>
      <w:szCs w:val="18"/>
    </w:rPr>
  </w:style>
  <w:style w:type="paragraph" w:styleId="Footer">
    <w:name w:val="footer"/>
    <w:basedOn w:val="Normal"/>
    <w:link w:val="FooterChar"/>
    <w:uiPriority w:val="99"/>
    <w:unhideWhenUsed/>
    <w:rsid w:val="00D21777"/>
    <w:pPr>
      <w:tabs>
        <w:tab w:val="center" w:pos="4153"/>
        <w:tab w:val="right" w:pos="8306"/>
      </w:tabs>
      <w:snapToGrid w:val="0"/>
      <w:jc w:val="left"/>
    </w:pPr>
    <w:rPr>
      <w:sz w:val="18"/>
      <w:szCs w:val="18"/>
    </w:rPr>
  </w:style>
  <w:style w:type="character" w:customStyle="1" w:styleId="FooterChar">
    <w:name w:val="Footer Char"/>
    <w:link w:val="Footer"/>
    <w:uiPriority w:val="99"/>
    <w:rsid w:val="00D21777"/>
    <w:rPr>
      <w:sz w:val="18"/>
      <w:szCs w:val="18"/>
    </w:rPr>
  </w:style>
  <w:style w:type="paragraph" w:customStyle="1" w:styleId="Body">
    <w:name w:val="Body"/>
    <w:basedOn w:val="Normal"/>
    <w:rsid w:val="00FD4CC3"/>
    <w:pPr>
      <w:widowControl/>
      <w:spacing w:after="140" w:line="288" w:lineRule="auto"/>
    </w:pPr>
    <w:rPr>
      <w:rFonts w:ascii="Arial" w:hAnsi="Arial"/>
      <w:kern w:val="20"/>
      <w:sz w:val="20"/>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944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6E9793-5BCE-43B6-B199-499483FAE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145</Words>
  <Characters>829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Linklaters</cp:lastModifiedBy>
  <cp:revision>12</cp:revision>
  <cp:lastPrinted>2014-10-08T02:48:00Z</cp:lastPrinted>
  <dcterms:created xsi:type="dcterms:W3CDTF">2021-05-10T12:31:00Z</dcterms:created>
  <dcterms:modified xsi:type="dcterms:W3CDTF">2021-06-22T03:37:00Z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A44591031</vt:lpwstr>
  </property>
  <property fmtid="{D5CDD505-2E9C-101B-9397-08002B2CF9AE}" pid="3" name="Version">
    <vt:lpwstr>0.2</vt:lpwstr>
  </property>
  <property fmtid="{D5CDD505-2E9C-101B-9397-08002B2CF9AE}" pid="4" name="Last Modified">
    <vt:lpwstr>11 May 2021</vt:lpwstr>
  </property>
  <property fmtid="{D5CDD505-2E9C-101B-9397-08002B2CF9AE}" pid="5" name="Matter Number">
    <vt:lpwstr>L-311357</vt:lpwstr>
  </property>
  <property fmtid="{D5CDD505-2E9C-101B-9397-08002B2CF9AE}" pid="6" name="Client Code">
    <vt:lpwstr>10011253</vt:lpwstr>
  </property>
  <property fmtid="{D5CDD505-2E9C-101B-9397-08002B2CF9AE}" pid="7" name="Mode">
    <vt:lpwstr>SendAs</vt:lpwstr>
  </property>
  <property fmtid="{D5CDD505-2E9C-101B-9397-08002B2CF9AE}" pid="8" name="DEDocumentLocation">
    <vt:lpwstr>C:\Users\sxliu\AppData\Local\Linklaters\DocExplorer\Attachments\西门子北京与佛铁投资新设合营企业案简易案件公示表.docx</vt:lpwstr>
  </property>
  <property fmtid="{D5CDD505-2E9C-101B-9397-08002B2CF9AE}" pid="9" name="ObjectID">
    <vt:lpwstr>09001dc895b53267</vt:lpwstr>
  </property>
  <property fmtid="{D5CDD505-2E9C-101B-9397-08002B2CF9AE}" pid="10" name="_MarkAsFinal">
    <vt:bool>false</vt:bool>
  </property>
</Properties>
</file>