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经营者集中简易案件公示表</w:t>
      </w:r>
    </w:p>
    <w:tbl>
      <w:tblPr>
        <w:tblStyle w:val="7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佛山市投资控股集团有限公司收购广东汇源通集团有限公司股权案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佛山市投资控股集团有限公司（“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/>
              </w:rPr>
              <w:t>佛控集团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”）与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佛山瑞德能源投资有限公司（“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佛山瑞德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”）</w:t>
            </w:r>
            <w:r>
              <w:rPr>
                <w:rFonts w:hint="eastAsia" w:ascii="宋体" w:hAnsi="宋体" w:cs="宋体"/>
                <w:szCs w:val="21"/>
              </w:rPr>
              <w:t>签署协议，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佛控集团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收购广东汇源通集团有限公司（“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/>
              </w:rPr>
              <w:t>汇源通集团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”）5</w:t>
            </w:r>
            <w:r>
              <w:rPr>
                <w:rFonts w:ascii="宋体" w:hAnsi="宋体" w:cs="宋体"/>
                <w:bCs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%的股权。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汇源通集团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主要从事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/>
              </w:rPr>
              <w:t>输配电工程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施工业务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zCs w:val="21"/>
              </w:rPr>
              <w:t>交易前，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佛山瑞德</w:t>
            </w:r>
            <w:r>
              <w:rPr>
                <w:rFonts w:hint="eastAsia" w:ascii="宋体" w:hAnsi="宋体" w:cs="宋体"/>
                <w:szCs w:val="21"/>
              </w:rPr>
              <w:t>持有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汇源通集团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100</w:t>
            </w:r>
            <w:r>
              <w:rPr>
                <w:rFonts w:hint="eastAsia" w:ascii="宋体" w:hAnsi="宋体" w:cs="宋体"/>
                <w:szCs w:val="21"/>
              </w:rPr>
              <w:t>%的股权，单独控制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汇源通集团</w:t>
            </w:r>
            <w:r>
              <w:rPr>
                <w:rFonts w:hint="eastAsia" w:ascii="宋体" w:hAnsi="宋体" w:cs="宋体"/>
                <w:szCs w:val="21"/>
              </w:rPr>
              <w:t>。交易后，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佛控集团</w:t>
            </w:r>
            <w:r>
              <w:rPr>
                <w:rFonts w:hint="eastAsia" w:ascii="宋体" w:hAnsi="宋体" w:cs="宋体"/>
                <w:szCs w:val="21"/>
              </w:rPr>
              <w:t>、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佛山瑞德</w:t>
            </w:r>
            <w:r>
              <w:rPr>
                <w:rFonts w:hint="eastAsia" w:ascii="宋体" w:hAnsi="宋体" w:cs="宋体"/>
                <w:szCs w:val="21"/>
              </w:rPr>
              <w:t>将分别持有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汇源通集团</w:t>
            </w:r>
            <w:r>
              <w:rPr>
                <w:rFonts w:hint="eastAsia" w:ascii="宋体" w:hAnsi="宋体" w:cs="宋体"/>
                <w:szCs w:val="21"/>
              </w:rPr>
              <w:t>5</w:t>
            </w:r>
            <w:r>
              <w:rPr>
                <w:rFonts w:ascii="宋体" w:hAnsi="宋体" w:cs="宋体"/>
                <w:szCs w:val="21"/>
              </w:rPr>
              <w:t>1%</w:t>
            </w:r>
            <w:r>
              <w:rPr>
                <w:rFonts w:hint="eastAsia" w:ascii="宋体" w:hAnsi="宋体" w:cs="宋体"/>
                <w:szCs w:val="21"/>
              </w:rPr>
              <w:t>、4</w:t>
            </w:r>
            <w:r>
              <w:rPr>
                <w:rFonts w:ascii="宋体" w:hAnsi="宋体" w:cs="宋体"/>
                <w:szCs w:val="21"/>
              </w:rPr>
              <w:t>9</w:t>
            </w:r>
            <w:r>
              <w:rPr>
                <w:rFonts w:hint="eastAsia" w:ascii="宋体" w:hAnsi="宋体" w:cs="宋体"/>
                <w:szCs w:val="21"/>
              </w:rPr>
              <w:t>%的股权，共同控制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汇源通集团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佛控集团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default" w:ascii="宋体" w:hAnsi="宋体" w:eastAsia="宋体" w:cs="宋体"/>
                <w:bCs/>
                <w:color w:val="00000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 w:bidi="ar"/>
              </w:rPr>
              <w:t>佛控集团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于200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6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年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月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日成立于中国广东省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佛山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市，主要从事水务、燃气和电力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等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公用事业的投资、建设和运营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业务。</w:t>
            </w:r>
          </w:p>
          <w:p>
            <w:pPr>
              <w:adjustRightInd w:val="0"/>
              <w:snapToGrid w:val="0"/>
              <w:rPr>
                <w:rFonts w:hint="default" w:ascii="宋体" w:hAnsi="宋体" w:eastAsia="宋体" w:cs="宋体"/>
                <w:bCs/>
                <w:color w:val="00000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 w:bidi="ar"/>
              </w:rPr>
              <w:t>佛控集团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为佛山市人民政府国有资产监督管理委员会下属企业。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佛山瑞德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 w:bidi="ar"/>
              </w:rPr>
              <w:t>佛山瑞德</w:t>
            </w:r>
            <w:r>
              <w:rPr>
                <w:rFonts w:hint="eastAsia" w:ascii="宋体" w:hAnsi="宋体" w:cs="宋体"/>
                <w:szCs w:val="21"/>
                <w:lang w:bidi="ar"/>
              </w:rPr>
              <w:t>于19</w:t>
            </w:r>
            <w:r>
              <w:rPr>
                <w:rFonts w:hint="eastAsia" w:ascii="宋体" w:hAnsi="宋体" w:cs="宋体"/>
                <w:szCs w:val="21"/>
                <w:lang w:val="en-US" w:eastAsia="zh-CN" w:bidi="ar"/>
              </w:rPr>
              <w:t>89</w:t>
            </w:r>
            <w:r>
              <w:rPr>
                <w:rFonts w:hint="eastAsia" w:ascii="宋体" w:hAnsi="宋体" w:cs="宋体"/>
                <w:szCs w:val="21"/>
                <w:lang w:bidi="ar"/>
              </w:rPr>
              <w:t>年</w:t>
            </w:r>
            <w:r>
              <w:rPr>
                <w:rFonts w:hint="eastAsia" w:ascii="宋体" w:hAnsi="宋体" w:cs="宋体"/>
                <w:szCs w:val="21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szCs w:val="21"/>
                <w:lang w:bidi="ar"/>
              </w:rPr>
              <w:t>月</w:t>
            </w:r>
            <w:r>
              <w:rPr>
                <w:rFonts w:hint="eastAsia" w:ascii="宋体" w:hAnsi="宋体" w:cs="宋体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cs="宋体"/>
                <w:szCs w:val="21"/>
                <w:lang w:bidi="ar"/>
              </w:rPr>
              <w:t>日成立于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中国广东省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 w:bidi="ar"/>
              </w:rPr>
              <w:t>佛山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市</w:t>
            </w:r>
            <w:r>
              <w:rPr>
                <w:rFonts w:hint="eastAsia" w:ascii="宋体" w:hAnsi="宋体" w:cs="宋体"/>
                <w:szCs w:val="21"/>
                <w:lang w:bidi="ar"/>
              </w:rPr>
              <w:t>，</w:t>
            </w:r>
            <w:r>
              <w:rPr>
                <w:rFonts w:hint="eastAsia" w:ascii="宋体" w:hAnsi="宋体" w:cs="宋体"/>
                <w:szCs w:val="21"/>
              </w:rPr>
              <w:t>主要从事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输配电</w:t>
            </w:r>
            <w:r>
              <w:rPr>
                <w:rFonts w:hint="eastAsia" w:ascii="宋体" w:hAnsi="宋体" w:cs="宋体"/>
                <w:szCs w:val="21"/>
              </w:rPr>
              <w:t>工程施工、</w:t>
            </w:r>
            <w:r>
              <w:rPr>
                <w:rFonts w:hint="eastAsia" w:ascii="宋体" w:hAnsi="宋体" w:cs="宋体"/>
                <w:szCs w:val="21"/>
                <w:lang w:bidi="ar"/>
              </w:rPr>
              <w:t>综合能源服务</w:t>
            </w:r>
            <w:r>
              <w:rPr>
                <w:rFonts w:hint="eastAsia" w:ascii="宋体" w:hAnsi="宋体" w:cs="宋体"/>
                <w:szCs w:val="21"/>
              </w:rPr>
              <w:t>及股权投资管理等业务。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佛山瑞德</w:t>
            </w:r>
            <w:r>
              <w:rPr>
                <w:rFonts w:hint="eastAsia" w:ascii="宋体" w:hAnsi="宋体" w:cs="宋体"/>
                <w:szCs w:val="21"/>
              </w:rPr>
              <w:t>最终控制人为中国南方电网有限责任公司，主要从事南方五省区电力供应、区域电网管理、电力交易与调度业务。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6"/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color w:val="00000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1"/>
                <w:szCs w:val="21"/>
                <w:lang w:val="en-US" w:eastAsia="zh-CN" w:bidi="ar"/>
              </w:rPr>
              <w:t>混合集中：</w:t>
            </w:r>
          </w:p>
          <w:p>
            <w:pPr>
              <w:pStyle w:val="6"/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2022年中国境内输配电工程施工市场: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佛山瑞德（含汇源通集团）：0-5%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4NmQ4MDljNGUyYjMyNDgzMTM2NTI0M2NjYjUwN2IifQ=="/>
  </w:docVars>
  <w:rsids>
    <w:rsidRoot w:val="7174130E"/>
    <w:rsid w:val="001A7AED"/>
    <w:rsid w:val="001E6826"/>
    <w:rsid w:val="00262438"/>
    <w:rsid w:val="00325120"/>
    <w:rsid w:val="00332972"/>
    <w:rsid w:val="003A67E6"/>
    <w:rsid w:val="0041040E"/>
    <w:rsid w:val="004C4973"/>
    <w:rsid w:val="00645770"/>
    <w:rsid w:val="00671C41"/>
    <w:rsid w:val="00701701"/>
    <w:rsid w:val="008843AF"/>
    <w:rsid w:val="00930E9C"/>
    <w:rsid w:val="00987A37"/>
    <w:rsid w:val="00C71F6F"/>
    <w:rsid w:val="00C8461B"/>
    <w:rsid w:val="00CB311C"/>
    <w:rsid w:val="00D023DD"/>
    <w:rsid w:val="00ED1016"/>
    <w:rsid w:val="00EE7F6E"/>
    <w:rsid w:val="00EF6369"/>
    <w:rsid w:val="00F87C85"/>
    <w:rsid w:val="01BD6E8E"/>
    <w:rsid w:val="04FE49DF"/>
    <w:rsid w:val="06983A5E"/>
    <w:rsid w:val="0F7C2E88"/>
    <w:rsid w:val="3B7E785C"/>
    <w:rsid w:val="4BC04353"/>
    <w:rsid w:val="52BB1A41"/>
    <w:rsid w:val="5D312295"/>
    <w:rsid w:val="672040F7"/>
    <w:rsid w:val="6E083615"/>
    <w:rsid w:val="717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link w:val="11"/>
    <w:unhideWhenUsed/>
    <w:qFormat/>
    <w:uiPriority w:val="99"/>
    <w:pPr>
      <w:spacing w:after="120"/>
    </w:p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页眉 字符"/>
    <w:basedOn w:val="8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basedOn w:val="8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正文文本 字符"/>
    <w:basedOn w:val="8"/>
    <w:link w:val="3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130</Words>
  <Characters>747</Characters>
  <Lines>6</Lines>
  <Paragraphs>1</Paragraphs>
  <TotalTime>35</TotalTime>
  <ScaleCrop>false</ScaleCrop>
  <LinksUpToDate>false</LinksUpToDate>
  <CharactersWithSpaces>876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2023-10-21T03:55:00Z</dcterms:created>
  <dc:creator>xianlun xue</dc:creator>
  <cp:lastModifiedBy>大象律师-薛显仑</cp:lastModifiedBy>
  <dcterms:modified xsi:type="dcterms:W3CDTF">2023-11-07T09:53:25Z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20E6E6D43707499697774F9FE7F208C4_13</vt:lpwstr>
  </property>
</Properties>
</file>