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B91F" w14:textId="77777777" w:rsidR="00525BC8" w:rsidRPr="00595261" w:rsidRDefault="002D3701" w:rsidP="00566293">
      <w:pPr>
        <w:jc w:val="center"/>
        <w:rPr>
          <w:rFonts w:eastAsia="黑体" w:cs="黑体"/>
          <w:bCs/>
          <w:sz w:val="36"/>
          <w:szCs w:val="36"/>
        </w:rPr>
      </w:pPr>
      <w:bookmarkStart w:id="0" w:name="OLE_LINK1"/>
      <w:r w:rsidRPr="00595261">
        <w:rPr>
          <w:rFonts w:eastAsia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25BC8" w:rsidRPr="00595261" w14:paraId="03AB2E97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bookmarkEnd w:id="0"/>
          <w:p w14:paraId="3248DD9D" w14:textId="77777777" w:rsidR="00525BC8" w:rsidRPr="00595261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/>
              </w:rPr>
            </w:pPr>
            <w:proofErr w:type="spellStart"/>
            <w:r w:rsidRPr="00595261">
              <w:rPr>
                <w:rFonts w:cs="宋体" w:hint="eastAsia"/>
                <w:b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06A938C" w14:textId="77C8C649" w:rsidR="00785687" w:rsidRPr="00595261" w:rsidRDefault="00F4608D">
            <w:pPr>
              <w:adjustRightInd w:val="0"/>
              <w:snapToGrid w:val="0"/>
              <w:spacing w:after="0"/>
              <w:rPr>
                <w:szCs w:val="21"/>
              </w:rPr>
            </w:pPr>
            <w:r w:rsidRPr="00595261">
              <w:rPr>
                <w:rFonts w:hint="eastAsia"/>
                <w:szCs w:val="21"/>
              </w:rPr>
              <w:t>KKR</w:t>
            </w:r>
            <w:r w:rsidRPr="00595261">
              <w:rPr>
                <w:rFonts w:hint="eastAsia"/>
                <w:szCs w:val="21"/>
              </w:rPr>
              <w:t>公司收购</w:t>
            </w:r>
            <w:r w:rsidRPr="00595261">
              <w:rPr>
                <w:szCs w:val="21"/>
              </w:rPr>
              <w:t>Nemean</w:t>
            </w:r>
            <w:r w:rsidRPr="00595261">
              <w:rPr>
                <w:rFonts w:hint="eastAsia"/>
                <w:szCs w:val="21"/>
              </w:rPr>
              <w:t>中间层有限公司股权案</w:t>
            </w:r>
          </w:p>
        </w:tc>
      </w:tr>
      <w:tr w:rsidR="00525BC8" w:rsidRPr="00595261" w14:paraId="06876A9E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9270A54" w14:textId="77777777" w:rsidR="00525BC8" w:rsidRPr="00595261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/>
                <w:color w:val="000000"/>
                <w:lang w:eastAsia="zh-CN"/>
              </w:rPr>
              <w:t>交易概况（限</w:t>
            </w:r>
            <w:r w:rsidRPr="00595261">
              <w:rPr>
                <w:rFonts w:cs="宋体" w:hint="eastAsia"/>
                <w:b/>
                <w:color w:val="000000"/>
                <w:lang w:eastAsia="zh-CN"/>
              </w:rPr>
              <w:t>200</w:t>
            </w:r>
            <w:r w:rsidRPr="00595261">
              <w:rPr>
                <w:rFonts w:cs="宋体" w:hint="eastAsia"/>
                <w:b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33A4D34" w14:textId="6997E46A" w:rsidR="00566293" w:rsidRPr="00595261" w:rsidRDefault="00E02D3A" w:rsidP="00566293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 w:rsidRPr="00595261">
              <w:rPr>
                <w:szCs w:val="21"/>
              </w:rPr>
              <w:t>2025</w:t>
            </w:r>
            <w:r w:rsidRPr="00595261">
              <w:rPr>
                <w:szCs w:val="21"/>
              </w:rPr>
              <w:t>年</w:t>
            </w:r>
            <w:r w:rsidRPr="00595261">
              <w:rPr>
                <w:szCs w:val="21"/>
              </w:rPr>
              <w:t>9</w:t>
            </w:r>
            <w:r w:rsidRPr="00595261">
              <w:rPr>
                <w:szCs w:val="21"/>
              </w:rPr>
              <w:t>月</w:t>
            </w:r>
            <w:r w:rsidR="0000052F" w:rsidRPr="00595261">
              <w:rPr>
                <w:rFonts w:hint="eastAsia"/>
                <w:szCs w:val="21"/>
              </w:rPr>
              <w:t>30</w:t>
            </w:r>
            <w:r w:rsidR="0000052F" w:rsidRPr="00595261">
              <w:rPr>
                <w:rFonts w:hint="eastAsia"/>
                <w:szCs w:val="21"/>
              </w:rPr>
              <w:t>日</w:t>
            </w:r>
            <w:r w:rsidRPr="00595261">
              <w:rPr>
                <w:szCs w:val="21"/>
              </w:rPr>
              <w:t>，</w:t>
            </w:r>
            <w:r w:rsidRPr="00595261">
              <w:rPr>
                <w:szCs w:val="21"/>
              </w:rPr>
              <w:t>KKR</w:t>
            </w:r>
            <w:r w:rsidR="009E3639" w:rsidRPr="00595261">
              <w:rPr>
                <w:rFonts w:hint="eastAsia"/>
                <w:szCs w:val="21"/>
              </w:rPr>
              <w:t>公司</w:t>
            </w:r>
            <w:r w:rsidR="009E3639" w:rsidRPr="00595261">
              <w:rPr>
                <w:rFonts w:cs="宋体" w:hint="eastAsia"/>
                <w:lang w:val="en-US"/>
              </w:rPr>
              <w:t>（与其子公司合称“</w:t>
            </w:r>
            <w:r w:rsidR="009E3639" w:rsidRPr="002818D9">
              <w:rPr>
                <w:b/>
                <w:bCs/>
                <w:szCs w:val="21"/>
              </w:rPr>
              <w:t>KKR</w:t>
            </w:r>
            <w:r w:rsidR="009E3639" w:rsidRPr="00595261">
              <w:rPr>
                <w:rFonts w:cs="宋体" w:hint="eastAsia"/>
                <w:lang w:val="en-US"/>
              </w:rPr>
              <w:t>”）</w:t>
            </w:r>
            <w:r w:rsidR="00566293" w:rsidRPr="00595261">
              <w:rPr>
                <w:rFonts w:cs="宋体"/>
              </w:rPr>
              <w:t>通过其特殊目的实体</w:t>
            </w:r>
            <w:r w:rsidR="00566293" w:rsidRPr="00595261">
              <w:rPr>
                <w:rFonts w:cs="宋体"/>
              </w:rPr>
              <w:t>Solaris Bidco</w:t>
            </w:r>
            <w:r w:rsidR="00D23539">
              <w:rPr>
                <w:rFonts w:cs="宋体" w:hint="eastAsia"/>
              </w:rPr>
              <w:t xml:space="preserve"> </w:t>
            </w:r>
            <w:r w:rsidR="00D23539" w:rsidRPr="00D23539">
              <w:rPr>
                <w:rFonts w:cs="宋体"/>
              </w:rPr>
              <w:t>(Jersey) Limited</w:t>
            </w:r>
            <w:r w:rsidR="00566293" w:rsidRPr="00595261">
              <w:rPr>
                <w:rFonts w:cs="宋体"/>
              </w:rPr>
              <w:t>（</w:t>
            </w:r>
            <w:r w:rsidR="00D23539">
              <w:rPr>
                <w:rFonts w:cs="宋体" w:hint="eastAsia"/>
              </w:rPr>
              <w:t>“</w:t>
            </w:r>
            <w:r w:rsidR="00566293" w:rsidRPr="002818D9">
              <w:rPr>
                <w:rFonts w:cs="宋体" w:hint="eastAsia"/>
                <w:b/>
                <w:bCs/>
              </w:rPr>
              <w:t>买方</w:t>
            </w:r>
            <w:r w:rsidR="00D23539">
              <w:rPr>
                <w:rFonts w:cs="宋体" w:hint="eastAsia"/>
              </w:rPr>
              <w:t>”</w:t>
            </w:r>
            <w:r w:rsidR="00566293" w:rsidRPr="00595261">
              <w:rPr>
                <w:rFonts w:cs="宋体"/>
              </w:rPr>
              <w:t>）</w:t>
            </w:r>
            <w:r w:rsidR="00566293" w:rsidRPr="00595261">
              <w:rPr>
                <w:rFonts w:cs="宋体"/>
                <w:lang w:val="en-US"/>
              </w:rPr>
              <w:t>，与由管理人</w:t>
            </w:r>
            <w:r w:rsidR="00CD72FD" w:rsidRPr="00CD72FD">
              <w:rPr>
                <w:rFonts w:cs="宋体" w:hint="eastAsia"/>
                <w:lang w:val="en-US"/>
              </w:rPr>
              <w:t>盛峰</w:t>
            </w:r>
            <w:r w:rsidR="00566293" w:rsidRPr="00595261">
              <w:rPr>
                <w:rFonts w:cs="宋体"/>
                <w:lang w:val="en-US"/>
              </w:rPr>
              <w:t>有限公司管理及控制的</w:t>
            </w:r>
            <w:r w:rsidR="0038368D" w:rsidRPr="0038368D">
              <w:rPr>
                <w:rFonts w:cs="宋体" w:hint="eastAsia"/>
                <w:lang w:val="en-US"/>
              </w:rPr>
              <w:t>盛峰</w:t>
            </w:r>
            <w:r w:rsidR="001F7256">
              <w:rPr>
                <w:rFonts w:cs="宋体"/>
                <w:lang w:val="en-US"/>
              </w:rPr>
              <w:t>第六基金</w:t>
            </w:r>
            <w:r w:rsidR="0063104C">
              <w:rPr>
                <w:rFonts w:cs="宋体" w:hint="eastAsia"/>
                <w:lang w:val="en-US"/>
              </w:rPr>
              <w:t>的</w:t>
            </w:r>
            <w:r w:rsidR="00DC45E5">
              <w:rPr>
                <w:rFonts w:hint="eastAsia"/>
              </w:rPr>
              <w:t>投资主体</w:t>
            </w:r>
            <w:r w:rsidR="00566293" w:rsidRPr="00595261">
              <w:rPr>
                <w:rFonts w:cs="宋体"/>
                <w:lang w:val="en-US"/>
              </w:rPr>
              <w:t>、以及</w:t>
            </w:r>
            <w:proofErr w:type="gramStart"/>
            <w:r w:rsidR="0038368D" w:rsidRPr="0038368D">
              <w:rPr>
                <w:rFonts w:cs="宋体" w:hint="eastAsia"/>
                <w:lang w:val="en-US"/>
              </w:rPr>
              <w:t>熙维</w:t>
            </w:r>
            <w:r w:rsidR="00566293" w:rsidRPr="00595261">
              <w:rPr>
                <w:rFonts w:cs="宋体"/>
                <w:lang w:val="en-US"/>
              </w:rPr>
              <w:t>资本</w:t>
            </w:r>
            <w:proofErr w:type="gramEnd"/>
            <w:r w:rsidR="00566293" w:rsidRPr="00595261">
              <w:rPr>
                <w:rFonts w:cs="宋体"/>
                <w:lang w:val="en-US"/>
              </w:rPr>
              <w:t>合伙有限公司（</w:t>
            </w:r>
            <w:r w:rsidR="00D23539">
              <w:rPr>
                <w:rFonts w:cs="宋体" w:hint="eastAsia"/>
                <w:lang w:val="en-US"/>
              </w:rPr>
              <w:t>“</w:t>
            </w:r>
            <w:r w:rsidR="0038368D" w:rsidRPr="002818D9">
              <w:rPr>
                <w:rFonts w:cs="宋体" w:hint="eastAsia"/>
                <w:b/>
                <w:bCs/>
                <w:lang w:val="en-US"/>
              </w:rPr>
              <w:t>熙维资本</w:t>
            </w:r>
            <w:r w:rsidR="00D23539">
              <w:rPr>
                <w:rFonts w:cs="宋体" w:hint="eastAsia"/>
                <w:lang w:val="en-US"/>
              </w:rPr>
              <w:t>”</w:t>
            </w:r>
            <w:r w:rsidR="00566293" w:rsidRPr="00595261">
              <w:rPr>
                <w:rFonts w:cs="宋体"/>
                <w:lang w:val="en-US"/>
              </w:rPr>
              <w:t>）</w:t>
            </w:r>
            <w:r w:rsidR="00641E7A">
              <w:rPr>
                <w:rFonts w:cs="宋体" w:hint="eastAsia"/>
                <w:lang w:val="en-US"/>
              </w:rPr>
              <w:t>的</w:t>
            </w:r>
            <w:r w:rsidR="00DC45E5">
              <w:rPr>
                <w:rFonts w:hint="eastAsia"/>
              </w:rPr>
              <w:t>投资主体</w:t>
            </w:r>
            <w:r w:rsidR="00566293" w:rsidRPr="00595261">
              <w:rPr>
                <w:rFonts w:cs="宋体"/>
                <w:lang w:val="en-US"/>
              </w:rPr>
              <w:t>签署了《认购期权协议》。随后，买方向相关方发出期权行使通知，拟收购额外股份；本次收购完成后，买方在</w:t>
            </w:r>
            <w:r w:rsidR="00566293" w:rsidRPr="00595261">
              <w:rPr>
                <w:rFonts w:cs="宋体"/>
                <w:lang w:val="en-US"/>
              </w:rPr>
              <w:t>Nemean</w:t>
            </w:r>
            <w:r w:rsidR="00566293" w:rsidRPr="00595261">
              <w:rPr>
                <w:rFonts w:cs="宋体"/>
                <w:lang w:val="en-US"/>
              </w:rPr>
              <w:t>中间层有限公司（</w:t>
            </w:r>
            <w:r w:rsidR="00D1021A">
              <w:rPr>
                <w:rFonts w:cs="宋体" w:hint="eastAsia"/>
                <w:lang w:val="en-US"/>
              </w:rPr>
              <w:t>“</w:t>
            </w:r>
            <w:r w:rsidR="00566293" w:rsidRPr="002818D9">
              <w:rPr>
                <w:rFonts w:cs="宋体" w:hint="eastAsia"/>
                <w:b/>
                <w:bCs/>
                <w:lang w:val="en-US"/>
              </w:rPr>
              <w:t>目标公司</w:t>
            </w:r>
            <w:r w:rsidR="00D1021A">
              <w:rPr>
                <w:rFonts w:cs="宋体" w:hint="eastAsia"/>
                <w:lang w:val="en-US"/>
              </w:rPr>
              <w:t>”</w:t>
            </w:r>
            <w:r w:rsidR="00566293" w:rsidRPr="00595261">
              <w:rPr>
                <w:rFonts w:cs="宋体"/>
                <w:lang w:val="en-US"/>
              </w:rPr>
              <w:t>）所持有的股份及投票权比例将增至</w:t>
            </w:r>
            <w:r w:rsidR="00566293" w:rsidRPr="00595261">
              <w:rPr>
                <w:rFonts w:cs="宋体"/>
                <w:lang w:val="en-US"/>
              </w:rPr>
              <w:t>50.1%</w:t>
            </w:r>
            <w:r w:rsidR="00566293" w:rsidRPr="00595261">
              <w:rPr>
                <w:rFonts w:cs="宋体"/>
                <w:lang w:val="en-US"/>
              </w:rPr>
              <w:t>。目标公司隶属于</w:t>
            </w:r>
            <w:r w:rsidR="001515A8">
              <w:rPr>
                <w:rFonts w:cs="宋体" w:hint="eastAsia"/>
                <w:lang w:val="en-US"/>
              </w:rPr>
              <w:t>新日</w:t>
            </w:r>
            <w:r w:rsidR="00566293" w:rsidRPr="00595261">
              <w:rPr>
                <w:rFonts w:cs="宋体"/>
                <w:lang w:val="en-US"/>
              </w:rPr>
              <w:t>集团，该集团是一家总部位于英国的消费金融服务商。</w:t>
            </w:r>
          </w:p>
          <w:p w14:paraId="49C4308D" w14:textId="032296F2" w:rsidR="0054210B" w:rsidRPr="00595261" w:rsidRDefault="00566293" w:rsidP="006A28E4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 w:rsidRPr="00595261">
              <w:rPr>
                <w:rFonts w:cs="宋体"/>
                <w:lang w:val="en-US"/>
              </w:rPr>
              <w:t>本次交易前，目标公司由</w:t>
            </w:r>
            <w:r w:rsidR="009E205C" w:rsidRPr="009E205C">
              <w:rPr>
                <w:rFonts w:cs="宋体" w:hint="eastAsia"/>
                <w:lang w:val="en-US"/>
              </w:rPr>
              <w:t>盛峰</w:t>
            </w:r>
            <w:r w:rsidRPr="00595261">
              <w:rPr>
                <w:rFonts w:cs="宋体"/>
                <w:lang w:val="en-US"/>
              </w:rPr>
              <w:t>有限公司</w:t>
            </w:r>
            <w:proofErr w:type="gramStart"/>
            <w:r w:rsidRPr="00595261">
              <w:rPr>
                <w:rFonts w:cs="宋体"/>
                <w:lang w:val="en-US"/>
              </w:rPr>
              <w:t>与</w:t>
            </w:r>
            <w:r w:rsidR="0066522E" w:rsidRPr="0066522E">
              <w:rPr>
                <w:rFonts w:cs="宋体" w:hint="eastAsia"/>
                <w:lang w:val="en-US"/>
              </w:rPr>
              <w:t>熙维资本</w:t>
            </w:r>
            <w:proofErr w:type="gramEnd"/>
            <w:r w:rsidRPr="00595261">
              <w:rPr>
                <w:rFonts w:cs="宋体"/>
                <w:lang w:val="en-US"/>
              </w:rPr>
              <w:t>间接共同控制；交易完成后，目标公司将由</w:t>
            </w:r>
            <w:r w:rsidRPr="00595261">
              <w:rPr>
                <w:rFonts w:cs="宋体"/>
                <w:lang w:val="en-US"/>
              </w:rPr>
              <w:t>KKR</w:t>
            </w:r>
            <w:r w:rsidRPr="00595261">
              <w:rPr>
                <w:rFonts w:cs="宋体"/>
                <w:lang w:val="en-US"/>
              </w:rPr>
              <w:t>、</w:t>
            </w:r>
            <w:r w:rsidR="003C4AEF" w:rsidRPr="003C4AEF">
              <w:rPr>
                <w:rFonts w:cs="宋体" w:hint="eastAsia"/>
                <w:lang w:val="en-US"/>
              </w:rPr>
              <w:t>盛峰</w:t>
            </w:r>
            <w:r w:rsidRPr="00595261">
              <w:rPr>
                <w:rFonts w:cs="宋体"/>
                <w:lang w:val="en-US"/>
              </w:rPr>
              <w:t>有限公司</w:t>
            </w:r>
            <w:proofErr w:type="gramStart"/>
            <w:r w:rsidRPr="00595261">
              <w:rPr>
                <w:rFonts w:cs="宋体"/>
                <w:lang w:val="en-US"/>
              </w:rPr>
              <w:t>及</w:t>
            </w:r>
            <w:r w:rsidR="00C302E3" w:rsidRPr="00C302E3">
              <w:rPr>
                <w:rFonts w:cs="宋体" w:hint="eastAsia"/>
                <w:lang w:val="en-US"/>
              </w:rPr>
              <w:t>熙维资本</w:t>
            </w:r>
            <w:proofErr w:type="gramEnd"/>
            <w:r w:rsidRPr="00595261">
              <w:rPr>
                <w:rFonts w:cs="宋体"/>
                <w:lang w:val="en-US"/>
              </w:rPr>
              <w:t>间接共同控制。</w:t>
            </w:r>
          </w:p>
        </w:tc>
      </w:tr>
      <w:tr w:rsidR="003566A1" w:rsidRPr="00595261" w14:paraId="7DD44160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11D743" w14:textId="77777777" w:rsidR="003566A1" w:rsidRPr="00595261" w:rsidRDefault="003566A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/>
                <w:color w:val="000000"/>
                <w:lang w:eastAsia="zh-CN"/>
              </w:rPr>
              <w:t>参与集中的经营者简介（每个限</w:t>
            </w:r>
            <w:r w:rsidRPr="00595261">
              <w:rPr>
                <w:rFonts w:cs="宋体" w:hint="eastAsia"/>
                <w:b/>
                <w:color w:val="000000"/>
                <w:lang w:val="en-US" w:eastAsia="zh-CN"/>
              </w:rPr>
              <w:t>100</w:t>
            </w:r>
            <w:r w:rsidRPr="00595261">
              <w:rPr>
                <w:rFonts w:cs="宋体" w:hint="eastAsia"/>
                <w:b/>
                <w:color w:val="000000"/>
                <w:lang w:val="en-US" w:eastAsia="zh-CN"/>
              </w:rPr>
              <w:t>字以内</w:t>
            </w:r>
            <w:r w:rsidRPr="00595261">
              <w:rPr>
                <w:rFonts w:cs="宋体" w:hint="eastAsia"/>
                <w:b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B7BF119" w14:textId="32E90483" w:rsidR="003566A1" w:rsidRPr="00595261" w:rsidRDefault="003566A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 w:rsidRPr="00595261">
              <w:rPr>
                <w:rFonts w:cs="Times New Roman" w:hint="eastAsia"/>
                <w:szCs w:val="21"/>
                <w:lang w:eastAsia="zh-CN"/>
              </w:rPr>
              <w:t>KKR</w:t>
            </w: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公司</w:t>
            </w:r>
          </w:p>
        </w:tc>
        <w:tc>
          <w:tcPr>
            <w:tcW w:w="6093" w:type="dxa"/>
            <w:vAlign w:val="center"/>
          </w:tcPr>
          <w:p w14:paraId="7EBFDFB9" w14:textId="042DD8C1" w:rsidR="003566A1" w:rsidRPr="00595261" w:rsidRDefault="003566A1" w:rsidP="006F6E77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595261">
              <w:rPr>
                <w:rFonts w:hint="eastAsia"/>
                <w:szCs w:val="21"/>
              </w:rPr>
              <w:t>KKR</w:t>
            </w:r>
            <w:r w:rsidR="00961033">
              <w:rPr>
                <w:rFonts w:hint="eastAsia"/>
                <w:szCs w:val="21"/>
              </w:rPr>
              <w:t>公司</w:t>
            </w:r>
            <w:r w:rsidRPr="00595261">
              <w:rPr>
                <w:rFonts w:hint="eastAsia"/>
                <w:szCs w:val="21"/>
              </w:rPr>
              <w:t>于</w:t>
            </w:r>
            <w:r w:rsidRPr="00595261">
              <w:rPr>
                <w:rFonts w:hint="eastAsia"/>
                <w:szCs w:val="21"/>
              </w:rPr>
              <w:t>1976</w:t>
            </w:r>
            <w:r w:rsidRPr="00595261">
              <w:rPr>
                <w:rFonts w:hint="eastAsia"/>
                <w:szCs w:val="21"/>
              </w:rPr>
              <w:t>年作为一家私</w:t>
            </w:r>
            <w:proofErr w:type="gramStart"/>
            <w:r w:rsidRPr="00595261">
              <w:rPr>
                <w:rFonts w:hint="eastAsia"/>
                <w:szCs w:val="21"/>
              </w:rPr>
              <w:t>募</w:t>
            </w:r>
            <w:proofErr w:type="gramEnd"/>
            <w:r w:rsidRPr="00595261">
              <w:rPr>
                <w:rFonts w:hint="eastAsia"/>
                <w:szCs w:val="21"/>
              </w:rPr>
              <w:t>股权公司在美国成立。</w:t>
            </w:r>
            <w:r w:rsidRPr="00595261">
              <w:rPr>
                <w:rFonts w:hint="eastAsia"/>
                <w:szCs w:val="21"/>
              </w:rPr>
              <w:t>KKR</w:t>
            </w:r>
            <w:r w:rsidRPr="00595261">
              <w:rPr>
                <w:rFonts w:hint="eastAsia"/>
                <w:szCs w:val="21"/>
              </w:rPr>
              <w:t>公司为纽约证券交易所上市公司，主要业务为投资业务。</w:t>
            </w:r>
          </w:p>
          <w:p w14:paraId="33311A8C" w14:textId="6D34945E" w:rsidR="003566A1" w:rsidRPr="00595261" w:rsidRDefault="003566A1" w:rsidP="006F6E77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595261">
              <w:rPr>
                <w:rFonts w:hint="eastAsia"/>
                <w:szCs w:val="21"/>
              </w:rPr>
              <w:t>KKR</w:t>
            </w:r>
            <w:r w:rsidRPr="00595261">
              <w:rPr>
                <w:rFonts w:hint="eastAsia"/>
                <w:szCs w:val="21"/>
              </w:rPr>
              <w:t>公司的最终控制人为</w:t>
            </w:r>
            <w:r w:rsidRPr="00595261">
              <w:rPr>
                <w:rFonts w:hint="eastAsia"/>
                <w:szCs w:val="21"/>
              </w:rPr>
              <w:t>KKR</w:t>
            </w:r>
            <w:r w:rsidRPr="00595261">
              <w:rPr>
                <w:rFonts w:hint="eastAsia"/>
                <w:szCs w:val="21"/>
              </w:rPr>
              <w:t>管理有限合伙，是一家控股公司，其关联实体从事投资业务。</w:t>
            </w:r>
          </w:p>
        </w:tc>
      </w:tr>
      <w:tr w:rsidR="003566A1" w:rsidRPr="00595261" w14:paraId="3550646D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2DCFBE1" w14:textId="77777777" w:rsidR="003566A1" w:rsidRPr="00595261" w:rsidRDefault="003566A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2B7D842" w14:textId="224A1E1C" w:rsidR="003566A1" w:rsidRPr="00595261" w:rsidRDefault="004754A4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2.</w:t>
            </w:r>
            <w:r w:rsidR="00F16527">
              <w:rPr>
                <w:rFonts w:hint="eastAsia"/>
              </w:rPr>
              <w:t xml:space="preserve"> </w:t>
            </w:r>
            <w:r w:rsidR="00F16527" w:rsidRPr="00F16527">
              <w:rPr>
                <w:rFonts w:cs="宋体" w:hint="eastAsia"/>
                <w:bCs/>
                <w:color w:val="000000"/>
                <w:lang w:val="en-US" w:eastAsia="zh-CN"/>
              </w:rPr>
              <w:t>盛峰</w:t>
            </w:r>
            <w:r w:rsidR="001F7256">
              <w:rPr>
                <w:rFonts w:hint="eastAsia"/>
                <w:szCs w:val="21"/>
                <w:lang w:eastAsia="zh-CN"/>
              </w:rPr>
              <w:t>第六</w:t>
            </w:r>
            <w:proofErr w:type="spellStart"/>
            <w:r w:rsidR="001F7256">
              <w:rPr>
                <w:szCs w:val="21"/>
              </w:rPr>
              <w:t>基金</w:t>
            </w:r>
            <w:proofErr w:type="spellEnd"/>
          </w:p>
        </w:tc>
        <w:tc>
          <w:tcPr>
            <w:tcW w:w="6093" w:type="dxa"/>
            <w:vAlign w:val="center"/>
          </w:tcPr>
          <w:p w14:paraId="7279D68C" w14:textId="5FFAC5B2" w:rsidR="00F2348A" w:rsidRPr="00595261" w:rsidRDefault="008837BA" w:rsidP="00553C98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8837BA">
              <w:rPr>
                <w:rFonts w:hint="eastAsia"/>
                <w:szCs w:val="21"/>
              </w:rPr>
              <w:t>盛峰第六基金与盛峰有限公司均隶属于盛峰，盛峰是一家为多家投资基金提供投资管理及投资咨询服务的私</w:t>
            </w:r>
            <w:proofErr w:type="gramStart"/>
            <w:r w:rsidRPr="008837BA">
              <w:rPr>
                <w:rFonts w:hint="eastAsia"/>
                <w:szCs w:val="21"/>
              </w:rPr>
              <w:t>募股权</w:t>
            </w:r>
            <w:proofErr w:type="gramEnd"/>
            <w:r w:rsidRPr="008837BA">
              <w:rPr>
                <w:rFonts w:hint="eastAsia"/>
                <w:szCs w:val="21"/>
              </w:rPr>
              <w:t>企业。盛峰投资组合中的企业在多个领域开展业务，包括商业服务、消费品、金融服务、医疗健康、工业科技、媒体及电信行业。</w:t>
            </w:r>
          </w:p>
          <w:p w14:paraId="2E66B592" w14:textId="0555739D" w:rsidR="00566293" w:rsidRPr="00595261" w:rsidRDefault="002F3429" w:rsidP="00553C98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2F3429">
              <w:rPr>
                <w:rFonts w:hint="eastAsia"/>
                <w:szCs w:val="21"/>
              </w:rPr>
              <w:t>盛峰</w:t>
            </w:r>
            <w:r w:rsidR="001F7256">
              <w:rPr>
                <w:szCs w:val="21"/>
              </w:rPr>
              <w:t>第六基金</w:t>
            </w:r>
            <w:r w:rsidR="00566293" w:rsidRPr="00595261">
              <w:rPr>
                <w:szCs w:val="21"/>
              </w:rPr>
              <w:t>的最终控制人为</w:t>
            </w:r>
            <w:r w:rsidR="008D6757" w:rsidRPr="008D6757">
              <w:rPr>
                <w:rFonts w:hint="eastAsia"/>
                <w:szCs w:val="21"/>
              </w:rPr>
              <w:t>盛峰</w:t>
            </w:r>
            <w:r w:rsidR="00566293" w:rsidRPr="00595261">
              <w:rPr>
                <w:szCs w:val="21"/>
              </w:rPr>
              <w:t>有限公司，其关联</w:t>
            </w:r>
            <w:r w:rsidR="00DF7052" w:rsidRPr="00595261">
              <w:rPr>
                <w:rFonts w:hint="eastAsia"/>
                <w:szCs w:val="21"/>
              </w:rPr>
              <w:t>实体</w:t>
            </w:r>
            <w:r w:rsidR="00566293" w:rsidRPr="00595261">
              <w:rPr>
                <w:szCs w:val="21"/>
              </w:rPr>
              <w:t>从事投资业务</w:t>
            </w:r>
            <w:r w:rsidR="004754A4" w:rsidRPr="00595261">
              <w:rPr>
                <w:rFonts w:hint="eastAsia"/>
                <w:szCs w:val="21"/>
              </w:rPr>
              <w:t>。</w:t>
            </w:r>
          </w:p>
        </w:tc>
      </w:tr>
      <w:tr w:rsidR="003566A1" w:rsidRPr="00595261" w14:paraId="354B0492" w14:textId="77777777" w:rsidTr="00C95E68">
        <w:trPr>
          <w:trHeight w:val="2175"/>
        </w:trPr>
        <w:tc>
          <w:tcPr>
            <w:tcW w:w="1940" w:type="dxa"/>
            <w:vMerge/>
            <w:shd w:val="clear" w:color="auto" w:fill="D9D9D9"/>
            <w:vAlign w:val="center"/>
          </w:tcPr>
          <w:p w14:paraId="68E30A14" w14:textId="77777777" w:rsidR="003566A1" w:rsidRPr="00595261" w:rsidRDefault="003566A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90694CE" w14:textId="50B58189" w:rsidR="003566A1" w:rsidRPr="00595261" w:rsidRDefault="003566A1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3.</w:t>
            </w:r>
            <w:r w:rsidR="00F858E9" w:rsidRPr="00595261">
              <w:rPr>
                <w:lang w:eastAsia="zh-CN"/>
              </w:rPr>
              <w:t xml:space="preserve"> </w:t>
            </w:r>
            <w:proofErr w:type="gramStart"/>
            <w:r w:rsidR="00904CCE" w:rsidRPr="00904CCE">
              <w:rPr>
                <w:rFonts w:hint="eastAsia"/>
                <w:lang w:eastAsia="zh-CN"/>
              </w:rPr>
              <w:t>熙维资本</w:t>
            </w:r>
            <w:proofErr w:type="gramEnd"/>
          </w:p>
        </w:tc>
        <w:tc>
          <w:tcPr>
            <w:tcW w:w="6093" w:type="dxa"/>
            <w:vAlign w:val="center"/>
          </w:tcPr>
          <w:p w14:paraId="43194C5A" w14:textId="61AB61BF" w:rsidR="00566293" w:rsidRPr="00595261" w:rsidRDefault="001D325E" w:rsidP="00566293">
            <w:pPr>
              <w:widowControl w:val="0"/>
              <w:adjustRightInd w:val="0"/>
              <w:snapToGrid w:val="0"/>
              <w:spacing w:after="0"/>
              <w:rPr>
                <w:szCs w:val="21"/>
                <w:lang w:val="en-US"/>
              </w:rPr>
            </w:pPr>
            <w:proofErr w:type="gramStart"/>
            <w:r w:rsidRPr="001D325E">
              <w:rPr>
                <w:rFonts w:hint="eastAsia"/>
                <w:szCs w:val="21"/>
                <w:lang w:val="en-US"/>
              </w:rPr>
              <w:t>熙维资本</w:t>
            </w:r>
            <w:proofErr w:type="gramEnd"/>
            <w:r w:rsidR="00566293" w:rsidRPr="00595261">
              <w:rPr>
                <w:szCs w:val="21"/>
                <w:lang w:val="en-US"/>
              </w:rPr>
              <w:t>及其</w:t>
            </w:r>
            <w:r>
              <w:rPr>
                <w:rFonts w:hint="eastAsia"/>
                <w:szCs w:val="21"/>
                <w:lang w:val="en-US"/>
              </w:rPr>
              <w:t>某些</w:t>
            </w:r>
            <w:r w:rsidR="00566293" w:rsidRPr="00595261">
              <w:rPr>
                <w:szCs w:val="21"/>
                <w:lang w:val="en-US"/>
              </w:rPr>
              <w:t>子公司</w:t>
            </w:r>
            <w:r w:rsidR="008A48BC" w:rsidRPr="008A48BC">
              <w:rPr>
                <w:rFonts w:hint="eastAsia"/>
                <w:szCs w:val="21"/>
                <w:lang w:val="en-US"/>
              </w:rPr>
              <w:t>不时为</w:t>
            </w:r>
            <w:proofErr w:type="gramStart"/>
            <w:r w:rsidR="008A48BC" w:rsidRPr="008A48BC">
              <w:rPr>
                <w:rFonts w:hint="eastAsia"/>
                <w:szCs w:val="21"/>
                <w:lang w:val="en-US"/>
              </w:rPr>
              <w:t>特定基金</w:t>
            </w:r>
            <w:proofErr w:type="gramEnd"/>
            <w:r w:rsidR="008A48BC" w:rsidRPr="008A48BC">
              <w:rPr>
                <w:rFonts w:hint="eastAsia"/>
                <w:szCs w:val="21"/>
                <w:lang w:val="en-US"/>
              </w:rPr>
              <w:t>和投资工具提供投资建议及</w:t>
            </w:r>
            <w:r w:rsidR="008A48BC" w:rsidRPr="008A48BC">
              <w:rPr>
                <w:rFonts w:hint="eastAsia"/>
                <w:szCs w:val="21"/>
                <w:lang w:val="en-US"/>
              </w:rPr>
              <w:t>/</w:t>
            </w:r>
            <w:r w:rsidR="008A48BC" w:rsidRPr="008A48BC">
              <w:rPr>
                <w:rFonts w:hint="eastAsia"/>
                <w:szCs w:val="21"/>
                <w:lang w:val="en-US"/>
              </w:rPr>
              <w:t>或代为管理投资</w:t>
            </w:r>
            <w:r w:rsidR="00566293" w:rsidRPr="00595261">
              <w:rPr>
                <w:szCs w:val="21"/>
                <w:lang w:val="en-US"/>
              </w:rPr>
              <w:t>。这些基金</w:t>
            </w:r>
            <w:r w:rsidR="00F2348A" w:rsidRPr="00F2348A">
              <w:rPr>
                <w:rFonts w:hint="eastAsia"/>
                <w:szCs w:val="21"/>
                <w:lang w:val="en-US"/>
              </w:rPr>
              <w:t>持有全球多个行业的多家公司权益，涵盖金融服务、化工、公用事业、制造业、零售及分销等领域，业务遍及欧洲、美国及亚太地区。</w:t>
            </w:r>
          </w:p>
          <w:p w14:paraId="3C87801F" w14:textId="4153CABB" w:rsidR="00A970DE" w:rsidRPr="00595261" w:rsidRDefault="001E60E5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  <w:lang w:val="en-US"/>
              </w:rPr>
            </w:pPr>
            <w:proofErr w:type="gramStart"/>
            <w:r w:rsidRPr="001E60E5">
              <w:rPr>
                <w:rFonts w:hint="eastAsia"/>
                <w:szCs w:val="21"/>
                <w:lang w:val="en-US"/>
              </w:rPr>
              <w:t>熙维资本</w:t>
            </w:r>
            <w:r w:rsidR="00566293" w:rsidRPr="00595261">
              <w:rPr>
                <w:szCs w:val="21"/>
                <w:lang w:val="en-US"/>
              </w:rPr>
              <w:t>无最终</w:t>
            </w:r>
            <w:proofErr w:type="gramEnd"/>
            <w:r w:rsidR="00566293" w:rsidRPr="00595261">
              <w:rPr>
                <w:szCs w:val="21"/>
                <w:lang w:val="en-US"/>
              </w:rPr>
              <w:t>控制人。</w:t>
            </w:r>
          </w:p>
        </w:tc>
      </w:tr>
      <w:tr w:rsidR="003566A1" w:rsidRPr="00595261" w14:paraId="66FBDB4B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B598475" w14:textId="77777777" w:rsidR="003566A1" w:rsidRPr="00595261" w:rsidRDefault="003566A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43B3C32" w14:textId="2ACBDF47" w:rsidR="003566A1" w:rsidRPr="00595261" w:rsidRDefault="003566A1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4.</w:t>
            </w: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34E4C3D8" w14:textId="1B17093F" w:rsidR="0078490C" w:rsidRDefault="0078490C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  <w:lang w:val="en-US"/>
              </w:rPr>
            </w:pPr>
            <w:r w:rsidRPr="0078490C">
              <w:rPr>
                <w:rFonts w:hint="eastAsia"/>
                <w:szCs w:val="21"/>
                <w:lang w:val="en-US"/>
              </w:rPr>
              <w:t>目标公司隶属于新日集团，该集团是一家英国消费金融服务提供商。新日的信贷业务面向英国及海峡群岛的客户，发行并</w:t>
            </w:r>
            <w:proofErr w:type="gramStart"/>
            <w:r w:rsidRPr="0078490C">
              <w:rPr>
                <w:rFonts w:hint="eastAsia"/>
                <w:szCs w:val="21"/>
                <w:lang w:val="en-US"/>
              </w:rPr>
              <w:t>管理自</w:t>
            </w:r>
            <w:proofErr w:type="gramEnd"/>
            <w:r w:rsidRPr="0078490C">
              <w:rPr>
                <w:rFonts w:hint="eastAsia"/>
                <w:szCs w:val="21"/>
                <w:lang w:val="en-US"/>
              </w:rPr>
              <w:t>有品牌及商户合作伙伴品牌的循环信贷产品（及其底层应收账款）。新日的平台业务则为第三方提供消费信贷平台服务。</w:t>
            </w:r>
          </w:p>
          <w:p w14:paraId="0F811B2A" w14:textId="7495E0FA" w:rsidR="00A041D8" w:rsidRPr="00595261" w:rsidRDefault="00566293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  <w:lang w:val="en-US"/>
              </w:rPr>
            </w:pPr>
            <w:r w:rsidRPr="00595261">
              <w:rPr>
                <w:szCs w:val="21"/>
                <w:lang w:val="en-US"/>
              </w:rPr>
              <w:t>目标公司的最终控制人为</w:t>
            </w:r>
            <w:r w:rsidR="00FA5B1E">
              <w:rPr>
                <w:rFonts w:hint="eastAsia"/>
                <w:szCs w:val="21"/>
                <w:lang w:val="en-US"/>
              </w:rPr>
              <w:t>盛峰</w:t>
            </w:r>
            <w:r w:rsidRPr="00595261">
              <w:rPr>
                <w:szCs w:val="21"/>
                <w:lang w:val="en-US"/>
              </w:rPr>
              <w:t>有限公司</w:t>
            </w:r>
            <w:proofErr w:type="gramStart"/>
            <w:r w:rsidRPr="00595261">
              <w:rPr>
                <w:szCs w:val="21"/>
                <w:lang w:val="en-US"/>
              </w:rPr>
              <w:t>与</w:t>
            </w:r>
            <w:r w:rsidR="00FA5B1E" w:rsidRPr="00FA5B1E">
              <w:rPr>
                <w:rFonts w:hint="eastAsia"/>
                <w:szCs w:val="21"/>
                <w:lang w:val="en-US"/>
              </w:rPr>
              <w:t>熙维</w:t>
            </w:r>
            <w:proofErr w:type="gramEnd"/>
            <w:r w:rsidR="00FA5B1E" w:rsidRPr="00FA5B1E">
              <w:rPr>
                <w:rFonts w:hint="eastAsia"/>
                <w:szCs w:val="21"/>
                <w:lang w:val="en-US"/>
              </w:rPr>
              <w:t>资本</w:t>
            </w:r>
            <w:r w:rsidR="004754A4" w:rsidRPr="00595261">
              <w:rPr>
                <w:rFonts w:hint="eastAsia"/>
                <w:szCs w:val="21"/>
                <w:lang w:val="en-US"/>
              </w:rPr>
              <w:t>。</w:t>
            </w:r>
          </w:p>
        </w:tc>
      </w:tr>
      <w:tr w:rsidR="00525BC8" w:rsidRPr="00595261" w14:paraId="5FAC5F8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82980E3" w14:textId="77777777" w:rsidR="00525BC8" w:rsidRPr="00595261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4275C2" w14:textId="2C4CF575" w:rsidR="00525BC8" w:rsidRPr="00595261" w:rsidRDefault="00553C9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25BC8" w:rsidRPr="00595261" w14:paraId="70DC00F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2D9A5E4" w14:textId="77777777" w:rsidR="00525BC8" w:rsidRPr="00595261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BE1297" w14:textId="18B9C67E" w:rsidR="00525BC8" w:rsidRPr="00595261" w:rsidRDefault="009E2FF5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25BC8" w:rsidRPr="00595261" w14:paraId="7FF2B8EF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31D38CD" w14:textId="77777777" w:rsidR="00525BC8" w:rsidRPr="00595261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18F819" w14:textId="77777777" w:rsidR="00525BC8" w:rsidRPr="00595261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595261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595261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595261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595261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25BC8" w:rsidRPr="00595261" w14:paraId="338F75C7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DADB192" w14:textId="77777777" w:rsidR="00525BC8" w:rsidRPr="00595261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81F48C" w14:textId="180062FF" w:rsidR="00525BC8" w:rsidRPr="00595261" w:rsidRDefault="00A041D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525BC8" w:rsidRPr="00595261" w14:paraId="4D2F373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1A621BF" w14:textId="77777777" w:rsidR="00525BC8" w:rsidRPr="00595261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6956AD" w14:textId="629CDF68" w:rsidR="00525BC8" w:rsidRPr="00595261" w:rsidRDefault="00553C9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eastAsia="zh-CN"/>
              </w:rPr>
              <w:sym w:font="Wingdings" w:char="00FE"/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 xml:space="preserve"> 5</w:t>
            </w:r>
            <w:r w:rsidR="002D3701" w:rsidRPr="00595261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525BC8" w:rsidRPr="00595261" w14:paraId="4E036598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7650E85" w14:textId="77777777" w:rsidR="00525BC8" w:rsidRPr="00595261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EAD53D" w14:textId="77777777" w:rsidR="00525BC8" w:rsidRPr="00595261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595261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595261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525BC8" w:rsidRPr="00595261" w14:paraId="49D011E2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35D495D" w14:textId="77777777" w:rsidR="00525BC8" w:rsidRPr="00595261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5005BD7" w14:textId="0FA642F7" w:rsidR="00FB0B9A" w:rsidRPr="00595261" w:rsidRDefault="00553C98" w:rsidP="009E2FF5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95261">
              <w:rPr>
                <w:rFonts w:cs="宋体" w:hint="eastAsia"/>
                <w:bCs/>
                <w:color w:val="000000"/>
                <w:lang w:val="en-US" w:eastAsia="zh-CN"/>
              </w:rPr>
              <w:t>不适用</w:t>
            </w:r>
          </w:p>
        </w:tc>
      </w:tr>
    </w:tbl>
    <w:p w14:paraId="4E4AEF94" w14:textId="77777777" w:rsidR="00D24BF2" w:rsidRPr="00595261" w:rsidRDefault="00D24BF2">
      <w:pPr>
        <w:pStyle w:val="a0"/>
        <w:adjustRightInd w:val="0"/>
        <w:snapToGrid w:val="0"/>
        <w:spacing w:after="0"/>
        <w:rPr>
          <w:rFonts w:eastAsia="楷体_GB2312" w:cs="Arial"/>
          <w:b/>
          <w:color w:val="000000"/>
          <w:sz w:val="22"/>
          <w:szCs w:val="22"/>
          <w:lang w:eastAsia="zh-CN"/>
        </w:rPr>
      </w:pPr>
    </w:p>
    <w:sectPr w:rsidR="00D24BF2" w:rsidRPr="00595261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4F112" w14:textId="77777777" w:rsidR="00B15722" w:rsidRDefault="00B15722">
      <w:pPr>
        <w:spacing w:after="0"/>
      </w:pPr>
      <w:r>
        <w:separator/>
      </w:r>
    </w:p>
  </w:endnote>
  <w:endnote w:type="continuationSeparator" w:id="0">
    <w:p w14:paraId="148FFEF9" w14:textId="77777777" w:rsidR="00B15722" w:rsidRDefault="00B157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25BC8" w14:paraId="630B6297" w14:textId="77777777">
      <w:tc>
        <w:tcPr>
          <w:tcW w:w="3080" w:type="dxa"/>
        </w:tcPr>
        <w:p w14:paraId="78AB6199" w14:textId="77777777" w:rsidR="00525BC8" w:rsidRDefault="00525BC8">
          <w:pPr>
            <w:pStyle w:val="aff4"/>
          </w:pPr>
        </w:p>
      </w:tc>
      <w:tc>
        <w:tcPr>
          <w:tcW w:w="3081" w:type="dxa"/>
        </w:tcPr>
        <w:p w14:paraId="61CC2756" w14:textId="77777777" w:rsidR="00525BC8" w:rsidRDefault="002D3701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00DF8B6" w14:textId="77777777" w:rsidR="00525BC8" w:rsidRDefault="00525BC8">
          <w:pPr>
            <w:pStyle w:val="FooterRight"/>
          </w:pPr>
        </w:p>
      </w:tc>
    </w:tr>
  </w:tbl>
  <w:p w14:paraId="46D21A17" w14:textId="77777777" w:rsidR="00525BC8" w:rsidRDefault="00525BC8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3E5B" w14:textId="77777777" w:rsidR="00B15722" w:rsidRDefault="00B15722">
      <w:pPr>
        <w:spacing w:after="0"/>
      </w:pPr>
      <w:r>
        <w:separator/>
      </w:r>
    </w:p>
  </w:footnote>
  <w:footnote w:type="continuationSeparator" w:id="0">
    <w:p w14:paraId="27497DBA" w14:textId="77777777" w:rsidR="00B15722" w:rsidRDefault="00B157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126777473">
    <w:abstractNumId w:val="2"/>
  </w:num>
  <w:num w:numId="2" w16cid:durableId="231353992">
    <w:abstractNumId w:val="0"/>
  </w:num>
  <w:num w:numId="3" w16cid:durableId="108634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052F"/>
    <w:rsid w:val="000024FF"/>
    <w:rsid w:val="000027BD"/>
    <w:rsid w:val="000150B7"/>
    <w:rsid w:val="00021AB2"/>
    <w:rsid w:val="00022096"/>
    <w:rsid w:val="000326C8"/>
    <w:rsid w:val="00041C40"/>
    <w:rsid w:val="00042388"/>
    <w:rsid w:val="0004292A"/>
    <w:rsid w:val="000467AA"/>
    <w:rsid w:val="000546FF"/>
    <w:rsid w:val="00062616"/>
    <w:rsid w:val="00073E6B"/>
    <w:rsid w:val="000761CB"/>
    <w:rsid w:val="0007723F"/>
    <w:rsid w:val="00077D60"/>
    <w:rsid w:val="00083590"/>
    <w:rsid w:val="00085FB4"/>
    <w:rsid w:val="00092F4E"/>
    <w:rsid w:val="000B58E5"/>
    <w:rsid w:val="000B653C"/>
    <w:rsid w:val="000C6953"/>
    <w:rsid w:val="000D4DC6"/>
    <w:rsid w:val="000D6D84"/>
    <w:rsid w:val="000E29A9"/>
    <w:rsid w:val="000E3A81"/>
    <w:rsid w:val="00103A15"/>
    <w:rsid w:val="0010625D"/>
    <w:rsid w:val="00107E19"/>
    <w:rsid w:val="00115F62"/>
    <w:rsid w:val="00123E26"/>
    <w:rsid w:val="00132C1E"/>
    <w:rsid w:val="00145B05"/>
    <w:rsid w:val="001515A8"/>
    <w:rsid w:val="001569C9"/>
    <w:rsid w:val="001639D8"/>
    <w:rsid w:val="00164641"/>
    <w:rsid w:val="00184686"/>
    <w:rsid w:val="00186A05"/>
    <w:rsid w:val="00187C42"/>
    <w:rsid w:val="00187C93"/>
    <w:rsid w:val="001965E2"/>
    <w:rsid w:val="001A2F31"/>
    <w:rsid w:val="001B4EA1"/>
    <w:rsid w:val="001C5840"/>
    <w:rsid w:val="001D1555"/>
    <w:rsid w:val="001D325E"/>
    <w:rsid w:val="001D4901"/>
    <w:rsid w:val="001D6168"/>
    <w:rsid w:val="001E0F1F"/>
    <w:rsid w:val="001E1864"/>
    <w:rsid w:val="001E2462"/>
    <w:rsid w:val="001E60E5"/>
    <w:rsid w:val="001F18E4"/>
    <w:rsid w:val="001F346E"/>
    <w:rsid w:val="001F35AA"/>
    <w:rsid w:val="001F367B"/>
    <w:rsid w:val="001F7256"/>
    <w:rsid w:val="00201B27"/>
    <w:rsid w:val="00207173"/>
    <w:rsid w:val="00224A7C"/>
    <w:rsid w:val="002278D1"/>
    <w:rsid w:val="00231665"/>
    <w:rsid w:val="00233737"/>
    <w:rsid w:val="002403B5"/>
    <w:rsid w:val="00241793"/>
    <w:rsid w:val="00245281"/>
    <w:rsid w:val="00250E61"/>
    <w:rsid w:val="00261F94"/>
    <w:rsid w:val="00263C1C"/>
    <w:rsid w:val="00267941"/>
    <w:rsid w:val="00272C62"/>
    <w:rsid w:val="002818D9"/>
    <w:rsid w:val="00287E91"/>
    <w:rsid w:val="00291652"/>
    <w:rsid w:val="002964A1"/>
    <w:rsid w:val="002A25F2"/>
    <w:rsid w:val="002A34A5"/>
    <w:rsid w:val="002A5243"/>
    <w:rsid w:val="002A7C26"/>
    <w:rsid w:val="002B14B6"/>
    <w:rsid w:val="002C572A"/>
    <w:rsid w:val="002C7FBB"/>
    <w:rsid w:val="002D3701"/>
    <w:rsid w:val="002F09A7"/>
    <w:rsid w:val="002F3298"/>
    <w:rsid w:val="002F3429"/>
    <w:rsid w:val="002F38E7"/>
    <w:rsid w:val="002F5271"/>
    <w:rsid w:val="002F595F"/>
    <w:rsid w:val="002F6809"/>
    <w:rsid w:val="00303A14"/>
    <w:rsid w:val="00306B88"/>
    <w:rsid w:val="00310488"/>
    <w:rsid w:val="00311263"/>
    <w:rsid w:val="0031159A"/>
    <w:rsid w:val="003220A9"/>
    <w:rsid w:val="00330B16"/>
    <w:rsid w:val="0034107F"/>
    <w:rsid w:val="00344D27"/>
    <w:rsid w:val="003553C4"/>
    <w:rsid w:val="0035604C"/>
    <w:rsid w:val="003566A1"/>
    <w:rsid w:val="00371332"/>
    <w:rsid w:val="0038368D"/>
    <w:rsid w:val="003850D4"/>
    <w:rsid w:val="00385F00"/>
    <w:rsid w:val="003866EF"/>
    <w:rsid w:val="00387472"/>
    <w:rsid w:val="00387498"/>
    <w:rsid w:val="003A4565"/>
    <w:rsid w:val="003B27EC"/>
    <w:rsid w:val="003B2B25"/>
    <w:rsid w:val="003B2CF3"/>
    <w:rsid w:val="003B2F86"/>
    <w:rsid w:val="003B4439"/>
    <w:rsid w:val="003B4521"/>
    <w:rsid w:val="003B4C9E"/>
    <w:rsid w:val="003B7CBC"/>
    <w:rsid w:val="003C1F4D"/>
    <w:rsid w:val="003C335C"/>
    <w:rsid w:val="003C3456"/>
    <w:rsid w:val="003C3F09"/>
    <w:rsid w:val="003C4AEF"/>
    <w:rsid w:val="003C589E"/>
    <w:rsid w:val="003E3B57"/>
    <w:rsid w:val="003E4895"/>
    <w:rsid w:val="003E69E8"/>
    <w:rsid w:val="003E73DB"/>
    <w:rsid w:val="003F395E"/>
    <w:rsid w:val="00410914"/>
    <w:rsid w:val="004119F5"/>
    <w:rsid w:val="004166B2"/>
    <w:rsid w:val="00417DB8"/>
    <w:rsid w:val="004203EF"/>
    <w:rsid w:val="0042243A"/>
    <w:rsid w:val="00427E52"/>
    <w:rsid w:val="004335FC"/>
    <w:rsid w:val="00433E55"/>
    <w:rsid w:val="00435032"/>
    <w:rsid w:val="00446353"/>
    <w:rsid w:val="0044739B"/>
    <w:rsid w:val="00467A6B"/>
    <w:rsid w:val="00471F47"/>
    <w:rsid w:val="004754A4"/>
    <w:rsid w:val="00477CBB"/>
    <w:rsid w:val="00487EE4"/>
    <w:rsid w:val="00494D49"/>
    <w:rsid w:val="0049707A"/>
    <w:rsid w:val="004973DB"/>
    <w:rsid w:val="0049771A"/>
    <w:rsid w:val="004A1291"/>
    <w:rsid w:val="004A4BF1"/>
    <w:rsid w:val="004B563A"/>
    <w:rsid w:val="004B5D5A"/>
    <w:rsid w:val="004C3420"/>
    <w:rsid w:val="004C787D"/>
    <w:rsid w:val="004D018B"/>
    <w:rsid w:val="004D124C"/>
    <w:rsid w:val="004D4435"/>
    <w:rsid w:val="004E69D9"/>
    <w:rsid w:val="004E7026"/>
    <w:rsid w:val="00511E91"/>
    <w:rsid w:val="00512A53"/>
    <w:rsid w:val="0051613C"/>
    <w:rsid w:val="00523905"/>
    <w:rsid w:val="005251B9"/>
    <w:rsid w:val="00525BC8"/>
    <w:rsid w:val="00530BB4"/>
    <w:rsid w:val="0054210B"/>
    <w:rsid w:val="00542558"/>
    <w:rsid w:val="00545A47"/>
    <w:rsid w:val="00551EAE"/>
    <w:rsid w:val="00553C98"/>
    <w:rsid w:val="00566293"/>
    <w:rsid w:val="0057200D"/>
    <w:rsid w:val="00573EE8"/>
    <w:rsid w:val="00576C8F"/>
    <w:rsid w:val="0059095E"/>
    <w:rsid w:val="00591CEC"/>
    <w:rsid w:val="00592BF7"/>
    <w:rsid w:val="00593ADF"/>
    <w:rsid w:val="00593CBE"/>
    <w:rsid w:val="00595261"/>
    <w:rsid w:val="005B0CEB"/>
    <w:rsid w:val="005B18A3"/>
    <w:rsid w:val="005B492E"/>
    <w:rsid w:val="005C4041"/>
    <w:rsid w:val="005C770C"/>
    <w:rsid w:val="005D277C"/>
    <w:rsid w:val="005D6D17"/>
    <w:rsid w:val="005E7B2F"/>
    <w:rsid w:val="005F5280"/>
    <w:rsid w:val="005F7223"/>
    <w:rsid w:val="0060413B"/>
    <w:rsid w:val="00605EE6"/>
    <w:rsid w:val="0060669E"/>
    <w:rsid w:val="006129D3"/>
    <w:rsid w:val="00614EBB"/>
    <w:rsid w:val="0061583E"/>
    <w:rsid w:val="00617BCA"/>
    <w:rsid w:val="006221A7"/>
    <w:rsid w:val="00626278"/>
    <w:rsid w:val="0063104C"/>
    <w:rsid w:val="00632159"/>
    <w:rsid w:val="006343F5"/>
    <w:rsid w:val="00640870"/>
    <w:rsid w:val="00641861"/>
    <w:rsid w:val="00641E7A"/>
    <w:rsid w:val="00642CA7"/>
    <w:rsid w:val="00645B6A"/>
    <w:rsid w:val="00654396"/>
    <w:rsid w:val="00655225"/>
    <w:rsid w:val="006623EC"/>
    <w:rsid w:val="00664174"/>
    <w:rsid w:val="006643EA"/>
    <w:rsid w:val="0066522E"/>
    <w:rsid w:val="00673095"/>
    <w:rsid w:val="0067348D"/>
    <w:rsid w:val="006745A9"/>
    <w:rsid w:val="00682729"/>
    <w:rsid w:val="00683AA0"/>
    <w:rsid w:val="006A28E4"/>
    <w:rsid w:val="006A44CD"/>
    <w:rsid w:val="006A7F0A"/>
    <w:rsid w:val="006B4541"/>
    <w:rsid w:val="006B6771"/>
    <w:rsid w:val="006C62FC"/>
    <w:rsid w:val="006D1E2B"/>
    <w:rsid w:val="006D6A64"/>
    <w:rsid w:val="006E0D98"/>
    <w:rsid w:val="006E189E"/>
    <w:rsid w:val="006E3180"/>
    <w:rsid w:val="006E6E26"/>
    <w:rsid w:val="006E70AA"/>
    <w:rsid w:val="006F1F2E"/>
    <w:rsid w:val="006F6E77"/>
    <w:rsid w:val="006F7A98"/>
    <w:rsid w:val="007029CB"/>
    <w:rsid w:val="00705778"/>
    <w:rsid w:val="00705A94"/>
    <w:rsid w:val="0071373B"/>
    <w:rsid w:val="00716895"/>
    <w:rsid w:val="00720F7B"/>
    <w:rsid w:val="00721974"/>
    <w:rsid w:val="007228C4"/>
    <w:rsid w:val="00726B19"/>
    <w:rsid w:val="00726D44"/>
    <w:rsid w:val="00727BD0"/>
    <w:rsid w:val="00731ABF"/>
    <w:rsid w:val="007373F0"/>
    <w:rsid w:val="00742AFE"/>
    <w:rsid w:val="00742EDF"/>
    <w:rsid w:val="00751420"/>
    <w:rsid w:val="00763442"/>
    <w:rsid w:val="00766296"/>
    <w:rsid w:val="007674D7"/>
    <w:rsid w:val="00767D44"/>
    <w:rsid w:val="00770814"/>
    <w:rsid w:val="00772298"/>
    <w:rsid w:val="0078490C"/>
    <w:rsid w:val="00785687"/>
    <w:rsid w:val="00794062"/>
    <w:rsid w:val="007952FF"/>
    <w:rsid w:val="00797584"/>
    <w:rsid w:val="007A2D94"/>
    <w:rsid w:val="007A2FDA"/>
    <w:rsid w:val="007B1A57"/>
    <w:rsid w:val="007B2676"/>
    <w:rsid w:val="007B651A"/>
    <w:rsid w:val="007B6ED8"/>
    <w:rsid w:val="007B75E4"/>
    <w:rsid w:val="007D5AA5"/>
    <w:rsid w:val="007D7972"/>
    <w:rsid w:val="007E2608"/>
    <w:rsid w:val="007F1726"/>
    <w:rsid w:val="007F2527"/>
    <w:rsid w:val="0080200E"/>
    <w:rsid w:val="00803A33"/>
    <w:rsid w:val="008051ED"/>
    <w:rsid w:val="00811437"/>
    <w:rsid w:val="00811775"/>
    <w:rsid w:val="00820F13"/>
    <w:rsid w:val="008248B2"/>
    <w:rsid w:val="0082765C"/>
    <w:rsid w:val="00827D6D"/>
    <w:rsid w:val="008323D0"/>
    <w:rsid w:val="00834D88"/>
    <w:rsid w:val="0083548A"/>
    <w:rsid w:val="00863D10"/>
    <w:rsid w:val="00864085"/>
    <w:rsid w:val="008803D0"/>
    <w:rsid w:val="00880F24"/>
    <w:rsid w:val="008836AF"/>
    <w:rsid w:val="008837BA"/>
    <w:rsid w:val="00885C9B"/>
    <w:rsid w:val="00893879"/>
    <w:rsid w:val="00897404"/>
    <w:rsid w:val="008A480F"/>
    <w:rsid w:val="008A48BC"/>
    <w:rsid w:val="008B2172"/>
    <w:rsid w:val="008C4868"/>
    <w:rsid w:val="008D4ED8"/>
    <w:rsid w:val="008D5E3B"/>
    <w:rsid w:val="008D644E"/>
    <w:rsid w:val="008D6757"/>
    <w:rsid w:val="008D7816"/>
    <w:rsid w:val="008E09C9"/>
    <w:rsid w:val="008E2EB8"/>
    <w:rsid w:val="008E5BCA"/>
    <w:rsid w:val="009022B0"/>
    <w:rsid w:val="00904CCE"/>
    <w:rsid w:val="00905F4A"/>
    <w:rsid w:val="009145E4"/>
    <w:rsid w:val="009301D9"/>
    <w:rsid w:val="009422C4"/>
    <w:rsid w:val="0094346F"/>
    <w:rsid w:val="00943E04"/>
    <w:rsid w:val="009469E4"/>
    <w:rsid w:val="009503D2"/>
    <w:rsid w:val="00953187"/>
    <w:rsid w:val="009551E9"/>
    <w:rsid w:val="00961033"/>
    <w:rsid w:val="00962A85"/>
    <w:rsid w:val="0096333E"/>
    <w:rsid w:val="009668EC"/>
    <w:rsid w:val="00977C3B"/>
    <w:rsid w:val="00983543"/>
    <w:rsid w:val="009901B5"/>
    <w:rsid w:val="009948B0"/>
    <w:rsid w:val="009A0BCC"/>
    <w:rsid w:val="009A2EFA"/>
    <w:rsid w:val="009A57C5"/>
    <w:rsid w:val="009A6CD4"/>
    <w:rsid w:val="009A6E66"/>
    <w:rsid w:val="009B0211"/>
    <w:rsid w:val="009B1808"/>
    <w:rsid w:val="009C16F8"/>
    <w:rsid w:val="009C1733"/>
    <w:rsid w:val="009C1DE7"/>
    <w:rsid w:val="009C3085"/>
    <w:rsid w:val="009C5625"/>
    <w:rsid w:val="009C5962"/>
    <w:rsid w:val="009C756F"/>
    <w:rsid w:val="009D07A2"/>
    <w:rsid w:val="009D0999"/>
    <w:rsid w:val="009D0AF0"/>
    <w:rsid w:val="009E205C"/>
    <w:rsid w:val="009E2FF5"/>
    <w:rsid w:val="009E3639"/>
    <w:rsid w:val="009F0698"/>
    <w:rsid w:val="00A041D8"/>
    <w:rsid w:val="00A05705"/>
    <w:rsid w:val="00A16325"/>
    <w:rsid w:val="00A16F03"/>
    <w:rsid w:val="00A21136"/>
    <w:rsid w:val="00A3104F"/>
    <w:rsid w:val="00A3323A"/>
    <w:rsid w:val="00A3697C"/>
    <w:rsid w:val="00A36DCB"/>
    <w:rsid w:val="00A46C66"/>
    <w:rsid w:val="00A46FAF"/>
    <w:rsid w:val="00A5674A"/>
    <w:rsid w:val="00A623EF"/>
    <w:rsid w:val="00A64001"/>
    <w:rsid w:val="00A64F91"/>
    <w:rsid w:val="00A6513C"/>
    <w:rsid w:val="00A7438D"/>
    <w:rsid w:val="00A74797"/>
    <w:rsid w:val="00A7601D"/>
    <w:rsid w:val="00A81984"/>
    <w:rsid w:val="00A90F52"/>
    <w:rsid w:val="00A9654C"/>
    <w:rsid w:val="00A970DE"/>
    <w:rsid w:val="00AA0A0F"/>
    <w:rsid w:val="00AA0F23"/>
    <w:rsid w:val="00AA3E2F"/>
    <w:rsid w:val="00AA46CA"/>
    <w:rsid w:val="00AA535B"/>
    <w:rsid w:val="00AB409D"/>
    <w:rsid w:val="00AC3273"/>
    <w:rsid w:val="00AC68C4"/>
    <w:rsid w:val="00AD310D"/>
    <w:rsid w:val="00AD3D4D"/>
    <w:rsid w:val="00AE4069"/>
    <w:rsid w:val="00AE5148"/>
    <w:rsid w:val="00AE7916"/>
    <w:rsid w:val="00AF09EA"/>
    <w:rsid w:val="00AF1D6D"/>
    <w:rsid w:val="00AF2E88"/>
    <w:rsid w:val="00AF5632"/>
    <w:rsid w:val="00B04913"/>
    <w:rsid w:val="00B07A4E"/>
    <w:rsid w:val="00B15722"/>
    <w:rsid w:val="00B2169A"/>
    <w:rsid w:val="00B25DB7"/>
    <w:rsid w:val="00B31D4D"/>
    <w:rsid w:val="00B333B6"/>
    <w:rsid w:val="00B347DB"/>
    <w:rsid w:val="00B3616B"/>
    <w:rsid w:val="00B37633"/>
    <w:rsid w:val="00B42538"/>
    <w:rsid w:val="00B518C9"/>
    <w:rsid w:val="00B52EAC"/>
    <w:rsid w:val="00B54969"/>
    <w:rsid w:val="00B61751"/>
    <w:rsid w:val="00B61BB8"/>
    <w:rsid w:val="00B66D4B"/>
    <w:rsid w:val="00B77D90"/>
    <w:rsid w:val="00B80B9E"/>
    <w:rsid w:val="00B838DA"/>
    <w:rsid w:val="00B86E3A"/>
    <w:rsid w:val="00B97174"/>
    <w:rsid w:val="00BA017F"/>
    <w:rsid w:val="00BB5F66"/>
    <w:rsid w:val="00BB7C7C"/>
    <w:rsid w:val="00BD535F"/>
    <w:rsid w:val="00BE289A"/>
    <w:rsid w:val="00BE6E64"/>
    <w:rsid w:val="00BF31B7"/>
    <w:rsid w:val="00BF4F99"/>
    <w:rsid w:val="00C10048"/>
    <w:rsid w:val="00C1390F"/>
    <w:rsid w:val="00C26FED"/>
    <w:rsid w:val="00C302E3"/>
    <w:rsid w:val="00C30E9B"/>
    <w:rsid w:val="00C424FC"/>
    <w:rsid w:val="00C51ECC"/>
    <w:rsid w:val="00C56D75"/>
    <w:rsid w:val="00C600D9"/>
    <w:rsid w:val="00C67ADA"/>
    <w:rsid w:val="00C72082"/>
    <w:rsid w:val="00C7763E"/>
    <w:rsid w:val="00C810E8"/>
    <w:rsid w:val="00C847C2"/>
    <w:rsid w:val="00C95E68"/>
    <w:rsid w:val="00CA34C8"/>
    <w:rsid w:val="00CA6613"/>
    <w:rsid w:val="00CC0566"/>
    <w:rsid w:val="00CC69AD"/>
    <w:rsid w:val="00CD72FD"/>
    <w:rsid w:val="00CF1664"/>
    <w:rsid w:val="00CF297A"/>
    <w:rsid w:val="00CF5A8A"/>
    <w:rsid w:val="00D01278"/>
    <w:rsid w:val="00D03E9E"/>
    <w:rsid w:val="00D1021A"/>
    <w:rsid w:val="00D10836"/>
    <w:rsid w:val="00D12AB1"/>
    <w:rsid w:val="00D23539"/>
    <w:rsid w:val="00D23B36"/>
    <w:rsid w:val="00D24BF2"/>
    <w:rsid w:val="00D27AEB"/>
    <w:rsid w:val="00D53BAE"/>
    <w:rsid w:val="00D57DBA"/>
    <w:rsid w:val="00D57EBC"/>
    <w:rsid w:val="00D71F76"/>
    <w:rsid w:val="00D77095"/>
    <w:rsid w:val="00D80573"/>
    <w:rsid w:val="00D81939"/>
    <w:rsid w:val="00D94A2A"/>
    <w:rsid w:val="00D94BB1"/>
    <w:rsid w:val="00D95F8C"/>
    <w:rsid w:val="00D961C9"/>
    <w:rsid w:val="00D97B80"/>
    <w:rsid w:val="00DA1D73"/>
    <w:rsid w:val="00DB2761"/>
    <w:rsid w:val="00DB2FF6"/>
    <w:rsid w:val="00DC2EAD"/>
    <w:rsid w:val="00DC45E5"/>
    <w:rsid w:val="00DD0E0C"/>
    <w:rsid w:val="00DD7765"/>
    <w:rsid w:val="00DE522D"/>
    <w:rsid w:val="00DF7052"/>
    <w:rsid w:val="00E02D3A"/>
    <w:rsid w:val="00E04559"/>
    <w:rsid w:val="00E23955"/>
    <w:rsid w:val="00E27FAD"/>
    <w:rsid w:val="00E417DF"/>
    <w:rsid w:val="00E47327"/>
    <w:rsid w:val="00E55612"/>
    <w:rsid w:val="00E55E65"/>
    <w:rsid w:val="00E56575"/>
    <w:rsid w:val="00E64569"/>
    <w:rsid w:val="00E6496A"/>
    <w:rsid w:val="00E64C2D"/>
    <w:rsid w:val="00E654DA"/>
    <w:rsid w:val="00E66215"/>
    <w:rsid w:val="00E67081"/>
    <w:rsid w:val="00E7385D"/>
    <w:rsid w:val="00E86579"/>
    <w:rsid w:val="00E87AFC"/>
    <w:rsid w:val="00E90A19"/>
    <w:rsid w:val="00E958B5"/>
    <w:rsid w:val="00E974F8"/>
    <w:rsid w:val="00EA79DA"/>
    <w:rsid w:val="00EB34C5"/>
    <w:rsid w:val="00EC5825"/>
    <w:rsid w:val="00EC636E"/>
    <w:rsid w:val="00EC7E55"/>
    <w:rsid w:val="00ED6F93"/>
    <w:rsid w:val="00ED7202"/>
    <w:rsid w:val="00EE4CC7"/>
    <w:rsid w:val="00EE7CB8"/>
    <w:rsid w:val="00EF16FB"/>
    <w:rsid w:val="00F02216"/>
    <w:rsid w:val="00F0291C"/>
    <w:rsid w:val="00F101DD"/>
    <w:rsid w:val="00F14193"/>
    <w:rsid w:val="00F14D59"/>
    <w:rsid w:val="00F16527"/>
    <w:rsid w:val="00F168C0"/>
    <w:rsid w:val="00F20CCE"/>
    <w:rsid w:val="00F2348A"/>
    <w:rsid w:val="00F32827"/>
    <w:rsid w:val="00F3614E"/>
    <w:rsid w:val="00F36E07"/>
    <w:rsid w:val="00F4608D"/>
    <w:rsid w:val="00F479F6"/>
    <w:rsid w:val="00F47E5B"/>
    <w:rsid w:val="00F56870"/>
    <w:rsid w:val="00F576E0"/>
    <w:rsid w:val="00F6440C"/>
    <w:rsid w:val="00F70FB7"/>
    <w:rsid w:val="00F716D2"/>
    <w:rsid w:val="00F75372"/>
    <w:rsid w:val="00F75F07"/>
    <w:rsid w:val="00F75F0C"/>
    <w:rsid w:val="00F8312D"/>
    <w:rsid w:val="00F858E9"/>
    <w:rsid w:val="00F901CF"/>
    <w:rsid w:val="00F906EF"/>
    <w:rsid w:val="00F90B60"/>
    <w:rsid w:val="00FA583E"/>
    <w:rsid w:val="00FA5B1E"/>
    <w:rsid w:val="00FB0B9A"/>
    <w:rsid w:val="00FB33FD"/>
    <w:rsid w:val="00FB645E"/>
    <w:rsid w:val="00FC35ED"/>
    <w:rsid w:val="00FD6CD9"/>
    <w:rsid w:val="00FE20D9"/>
    <w:rsid w:val="00FE66D8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76495"/>
  <w15:chartTrackingRefBased/>
  <w15:docId w15:val="{214F39F8-32D9-4DBD-B2CA-B86E7B8E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qFormat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2D3701"/>
    <w:rPr>
      <w:sz w:val="24"/>
      <w:szCs w:val="24"/>
      <w:lang w:val="en-GB" w:bidi="ar-AE"/>
    </w:rPr>
  </w:style>
  <w:style w:type="character" w:styleId="afffff0">
    <w:name w:val="Unresolved Mention"/>
    <w:basedOn w:val="a1"/>
    <w:uiPriority w:val="99"/>
    <w:semiHidden/>
    <w:unhideWhenUsed/>
    <w:rsid w:val="00B07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3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6468-3C52-44C1-9908-1D98932E9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1048</Characters>
  <Application>Microsoft Office Word</Application>
  <DocSecurity>0</DocSecurity>
  <Lines>8</Lines>
  <Paragraphs>2</Paragraphs>
  <ScaleCrop>false</ScaleCrop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Kun</dc:creator>
  <cp:keywords/>
  <dc:description/>
  <cp:lastModifiedBy>作者</cp:lastModifiedBy>
  <cp:revision>3</cp:revision>
  <dcterms:created xsi:type="dcterms:W3CDTF">2025-10-21T08:42:00Z</dcterms:created>
  <dcterms:modified xsi:type="dcterms:W3CDTF">2025-10-21T09:12:00Z</dcterms:modified>
  <cp:category/>
  <cp:contentStatus/>
</cp:coreProperties>
</file>