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6B64E" w14:textId="77777777" w:rsidR="002843AB" w:rsidRDefault="00CF001F">
      <w:pPr>
        <w:spacing w:line="440" w:lineRule="exact"/>
        <w:jc w:val="center"/>
        <w:rPr>
          <w:rFonts w:ascii="Times New Roman" w:eastAsia="黑体" w:hAnsi="Times New Roman"/>
          <w:sz w:val="30"/>
          <w:szCs w:val="30"/>
        </w:rPr>
      </w:pPr>
      <w:r>
        <w:rPr>
          <w:rFonts w:ascii="Times New Roman" w:eastAsia="黑体" w:hAnsi="Times New Roman"/>
          <w:sz w:val="30"/>
          <w:szCs w:val="30"/>
        </w:rPr>
        <w:t>经营者集中简易案件公示表</w:t>
      </w:r>
    </w:p>
    <w:p w14:paraId="615E3ED1" w14:textId="77777777" w:rsidR="002843AB" w:rsidRDefault="002843AB">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2843AB" w14:paraId="232427AC" w14:textId="77777777">
        <w:tc>
          <w:tcPr>
            <w:tcW w:w="1809" w:type="dxa"/>
            <w:shd w:val="clear" w:color="auto" w:fill="D9D9D9"/>
          </w:tcPr>
          <w:p w14:paraId="779CBA27" w14:textId="77777777" w:rsidR="002843AB" w:rsidRDefault="00CF001F">
            <w:pPr>
              <w:spacing w:line="500" w:lineRule="exact"/>
              <w:rPr>
                <w:rFonts w:ascii="Times New Roman" w:eastAsia="仿宋_GB2312" w:hAnsi="Times New Roman"/>
                <w:sz w:val="28"/>
                <w:szCs w:val="28"/>
              </w:rPr>
            </w:pPr>
            <w:r>
              <w:rPr>
                <w:rFonts w:ascii="Times New Roman" w:eastAsia="仿宋_GB2312" w:hAnsi="Times New Roman"/>
                <w:sz w:val="28"/>
                <w:szCs w:val="28"/>
              </w:rPr>
              <w:t>案件名称</w:t>
            </w:r>
          </w:p>
        </w:tc>
        <w:tc>
          <w:tcPr>
            <w:tcW w:w="6949" w:type="dxa"/>
            <w:gridSpan w:val="2"/>
          </w:tcPr>
          <w:p w14:paraId="529E6F64" w14:textId="591DC52C" w:rsidR="002843AB" w:rsidRDefault="00D06C03">
            <w:pPr>
              <w:spacing w:line="500" w:lineRule="exact"/>
              <w:rPr>
                <w:rFonts w:ascii="Times New Roman" w:eastAsia="仿宋_GB2312" w:hAnsi="Times New Roman"/>
                <w:sz w:val="28"/>
                <w:szCs w:val="28"/>
              </w:rPr>
            </w:pPr>
            <w:r w:rsidRPr="00D06C03">
              <w:rPr>
                <w:rFonts w:ascii="Times New Roman" w:eastAsia="仿宋_GB2312" w:hAnsi="Times New Roman" w:hint="eastAsia"/>
                <w:sz w:val="28"/>
                <w:szCs w:val="28"/>
              </w:rPr>
              <w:t>湖北长晟发展有限责任公司与湖北省科技投资集团有限公司等经营者收购长江存储科技控股有限责任公司股权案</w:t>
            </w:r>
          </w:p>
        </w:tc>
      </w:tr>
      <w:tr w:rsidR="002843AB" w14:paraId="1BB9646D" w14:textId="77777777" w:rsidTr="006865AC">
        <w:trPr>
          <w:trHeight w:val="993"/>
        </w:trPr>
        <w:tc>
          <w:tcPr>
            <w:tcW w:w="1809" w:type="dxa"/>
            <w:shd w:val="clear" w:color="auto" w:fill="auto"/>
          </w:tcPr>
          <w:p w14:paraId="3D12AAE1" w14:textId="77777777" w:rsidR="002843AB" w:rsidRDefault="00CF001F">
            <w:pPr>
              <w:spacing w:line="500" w:lineRule="exact"/>
              <w:rPr>
                <w:rFonts w:ascii="Times New Roman" w:eastAsia="仿宋_GB2312" w:hAnsi="Times New Roman"/>
                <w:sz w:val="28"/>
                <w:szCs w:val="28"/>
              </w:rPr>
            </w:pPr>
            <w:r>
              <w:rPr>
                <w:rFonts w:ascii="Times New Roman" w:eastAsia="仿宋_GB2312" w:hAnsi="Times New Roman"/>
                <w:sz w:val="28"/>
                <w:szCs w:val="28"/>
              </w:rPr>
              <w:t>交易概况（限</w:t>
            </w:r>
            <w:r>
              <w:rPr>
                <w:rFonts w:ascii="Times New Roman" w:eastAsia="仿宋_GB2312" w:hAnsi="Times New Roman"/>
                <w:sz w:val="28"/>
                <w:szCs w:val="28"/>
              </w:rPr>
              <w:t>200</w:t>
            </w:r>
            <w:r>
              <w:rPr>
                <w:rFonts w:ascii="Times New Roman" w:eastAsia="仿宋_GB2312" w:hAnsi="Times New Roman"/>
                <w:sz w:val="28"/>
                <w:szCs w:val="28"/>
              </w:rPr>
              <w:t>字内）</w:t>
            </w:r>
          </w:p>
        </w:tc>
        <w:tc>
          <w:tcPr>
            <w:tcW w:w="6949" w:type="dxa"/>
            <w:gridSpan w:val="2"/>
            <w:shd w:val="clear" w:color="auto" w:fill="auto"/>
          </w:tcPr>
          <w:p w14:paraId="0F5C04CF" w14:textId="32ABC133" w:rsidR="00165D1A" w:rsidRDefault="00566EC8">
            <w:pPr>
              <w:spacing w:line="500" w:lineRule="exact"/>
              <w:rPr>
                <w:rFonts w:ascii="Times New Roman" w:eastAsia="仿宋_GB2312" w:hAnsi="Times New Roman"/>
                <w:sz w:val="28"/>
                <w:szCs w:val="28"/>
                <w:lang w:val="en-GB"/>
              </w:rPr>
            </w:pPr>
            <w:r w:rsidRPr="006865AC">
              <w:rPr>
                <w:rFonts w:ascii="Times New Roman" w:eastAsia="仿宋_GB2312" w:hAnsi="Times New Roman" w:hint="eastAsia"/>
                <w:sz w:val="28"/>
                <w:szCs w:val="28"/>
              </w:rPr>
              <w:t>本交易中，</w:t>
            </w:r>
            <w:r w:rsidR="0060443F" w:rsidRPr="006865AC">
              <w:rPr>
                <w:rFonts w:ascii="Times New Roman" w:eastAsia="仿宋_GB2312" w:hAnsi="Times New Roman" w:hint="eastAsia"/>
                <w:sz w:val="28"/>
                <w:szCs w:val="28"/>
              </w:rPr>
              <w:t>湖北长晟发展有限责任公司（“湖北长晟”）</w:t>
            </w:r>
            <w:r w:rsidR="0081279C" w:rsidRPr="006865AC">
              <w:rPr>
                <w:rFonts w:ascii="Times New Roman" w:eastAsia="仿宋_GB2312" w:hAnsi="Times New Roman" w:hint="eastAsia"/>
                <w:sz w:val="28"/>
                <w:szCs w:val="28"/>
              </w:rPr>
              <w:t>、</w:t>
            </w:r>
            <w:r w:rsidR="0060443F" w:rsidRPr="006865AC">
              <w:rPr>
                <w:rFonts w:ascii="Times New Roman" w:eastAsia="仿宋_GB2312" w:hAnsi="Times New Roman" w:hint="eastAsia"/>
                <w:sz w:val="28"/>
                <w:szCs w:val="28"/>
              </w:rPr>
              <w:t>湖北省科技投资集团有限公司（“湖北科投”）</w:t>
            </w:r>
            <w:r w:rsidR="0081279C" w:rsidRPr="006865AC">
              <w:rPr>
                <w:rFonts w:ascii="Times New Roman" w:eastAsia="仿宋_GB2312" w:hAnsi="Times New Roman" w:hint="eastAsia"/>
                <w:sz w:val="28"/>
                <w:szCs w:val="28"/>
              </w:rPr>
              <w:t>、</w:t>
            </w:r>
            <w:r w:rsidR="0060443F" w:rsidRPr="006865AC">
              <w:rPr>
                <w:rFonts w:ascii="Times New Roman" w:eastAsia="仿宋_GB2312" w:hAnsi="Times New Roman" w:hint="eastAsia"/>
                <w:sz w:val="28"/>
                <w:szCs w:val="28"/>
              </w:rPr>
              <w:t>国家集成电路产业投资基金二期股份有限公司（“二期基金”）</w:t>
            </w:r>
            <w:r w:rsidR="00656B68" w:rsidRPr="006865AC">
              <w:rPr>
                <w:rFonts w:ascii="Times New Roman" w:eastAsia="仿宋_GB2312" w:hAnsi="Times New Roman" w:hint="eastAsia"/>
                <w:sz w:val="28"/>
                <w:szCs w:val="28"/>
              </w:rPr>
              <w:t>、</w:t>
            </w:r>
            <w:r w:rsidR="0060443F" w:rsidRPr="006865AC">
              <w:rPr>
                <w:rFonts w:ascii="Times New Roman" w:eastAsia="仿宋_GB2312" w:hAnsi="Times New Roman" w:hint="eastAsia"/>
                <w:sz w:val="28"/>
                <w:szCs w:val="28"/>
              </w:rPr>
              <w:t>长江产业投资集团有限公司（“长投集团”）</w:t>
            </w:r>
            <w:r w:rsidRPr="006865AC">
              <w:rPr>
                <w:rFonts w:ascii="Times New Roman" w:eastAsia="仿宋_GB2312" w:hAnsi="Times New Roman" w:hint="eastAsia"/>
                <w:sz w:val="28"/>
                <w:szCs w:val="28"/>
              </w:rPr>
              <w:t>等签订《增资协议》，拟以增资入股方式</w:t>
            </w:r>
            <w:r w:rsidR="00335382" w:rsidRPr="006865AC">
              <w:rPr>
                <w:rFonts w:ascii="Times New Roman" w:eastAsia="仿宋_GB2312" w:hAnsi="Times New Roman" w:hint="eastAsia"/>
                <w:sz w:val="28"/>
                <w:szCs w:val="28"/>
              </w:rPr>
              <w:t>收购</w:t>
            </w:r>
            <w:r w:rsidR="002350EA" w:rsidRPr="006865AC">
              <w:rPr>
                <w:rFonts w:ascii="Times New Roman" w:eastAsia="仿宋_GB2312" w:hAnsi="Times New Roman" w:hint="eastAsia"/>
                <w:sz w:val="28"/>
                <w:szCs w:val="28"/>
              </w:rPr>
              <w:t>长江存储科技控股有限责任公司</w:t>
            </w:r>
            <w:r w:rsidR="00335382" w:rsidRPr="006865AC">
              <w:rPr>
                <w:rFonts w:ascii="Times New Roman" w:eastAsia="仿宋_GB2312" w:hAnsi="Times New Roman" w:hint="eastAsia"/>
                <w:sz w:val="28"/>
                <w:szCs w:val="28"/>
              </w:rPr>
              <w:t>（“</w:t>
            </w:r>
            <w:r w:rsidR="00022B03" w:rsidRPr="006865AC">
              <w:rPr>
                <w:rFonts w:ascii="Times New Roman" w:eastAsia="仿宋_GB2312" w:hAnsi="Times New Roman" w:hint="eastAsia"/>
                <w:sz w:val="28"/>
                <w:szCs w:val="28"/>
              </w:rPr>
              <w:t>长控</w:t>
            </w:r>
            <w:r w:rsidR="00335382" w:rsidRPr="006865AC">
              <w:rPr>
                <w:rFonts w:ascii="Times New Roman" w:eastAsia="仿宋_GB2312" w:hAnsi="Times New Roman" w:hint="eastAsia"/>
                <w:sz w:val="28"/>
                <w:szCs w:val="28"/>
              </w:rPr>
              <w:t>”）部分股权。</w:t>
            </w:r>
            <w:proofErr w:type="gramStart"/>
            <w:r w:rsidR="00022B03" w:rsidRPr="006865AC">
              <w:rPr>
                <w:rFonts w:ascii="Times New Roman" w:eastAsia="仿宋_GB2312" w:hAnsi="Times New Roman" w:hint="eastAsia"/>
                <w:sz w:val="28"/>
                <w:szCs w:val="28"/>
                <w:lang w:val="en-GB"/>
              </w:rPr>
              <w:t>长控</w:t>
            </w:r>
            <w:r w:rsidR="00D86AE3" w:rsidRPr="006865AC">
              <w:rPr>
                <w:rFonts w:ascii="Times New Roman" w:eastAsia="仿宋_GB2312" w:hAnsi="Times New Roman" w:hint="eastAsia"/>
                <w:sz w:val="28"/>
                <w:szCs w:val="28"/>
                <w:lang w:val="en-GB"/>
              </w:rPr>
              <w:t>主要</w:t>
            </w:r>
            <w:proofErr w:type="gramEnd"/>
            <w:r w:rsidR="00C56E14" w:rsidRPr="006865AC">
              <w:rPr>
                <w:rFonts w:ascii="Times New Roman" w:eastAsia="仿宋_GB2312" w:hAnsi="Times New Roman" w:hint="eastAsia"/>
                <w:sz w:val="28"/>
                <w:szCs w:val="28"/>
                <w:lang w:val="en-GB"/>
              </w:rPr>
              <w:t>从事</w:t>
            </w:r>
            <w:r w:rsidR="00D86AE3" w:rsidRPr="006865AC">
              <w:rPr>
                <w:rFonts w:ascii="Times New Roman" w:eastAsia="仿宋_GB2312" w:hAnsi="Times New Roman" w:hint="eastAsia"/>
                <w:sz w:val="28"/>
                <w:szCs w:val="28"/>
                <w:lang w:val="en-GB"/>
              </w:rPr>
              <w:t>NAND</w:t>
            </w:r>
            <w:r w:rsidR="00D86AE3" w:rsidRPr="006865AC">
              <w:rPr>
                <w:rFonts w:ascii="Times New Roman" w:eastAsia="仿宋_GB2312" w:hAnsi="Times New Roman" w:hint="eastAsia"/>
                <w:sz w:val="28"/>
                <w:szCs w:val="28"/>
                <w:lang w:val="en-GB"/>
              </w:rPr>
              <w:t>闪存芯片、</w:t>
            </w:r>
            <w:r w:rsidR="00D86AE3" w:rsidRPr="006865AC">
              <w:rPr>
                <w:rFonts w:ascii="Times New Roman" w:eastAsia="仿宋_GB2312" w:hAnsi="Times New Roman" w:hint="eastAsia"/>
                <w:sz w:val="28"/>
                <w:szCs w:val="28"/>
                <w:lang w:val="en-GB"/>
              </w:rPr>
              <w:t>NOR</w:t>
            </w:r>
            <w:r w:rsidR="00D86AE3" w:rsidRPr="006865AC">
              <w:rPr>
                <w:rFonts w:ascii="Times New Roman" w:eastAsia="仿宋_GB2312" w:hAnsi="Times New Roman" w:hint="eastAsia"/>
                <w:sz w:val="28"/>
                <w:szCs w:val="28"/>
                <w:lang w:val="en-GB"/>
              </w:rPr>
              <w:t>闪存芯片、固态硬盘、嵌入式存储器的研发、生产及销售</w:t>
            </w:r>
            <w:r w:rsidR="00165D1A" w:rsidRPr="006865AC">
              <w:rPr>
                <w:rFonts w:ascii="Times New Roman" w:eastAsia="仿宋_GB2312" w:hAnsi="Times New Roman" w:hint="eastAsia"/>
                <w:sz w:val="28"/>
                <w:szCs w:val="28"/>
                <w:lang w:val="en-GB"/>
              </w:rPr>
              <w:t>。</w:t>
            </w:r>
            <w:r w:rsidR="002350EA" w:rsidRPr="006865AC">
              <w:rPr>
                <w:rFonts w:ascii="Times New Roman" w:eastAsia="仿宋_GB2312" w:hAnsi="Times New Roman" w:hint="eastAsia"/>
                <w:sz w:val="28"/>
                <w:szCs w:val="28"/>
                <w:lang w:val="en-GB"/>
              </w:rPr>
              <w:t xml:space="preserve"> </w:t>
            </w:r>
          </w:p>
          <w:p w14:paraId="76865D62" w14:textId="1F391ABD" w:rsidR="00F14760" w:rsidRPr="006865AC" w:rsidRDefault="006865AC" w:rsidP="006865AC">
            <w:pPr>
              <w:spacing w:line="500" w:lineRule="exact"/>
              <w:rPr>
                <w:rFonts w:ascii="Times New Roman" w:eastAsia="仿宋_GB2312" w:hAnsi="Times New Roman" w:hint="eastAsia"/>
                <w:sz w:val="28"/>
                <w:szCs w:val="28"/>
                <w:lang w:val="en-GB"/>
              </w:rPr>
            </w:pPr>
            <w:r w:rsidRPr="006865AC">
              <w:rPr>
                <w:rFonts w:ascii="Times New Roman" w:eastAsia="仿宋_GB2312" w:hAnsi="Times New Roman" w:hint="eastAsia"/>
                <w:sz w:val="28"/>
                <w:szCs w:val="28"/>
              </w:rPr>
              <w:t>交易前，湖北科投、国家集成电路产业投资基金股份有限公司（“一期基金”）共同控制长控，分别直接或间接</w:t>
            </w:r>
            <w:proofErr w:type="gramStart"/>
            <w:r w:rsidR="004E785F">
              <w:rPr>
                <w:rFonts w:ascii="Times New Roman" w:eastAsia="仿宋_GB2312" w:hAnsi="Times New Roman" w:hint="eastAsia"/>
                <w:sz w:val="28"/>
                <w:szCs w:val="28"/>
              </w:rPr>
              <w:t>控制</w:t>
            </w:r>
            <w:r w:rsidRPr="006865AC">
              <w:rPr>
                <w:rFonts w:ascii="Times New Roman" w:eastAsia="仿宋_GB2312" w:hAnsi="Times New Roman" w:hint="eastAsia"/>
                <w:sz w:val="28"/>
                <w:szCs w:val="28"/>
              </w:rPr>
              <w:t>长控</w:t>
            </w:r>
            <w:proofErr w:type="gramEnd"/>
            <w:r w:rsidRPr="006865AC">
              <w:rPr>
                <w:rFonts w:ascii="Times New Roman" w:eastAsia="仿宋_GB2312" w:hAnsi="Times New Roman" w:hint="eastAsia"/>
                <w:sz w:val="28"/>
                <w:szCs w:val="28"/>
              </w:rPr>
              <w:t>3</w:t>
            </w:r>
            <w:r w:rsidRPr="006865AC">
              <w:rPr>
                <w:rFonts w:ascii="Times New Roman" w:eastAsia="仿宋_GB2312" w:hAnsi="Times New Roman"/>
                <w:sz w:val="28"/>
                <w:szCs w:val="28"/>
              </w:rPr>
              <w:t>8.90</w:t>
            </w:r>
            <w:r w:rsidRPr="006865AC">
              <w:rPr>
                <w:rFonts w:ascii="Times New Roman" w:eastAsia="仿宋_GB2312" w:hAnsi="Times New Roman" w:hint="eastAsia"/>
                <w:sz w:val="28"/>
                <w:szCs w:val="28"/>
              </w:rPr>
              <w:t xml:space="preserve">% </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4</w:t>
            </w:r>
            <w:r w:rsidRPr="006865AC">
              <w:rPr>
                <w:rFonts w:ascii="Times New Roman" w:eastAsia="仿宋_GB2312" w:hAnsi="Times New Roman"/>
                <w:sz w:val="28"/>
                <w:szCs w:val="28"/>
              </w:rPr>
              <w:t>9.22</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的股权。交易完成后，湖北长</w:t>
            </w:r>
            <w:proofErr w:type="gramStart"/>
            <w:r w:rsidRPr="006865AC">
              <w:rPr>
                <w:rFonts w:ascii="Times New Roman" w:eastAsia="仿宋_GB2312" w:hAnsi="Times New Roman" w:hint="eastAsia"/>
                <w:sz w:val="28"/>
                <w:szCs w:val="28"/>
              </w:rPr>
              <w:t>晟</w:t>
            </w:r>
            <w:proofErr w:type="gramEnd"/>
            <w:r w:rsidRPr="006865AC">
              <w:rPr>
                <w:rFonts w:ascii="Times New Roman" w:eastAsia="仿宋_GB2312" w:hAnsi="Times New Roman" w:hint="eastAsia"/>
                <w:sz w:val="28"/>
                <w:szCs w:val="28"/>
              </w:rPr>
              <w:t>、湖北科投、一期基金、二期基金分别直接或间接</w:t>
            </w:r>
            <w:proofErr w:type="gramStart"/>
            <w:r w:rsidRPr="006865AC">
              <w:rPr>
                <w:rFonts w:ascii="Times New Roman" w:eastAsia="仿宋_GB2312" w:hAnsi="Times New Roman" w:hint="eastAsia"/>
                <w:sz w:val="28"/>
                <w:szCs w:val="28"/>
              </w:rPr>
              <w:t>持有长控</w:t>
            </w:r>
            <w:proofErr w:type="gramEnd"/>
            <w:r w:rsidRPr="006865AC">
              <w:rPr>
                <w:rFonts w:ascii="Times New Roman" w:eastAsia="仿宋_GB2312" w:hAnsi="Times New Roman" w:hint="eastAsia"/>
                <w:sz w:val="28"/>
                <w:szCs w:val="28"/>
              </w:rPr>
              <w:t>2</w:t>
            </w:r>
            <w:r w:rsidRPr="006865AC">
              <w:rPr>
                <w:rFonts w:ascii="Times New Roman" w:eastAsia="仿宋_GB2312" w:hAnsi="Times New Roman"/>
                <w:sz w:val="28"/>
                <w:szCs w:val="28"/>
              </w:rPr>
              <w:t>8.56</w:t>
            </w:r>
            <w:r w:rsidRPr="006865AC">
              <w:rPr>
                <w:rFonts w:ascii="Times New Roman" w:eastAsia="仿宋_GB2312" w:hAnsi="Times New Roman" w:hint="eastAsia"/>
                <w:sz w:val="28"/>
                <w:szCs w:val="28"/>
              </w:rPr>
              <w:t xml:space="preserve">% </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2</w:t>
            </w:r>
            <w:r w:rsidRPr="006865AC">
              <w:rPr>
                <w:rFonts w:ascii="Times New Roman" w:eastAsia="仿宋_GB2312" w:hAnsi="Times New Roman"/>
                <w:sz w:val="28"/>
                <w:szCs w:val="28"/>
              </w:rPr>
              <w:t>3.81</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2</w:t>
            </w:r>
            <w:r w:rsidRPr="006865AC">
              <w:rPr>
                <w:rFonts w:ascii="Times New Roman" w:eastAsia="仿宋_GB2312" w:hAnsi="Times New Roman"/>
                <w:sz w:val="28"/>
                <w:szCs w:val="28"/>
              </w:rPr>
              <w:t>6.31</w:t>
            </w:r>
            <w:r w:rsidRPr="006865AC">
              <w:rPr>
                <w:rFonts w:ascii="Times New Roman" w:eastAsia="仿宋_GB2312" w:hAnsi="Times New Roman" w:hint="eastAsia"/>
                <w:sz w:val="28"/>
                <w:szCs w:val="28"/>
              </w:rPr>
              <w:t xml:space="preserve">% </w:t>
            </w:r>
            <w:r w:rsidRPr="006865AC">
              <w:rPr>
                <w:rFonts w:ascii="Times New Roman" w:eastAsia="仿宋_GB2312" w:hAnsi="Times New Roman" w:hint="eastAsia"/>
                <w:sz w:val="28"/>
                <w:szCs w:val="28"/>
              </w:rPr>
              <w:t>、</w:t>
            </w:r>
            <w:r w:rsidRPr="006865AC">
              <w:rPr>
                <w:rFonts w:ascii="Times New Roman" w:eastAsia="仿宋_GB2312" w:hAnsi="Times New Roman" w:hint="eastAsia"/>
                <w:sz w:val="28"/>
                <w:szCs w:val="28"/>
              </w:rPr>
              <w:t>1</w:t>
            </w:r>
            <w:r w:rsidRPr="006865AC">
              <w:rPr>
                <w:rFonts w:ascii="Times New Roman" w:eastAsia="仿宋_GB2312" w:hAnsi="Times New Roman"/>
                <w:sz w:val="28"/>
                <w:szCs w:val="28"/>
              </w:rPr>
              <w:t>2.24</w:t>
            </w:r>
            <w:r w:rsidRPr="006865AC">
              <w:rPr>
                <w:rFonts w:ascii="Times New Roman" w:eastAsia="仿宋_GB2312" w:hAnsi="Times New Roman" w:hint="eastAsia"/>
                <w:sz w:val="28"/>
                <w:szCs w:val="28"/>
              </w:rPr>
              <w:t xml:space="preserve">% </w:t>
            </w:r>
            <w:r w:rsidRPr="006865AC">
              <w:rPr>
                <w:rFonts w:ascii="Times New Roman" w:eastAsia="仿宋_GB2312" w:hAnsi="Times New Roman" w:hint="eastAsia"/>
                <w:sz w:val="28"/>
                <w:szCs w:val="28"/>
              </w:rPr>
              <w:t>的股权，并共同控制长控。</w:t>
            </w:r>
          </w:p>
        </w:tc>
      </w:tr>
      <w:tr w:rsidR="00E2340B" w14:paraId="2B824CB7" w14:textId="77777777" w:rsidTr="00E2340B">
        <w:trPr>
          <w:trHeight w:val="468"/>
        </w:trPr>
        <w:tc>
          <w:tcPr>
            <w:tcW w:w="1809" w:type="dxa"/>
            <w:vMerge w:val="restart"/>
            <w:shd w:val="clear" w:color="auto" w:fill="D9D9D9"/>
            <w:vAlign w:val="center"/>
          </w:tcPr>
          <w:p w14:paraId="324E6BC3" w14:textId="77777777" w:rsidR="00E2340B" w:rsidRDefault="00E2340B" w:rsidP="00E2340B">
            <w:pPr>
              <w:spacing w:line="500" w:lineRule="exact"/>
              <w:rPr>
                <w:rFonts w:ascii="Times New Roman" w:eastAsia="仿宋_GB2312" w:hAnsi="Times New Roman"/>
                <w:sz w:val="28"/>
                <w:szCs w:val="28"/>
              </w:rPr>
            </w:pPr>
            <w:r>
              <w:rPr>
                <w:rFonts w:ascii="Times New Roman" w:eastAsia="仿宋_GB2312" w:hAnsi="Times New Roman"/>
                <w:sz w:val="28"/>
                <w:szCs w:val="28"/>
              </w:rPr>
              <w:t>参与集中的经营者简介</w:t>
            </w:r>
          </w:p>
        </w:tc>
        <w:tc>
          <w:tcPr>
            <w:tcW w:w="1796" w:type="dxa"/>
          </w:tcPr>
          <w:p w14:paraId="0588DA3B" w14:textId="2A908C6C" w:rsidR="00E2340B" w:rsidRDefault="00E2340B">
            <w:pPr>
              <w:spacing w:line="500" w:lineRule="exact"/>
              <w:rPr>
                <w:rFonts w:ascii="Times New Roman" w:eastAsia="仿宋_GB2312" w:hAnsi="Times New Roman"/>
                <w:sz w:val="28"/>
                <w:szCs w:val="28"/>
              </w:rPr>
            </w:pPr>
            <w:r>
              <w:rPr>
                <w:rFonts w:ascii="Times New Roman" w:eastAsia="仿宋_GB2312" w:hAnsi="Times New Roman"/>
                <w:sz w:val="28"/>
                <w:szCs w:val="28"/>
              </w:rPr>
              <w:t>1</w:t>
            </w:r>
            <w:r>
              <w:rPr>
                <w:rFonts w:ascii="Times New Roman" w:eastAsia="仿宋_GB2312" w:hAnsi="Times New Roman"/>
                <w:sz w:val="28"/>
                <w:szCs w:val="28"/>
              </w:rPr>
              <w:t>、</w:t>
            </w:r>
            <w:proofErr w:type="gramStart"/>
            <w:r>
              <w:rPr>
                <w:rFonts w:ascii="Times New Roman" w:eastAsia="仿宋_GB2312" w:hAnsi="Times New Roman" w:hint="eastAsia"/>
                <w:sz w:val="28"/>
                <w:szCs w:val="28"/>
              </w:rPr>
              <w:t>长控</w:t>
            </w:r>
            <w:proofErr w:type="gramEnd"/>
          </w:p>
        </w:tc>
        <w:tc>
          <w:tcPr>
            <w:tcW w:w="5153" w:type="dxa"/>
          </w:tcPr>
          <w:p w14:paraId="6E28BA5C" w14:textId="3631EC38" w:rsidR="00E2340B" w:rsidRPr="00F4519A" w:rsidRDefault="00E2340B">
            <w:pPr>
              <w:spacing w:line="500" w:lineRule="exact"/>
              <w:rPr>
                <w:rFonts w:ascii="Times New Roman" w:eastAsia="仿宋_GB2312" w:hAnsi="Times New Roman"/>
                <w:sz w:val="28"/>
                <w:szCs w:val="28"/>
              </w:rPr>
            </w:pPr>
            <w:proofErr w:type="gramStart"/>
            <w:r>
              <w:rPr>
                <w:rFonts w:ascii="Times New Roman" w:eastAsia="仿宋_GB2312" w:hAnsi="Times New Roman" w:hint="eastAsia"/>
                <w:sz w:val="28"/>
                <w:szCs w:val="28"/>
              </w:rPr>
              <w:t>长控于</w:t>
            </w:r>
            <w:proofErr w:type="gramEnd"/>
            <w:r w:rsidR="006064C8" w:rsidRPr="006064C8">
              <w:rPr>
                <w:rFonts w:ascii="Times New Roman" w:eastAsia="仿宋_GB2312" w:hAnsi="Times New Roman" w:hint="eastAsia"/>
                <w:sz w:val="28"/>
                <w:szCs w:val="28"/>
              </w:rPr>
              <w:t>2016</w:t>
            </w:r>
            <w:r w:rsidR="006064C8" w:rsidRPr="006064C8">
              <w:rPr>
                <w:rFonts w:ascii="Times New Roman" w:eastAsia="仿宋_GB2312" w:hAnsi="Times New Roman" w:hint="eastAsia"/>
                <w:sz w:val="28"/>
                <w:szCs w:val="28"/>
              </w:rPr>
              <w:t>年</w:t>
            </w:r>
            <w:r w:rsidR="006064C8" w:rsidRPr="006064C8">
              <w:rPr>
                <w:rFonts w:ascii="Times New Roman" w:eastAsia="仿宋_GB2312" w:hAnsi="Times New Roman" w:hint="eastAsia"/>
                <w:sz w:val="28"/>
                <w:szCs w:val="28"/>
              </w:rPr>
              <w:t>12</w:t>
            </w:r>
            <w:r w:rsidR="006064C8" w:rsidRPr="006064C8">
              <w:rPr>
                <w:rFonts w:ascii="Times New Roman" w:eastAsia="仿宋_GB2312" w:hAnsi="Times New Roman" w:hint="eastAsia"/>
                <w:sz w:val="28"/>
                <w:szCs w:val="28"/>
              </w:rPr>
              <w:t>月</w:t>
            </w:r>
            <w:r w:rsidR="006064C8" w:rsidRPr="006064C8">
              <w:rPr>
                <w:rFonts w:ascii="Times New Roman" w:eastAsia="仿宋_GB2312" w:hAnsi="Times New Roman" w:hint="eastAsia"/>
                <w:sz w:val="28"/>
                <w:szCs w:val="28"/>
              </w:rPr>
              <w:t>21</w:t>
            </w:r>
            <w:r w:rsidR="006064C8" w:rsidRPr="006064C8">
              <w:rPr>
                <w:rFonts w:ascii="Times New Roman" w:eastAsia="仿宋_GB2312" w:hAnsi="Times New Roman" w:hint="eastAsia"/>
                <w:sz w:val="28"/>
                <w:szCs w:val="28"/>
              </w:rPr>
              <w:t>日</w:t>
            </w:r>
            <w:r>
              <w:rPr>
                <w:rFonts w:ascii="Times New Roman" w:eastAsia="仿宋_GB2312" w:hAnsi="Times New Roman" w:hint="eastAsia"/>
                <w:sz w:val="28"/>
                <w:szCs w:val="28"/>
              </w:rPr>
              <w:t>成立于</w:t>
            </w:r>
            <w:r w:rsidR="006064C8" w:rsidRPr="006064C8">
              <w:rPr>
                <w:rFonts w:ascii="Times New Roman" w:eastAsia="仿宋_GB2312" w:hAnsi="Times New Roman" w:hint="eastAsia"/>
                <w:sz w:val="28"/>
                <w:szCs w:val="28"/>
              </w:rPr>
              <w:t>武汉市</w:t>
            </w:r>
            <w:r>
              <w:rPr>
                <w:rFonts w:ascii="Times New Roman" w:eastAsia="仿宋_GB2312" w:hAnsi="Times New Roman" w:hint="eastAsia"/>
                <w:sz w:val="28"/>
                <w:szCs w:val="28"/>
              </w:rPr>
              <w:t>，主要</w:t>
            </w:r>
            <w:r w:rsidR="004E785F" w:rsidRPr="004E785F">
              <w:rPr>
                <w:rFonts w:ascii="Times New Roman" w:eastAsia="仿宋_GB2312" w:hAnsi="Times New Roman" w:hint="eastAsia"/>
                <w:sz w:val="28"/>
                <w:szCs w:val="28"/>
              </w:rPr>
              <w:t>从事</w:t>
            </w:r>
            <w:r w:rsidR="004E785F" w:rsidRPr="004E785F">
              <w:rPr>
                <w:rFonts w:ascii="Times New Roman" w:eastAsia="仿宋_GB2312" w:hAnsi="Times New Roman" w:hint="eastAsia"/>
                <w:sz w:val="28"/>
                <w:szCs w:val="28"/>
              </w:rPr>
              <w:t>NAND</w:t>
            </w:r>
            <w:r w:rsidR="004E785F" w:rsidRPr="004E785F">
              <w:rPr>
                <w:rFonts w:ascii="Times New Roman" w:eastAsia="仿宋_GB2312" w:hAnsi="Times New Roman" w:hint="eastAsia"/>
                <w:sz w:val="28"/>
                <w:szCs w:val="28"/>
              </w:rPr>
              <w:t>闪存芯片、</w:t>
            </w:r>
            <w:r w:rsidR="004E785F" w:rsidRPr="004E785F">
              <w:rPr>
                <w:rFonts w:ascii="Times New Roman" w:eastAsia="仿宋_GB2312" w:hAnsi="Times New Roman" w:hint="eastAsia"/>
                <w:sz w:val="28"/>
                <w:szCs w:val="28"/>
              </w:rPr>
              <w:t>NOR</w:t>
            </w:r>
            <w:r w:rsidR="004E785F" w:rsidRPr="004E785F">
              <w:rPr>
                <w:rFonts w:ascii="Times New Roman" w:eastAsia="仿宋_GB2312" w:hAnsi="Times New Roman" w:hint="eastAsia"/>
                <w:sz w:val="28"/>
                <w:szCs w:val="28"/>
              </w:rPr>
              <w:t>闪存芯片、固态硬盘、嵌入式存储器的研发、生产及销售</w:t>
            </w:r>
            <w:r>
              <w:rPr>
                <w:rFonts w:ascii="Times New Roman" w:eastAsia="仿宋_GB2312" w:hAnsi="Times New Roman" w:hint="eastAsia"/>
                <w:sz w:val="28"/>
                <w:szCs w:val="28"/>
              </w:rPr>
              <w:t>。</w:t>
            </w:r>
            <w:proofErr w:type="gramStart"/>
            <w:r w:rsidR="006064C8">
              <w:rPr>
                <w:rFonts w:ascii="Times New Roman" w:eastAsia="仿宋_GB2312" w:hAnsi="Times New Roman" w:hint="eastAsia"/>
                <w:sz w:val="28"/>
                <w:szCs w:val="28"/>
              </w:rPr>
              <w:t>长控</w:t>
            </w:r>
            <w:r>
              <w:rPr>
                <w:rFonts w:ascii="Times New Roman" w:eastAsia="仿宋_GB2312" w:hAnsi="Times New Roman" w:hint="eastAsia"/>
                <w:sz w:val="28"/>
                <w:szCs w:val="28"/>
              </w:rPr>
              <w:t>的</w:t>
            </w:r>
            <w:proofErr w:type="gramEnd"/>
            <w:r>
              <w:rPr>
                <w:rFonts w:ascii="Times New Roman" w:eastAsia="仿宋_GB2312" w:hAnsi="Times New Roman" w:hint="eastAsia"/>
                <w:sz w:val="28"/>
                <w:szCs w:val="28"/>
              </w:rPr>
              <w:t>最终控制人为</w:t>
            </w:r>
            <w:r w:rsidR="006064C8" w:rsidRPr="004E241F">
              <w:rPr>
                <w:rFonts w:ascii="Times New Roman" w:eastAsia="仿宋_GB2312" w:hAnsi="Times New Roman" w:hint="eastAsia"/>
                <w:sz w:val="28"/>
                <w:szCs w:val="28"/>
              </w:rPr>
              <w:t>湖北科投</w:t>
            </w:r>
            <w:r w:rsidR="006064C8">
              <w:rPr>
                <w:rFonts w:ascii="Times New Roman" w:eastAsia="仿宋_GB2312" w:hAnsi="Times New Roman" w:hint="eastAsia"/>
                <w:sz w:val="28"/>
                <w:szCs w:val="28"/>
              </w:rPr>
              <w:t>与一期基金</w:t>
            </w:r>
            <w:r>
              <w:rPr>
                <w:rFonts w:ascii="Times New Roman" w:eastAsia="仿宋_GB2312" w:hAnsi="Times New Roman" w:hint="eastAsia"/>
                <w:sz w:val="28"/>
                <w:szCs w:val="28"/>
              </w:rPr>
              <w:t>。</w:t>
            </w:r>
            <w:r w:rsidR="006064C8">
              <w:rPr>
                <w:rFonts w:ascii="Times New Roman" w:eastAsia="仿宋_GB2312" w:hAnsi="Times New Roman" w:hint="eastAsia"/>
                <w:sz w:val="28"/>
                <w:szCs w:val="28"/>
              </w:rPr>
              <w:t xml:space="preserve"> </w:t>
            </w:r>
          </w:p>
        </w:tc>
      </w:tr>
      <w:tr w:rsidR="00E2340B" w14:paraId="1B642C32" w14:textId="77777777">
        <w:trPr>
          <w:trHeight w:val="468"/>
        </w:trPr>
        <w:tc>
          <w:tcPr>
            <w:tcW w:w="1809" w:type="dxa"/>
            <w:vMerge/>
            <w:shd w:val="clear" w:color="auto" w:fill="D9D9D9"/>
          </w:tcPr>
          <w:p w14:paraId="74BBFF65" w14:textId="77777777" w:rsidR="00E2340B" w:rsidRDefault="00E2340B" w:rsidP="005B197E">
            <w:pPr>
              <w:spacing w:line="500" w:lineRule="exact"/>
              <w:rPr>
                <w:rFonts w:ascii="Times New Roman" w:eastAsia="仿宋_GB2312" w:hAnsi="Times New Roman"/>
                <w:sz w:val="28"/>
                <w:szCs w:val="28"/>
              </w:rPr>
            </w:pPr>
          </w:p>
        </w:tc>
        <w:tc>
          <w:tcPr>
            <w:tcW w:w="1796" w:type="dxa"/>
          </w:tcPr>
          <w:p w14:paraId="6B41B316" w14:textId="2D909A9C" w:rsidR="00E2340B" w:rsidRDefault="00E2340B"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2</w:t>
            </w:r>
            <w:r>
              <w:rPr>
                <w:rFonts w:ascii="Times New Roman" w:eastAsia="仿宋_GB2312" w:hAnsi="Times New Roman"/>
                <w:sz w:val="28"/>
                <w:szCs w:val="28"/>
              </w:rPr>
              <w:t>、</w:t>
            </w:r>
            <w:r w:rsidRPr="004E241F">
              <w:rPr>
                <w:rFonts w:ascii="Times New Roman" w:eastAsia="仿宋_GB2312" w:hAnsi="Times New Roman" w:hint="eastAsia"/>
                <w:sz w:val="28"/>
                <w:szCs w:val="28"/>
              </w:rPr>
              <w:t>湖北长</w:t>
            </w:r>
            <w:proofErr w:type="gramStart"/>
            <w:r w:rsidRPr="004E241F">
              <w:rPr>
                <w:rFonts w:ascii="Times New Roman" w:eastAsia="仿宋_GB2312" w:hAnsi="Times New Roman" w:hint="eastAsia"/>
                <w:sz w:val="28"/>
                <w:szCs w:val="28"/>
              </w:rPr>
              <w:t>晟</w:t>
            </w:r>
            <w:proofErr w:type="gramEnd"/>
          </w:p>
        </w:tc>
        <w:tc>
          <w:tcPr>
            <w:tcW w:w="5153" w:type="dxa"/>
          </w:tcPr>
          <w:p w14:paraId="52803453" w14:textId="6CB60234" w:rsidR="00E2340B" w:rsidRDefault="00ED2E00" w:rsidP="005B197E">
            <w:pPr>
              <w:spacing w:line="500" w:lineRule="exact"/>
              <w:rPr>
                <w:rFonts w:ascii="Times New Roman" w:eastAsia="仿宋_GB2312" w:hAnsi="Times New Roman"/>
                <w:sz w:val="28"/>
                <w:szCs w:val="28"/>
              </w:rPr>
            </w:pPr>
            <w:r w:rsidRPr="004E241F">
              <w:rPr>
                <w:rFonts w:ascii="Times New Roman" w:eastAsia="仿宋_GB2312" w:hAnsi="Times New Roman" w:hint="eastAsia"/>
                <w:sz w:val="28"/>
                <w:szCs w:val="28"/>
              </w:rPr>
              <w:t>湖北长</w:t>
            </w:r>
            <w:proofErr w:type="gramStart"/>
            <w:r w:rsidRPr="004E241F">
              <w:rPr>
                <w:rFonts w:ascii="Times New Roman" w:eastAsia="仿宋_GB2312" w:hAnsi="Times New Roman" w:hint="eastAsia"/>
                <w:sz w:val="28"/>
                <w:szCs w:val="28"/>
              </w:rPr>
              <w:t>晟</w:t>
            </w:r>
            <w:proofErr w:type="gramEnd"/>
            <w:r w:rsidRPr="00ED2E00">
              <w:rPr>
                <w:rFonts w:ascii="Times New Roman" w:eastAsia="仿宋_GB2312" w:hAnsi="Times New Roman" w:hint="eastAsia"/>
                <w:sz w:val="28"/>
                <w:szCs w:val="28"/>
              </w:rPr>
              <w:t>于</w:t>
            </w:r>
            <w:r w:rsidRPr="00ED2E00">
              <w:rPr>
                <w:rFonts w:ascii="Times New Roman" w:eastAsia="仿宋_GB2312" w:hAnsi="Times New Roman" w:hint="eastAsia"/>
                <w:sz w:val="28"/>
                <w:szCs w:val="28"/>
              </w:rPr>
              <w:t>2021</w:t>
            </w:r>
            <w:r w:rsidRPr="00ED2E00">
              <w:rPr>
                <w:rFonts w:ascii="Times New Roman" w:eastAsia="仿宋_GB2312" w:hAnsi="Times New Roman" w:hint="eastAsia"/>
                <w:sz w:val="28"/>
                <w:szCs w:val="28"/>
              </w:rPr>
              <w:t>年</w:t>
            </w:r>
            <w:r w:rsidRPr="00ED2E00">
              <w:rPr>
                <w:rFonts w:ascii="Times New Roman" w:eastAsia="仿宋_GB2312" w:hAnsi="Times New Roman" w:hint="eastAsia"/>
                <w:sz w:val="28"/>
                <w:szCs w:val="28"/>
              </w:rPr>
              <w:t>12</w:t>
            </w:r>
            <w:r w:rsidRPr="00ED2E00">
              <w:rPr>
                <w:rFonts w:ascii="Times New Roman" w:eastAsia="仿宋_GB2312" w:hAnsi="Times New Roman" w:hint="eastAsia"/>
                <w:sz w:val="28"/>
                <w:szCs w:val="28"/>
              </w:rPr>
              <w:t>月</w:t>
            </w:r>
            <w:r w:rsidRPr="00ED2E00">
              <w:rPr>
                <w:rFonts w:ascii="Times New Roman" w:eastAsia="仿宋_GB2312" w:hAnsi="Times New Roman"/>
                <w:sz w:val="28"/>
                <w:szCs w:val="28"/>
              </w:rPr>
              <w:t>0</w:t>
            </w:r>
            <w:r w:rsidRPr="00ED2E00">
              <w:rPr>
                <w:rFonts w:ascii="Times New Roman" w:eastAsia="仿宋_GB2312" w:hAnsi="Times New Roman" w:hint="eastAsia"/>
                <w:sz w:val="28"/>
                <w:szCs w:val="28"/>
              </w:rPr>
              <w:t>4</w:t>
            </w:r>
            <w:r w:rsidRPr="00ED2E00">
              <w:rPr>
                <w:rFonts w:ascii="Times New Roman" w:eastAsia="仿宋_GB2312" w:hAnsi="Times New Roman" w:hint="eastAsia"/>
                <w:sz w:val="28"/>
                <w:szCs w:val="28"/>
              </w:rPr>
              <w:t>日</w:t>
            </w:r>
            <w:r w:rsidRPr="00ED2E00">
              <w:rPr>
                <w:rFonts w:ascii="Times New Roman" w:eastAsia="仿宋_GB2312" w:hAnsi="Times New Roman" w:hint="eastAsia"/>
                <w:sz w:val="28"/>
                <w:szCs w:val="28"/>
              </w:rPr>
              <w:t xml:space="preserve"> </w:t>
            </w:r>
            <w:r w:rsidRPr="00ED2E00">
              <w:rPr>
                <w:rFonts w:ascii="Times New Roman" w:eastAsia="仿宋_GB2312" w:hAnsi="Times New Roman" w:hint="eastAsia"/>
                <w:sz w:val="28"/>
                <w:szCs w:val="28"/>
              </w:rPr>
              <w:t>成立于武汉市，主要从事</w:t>
            </w:r>
            <w:r w:rsidR="004E785F" w:rsidRPr="004E785F">
              <w:rPr>
                <w:rFonts w:ascii="Times New Roman" w:eastAsia="仿宋_GB2312" w:hAnsi="Times New Roman" w:hint="eastAsia"/>
                <w:sz w:val="28"/>
                <w:szCs w:val="28"/>
              </w:rPr>
              <w:t>投资及与投资有关的管理、咨询服务。</w:t>
            </w:r>
            <w:r w:rsidRPr="004E241F">
              <w:rPr>
                <w:rFonts w:ascii="Times New Roman" w:eastAsia="仿宋_GB2312" w:hAnsi="Times New Roman" w:hint="eastAsia"/>
                <w:sz w:val="28"/>
                <w:szCs w:val="28"/>
              </w:rPr>
              <w:t>湖北长</w:t>
            </w:r>
            <w:proofErr w:type="gramStart"/>
            <w:r w:rsidRPr="004E241F">
              <w:rPr>
                <w:rFonts w:ascii="Times New Roman" w:eastAsia="仿宋_GB2312" w:hAnsi="Times New Roman" w:hint="eastAsia"/>
                <w:sz w:val="28"/>
                <w:szCs w:val="28"/>
              </w:rPr>
              <w:t>晟</w:t>
            </w:r>
            <w:proofErr w:type="gramEnd"/>
            <w:r w:rsidRPr="00ED2E00">
              <w:rPr>
                <w:rFonts w:ascii="Times New Roman" w:eastAsia="仿宋_GB2312" w:hAnsi="Times New Roman" w:hint="eastAsia"/>
                <w:sz w:val="28"/>
                <w:szCs w:val="28"/>
              </w:rPr>
              <w:t>的最终控制人为</w:t>
            </w:r>
            <w:r w:rsidR="00765149" w:rsidRPr="004E241F">
              <w:rPr>
                <w:rFonts w:ascii="Times New Roman" w:eastAsia="仿宋_GB2312" w:hAnsi="Times New Roman" w:hint="eastAsia"/>
                <w:sz w:val="28"/>
                <w:szCs w:val="28"/>
              </w:rPr>
              <w:t>湖北科投</w:t>
            </w:r>
            <w:r w:rsidR="00765149">
              <w:rPr>
                <w:rFonts w:ascii="Times New Roman" w:eastAsia="仿宋_GB2312" w:hAnsi="Times New Roman" w:hint="eastAsia"/>
                <w:sz w:val="28"/>
                <w:szCs w:val="28"/>
              </w:rPr>
              <w:t>与</w:t>
            </w:r>
            <w:r w:rsidRPr="00ED2E00">
              <w:rPr>
                <w:rFonts w:ascii="Times New Roman" w:eastAsia="仿宋_GB2312" w:hAnsi="Times New Roman" w:hint="eastAsia"/>
                <w:sz w:val="28"/>
                <w:szCs w:val="28"/>
              </w:rPr>
              <w:t>武汉金融控股（集团）有限公</w:t>
            </w:r>
            <w:r w:rsidRPr="00ED2E00">
              <w:rPr>
                <w:rFonts w:ascii="Times New Roman" w:eastAsia="仿宋_GB2312" w:hAnsi="Times New Roman" w:hint="eastAsia"/>
                <w:sz w:val="28"/>
                <w:szCs w:val="28"/>
              </w:rPr>
              <w:lastRenderedPageBreak/>
              <w:t>司。</w:t>
            </w:r>
          </w:p>
        </w:tc>
      </w:tr>
      <w:tr w:rsidR="00E2340B" w14:paraId="238B74A0" w14:textId="77777777">
        <w:trPr>
          <w:trHeight w:val="468"/>
        </w:trPr>
        <w:tc>
          <w:tcPr>
            <w:tcW w:w="1809" w:type="dxa"/>
            <w:vMerge/>
            <w:shd w:val="clear" w:color="auto" w:fill="D9D9D9"/>
          </w:tcPr>
          <w:p w14:paraId="2C2527FF" w14:textId="77777777" w:rsidR="00E2340B" w:rsidRDefault="00E2340B" w:rsidP="005B197E">
            <w:pPr>
              <w:spacing w:line="500" w:lineRule="exact"/>
              <w:rPr>
                <w:rFonts w:ascii="Times New Roman" w:eastAsia="仿宋_GB2312" w:hAnsi="Times New Roman"/>
                <w:sz w:val="28"/>
                <w:szCs w:val="28"/>
              </w:rPr>
            </w:pPr>
          </w:p>
        </w:tc>
        <w:tc>
          <w:tcPr>
            <w:tcW w:w="1796" w:type="dxa"/>
          </w:tcPr>
          <w:p w14:paraId="287C2BBE" w14:textId="1D37948A" w:rsidR="00E2340B" w:rsidRDefault="00E2340B" w:rsidP="005B197E">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hint="eastAsia"/>
                <w:sz w:val="28"/>
                <w:szCs w:val="28"/>
              </w:rPr>
              <w:t>、</w:t>
            </w:r>
            <w:r w:rsidRPr="004E241F">
              <w:rPr>
                <w:rFonts w:ascii="Times New Roman" w:eastAsia="仿宋_GB2312" w:hAnsi="Times New Roman" w:hint="eastAsia"/>
                <w:sz w:val="28"/>
                <w:szCs w:val="28"/>
              </w:rPr>
              <w:t>湖北科投</w:t>
            </w:r>
          </w:p>
        </w:tc>
        <w:tc>
          <w:tcPr>
            <w:tcW w:w="5153" w:type="dxa"/>
          </w:tcPr>
          <w:p w14:paraId="3EA6E427" w14:textId="0BAE77B0" w:rsidR="00E2340B" w:rsidRDefault="00765149" w:rsidP="005B197E">
            <w:pPr>
              <w:spacing w:line="500" w:lineRule="exact"/>
              <w:rPr>
                <w:rFonts w:ascii="Times New Roman" w:eastAsia="仿宋_GB2312" w:hAnsi="Times New Roman"/>
                <w:sz w:val="28"/>
                <w:szCs w:val="28"/>
              </w:rPr>
            </w:pPr>
            <w:r w:rsidRPr="004E241F">
              <w:rPr>
                <w:rFonts w:ascii="Times New Roman" w:eastAsia="仿宋_GB2312" w:hAnsi="Times New Roman" w:hint="eastAsia"/>
                <w:sz w:val="28"/>
                <w:szCs w:val="28"/>
              </w:rPr>
              <w:t>湖北</w:t>
            </w:r>
            <w:r>
              <w:rPr>
                <w:rFonts w:ascii="Times New Roman" w:eastAsia="仿宋_GB2312" w:hAnsi="Times New Roman" w:hint="eastAsia"/>
                <w:sz w:val="28"/>
                <w:szCs w:val="28"/>
              </w:rPr>
              <w:t>科投</w:t>
            </w:r>
            <w:r w:rsidRPr="00ED2E00">
              <w:rPr>
                <w:rFonts w:ascii="Times New Roman" w:eastAsia="仿宋_GB2312" w:hAnsi="Times New Roman" w:hint="eastAsia"/>
                <w:sz w:val="28"/>
                <w:szCs w:val="28"/>
              </w:rPr>
              <w:t>于</w:t>
            </w:r>
            <w:r w:rsidRPr="00765149">
              <w:rPr>
                <w:rFonts w:ascii="Times New Roman" w:eastAsia="仿宋_GB2312" w:hAnsi="Times New Roman" w:hint="eastAsia"/>
                <w:sz w:val="28"/>
                <w:szCs w:val="28"/>
              </w:rPr>
              <w:t>2005</w:t>
            </w:r>
            <w:r w:rsidRPr="00765149">
              <w:rPr>
                <w:rFonts w:ascii="Times New Roman" w:eastAsia="仿宋_GB2312" w:hAnsi="Times New Roman" w:hint="eastAsia"/>
                <w:sz w:val="28"/>
                <w:szCs w:val="28"/>
              </w:rPr>
              <w:t>年</w:t>
            </w:r>
            <w:r w:rsidRPr="00765149">
              <w:rPr>
                <w:rFonts w:ascii="Times New Roman" w:eastAsia="仿宋_GB2312" w:hAnsi="Times New Roman" w:hint="eastAsia"/>
                <w:sz w:val="28"/>
                <w:szCs w:val="28"/>
              </w:rPr>
              <w:t>07</w:t>
            </w:r>
            <w:r w:rsidRPr="00765149">
              <w:rPr>
                <w:rFonts w:ascii="Times New Roman" w:eastAsia="仿宋_GB2312" w:hAnsi="Times New Roman" w:hint="eastAsia"/>
                <w:sz w:val="28"/>
                <w:szCs w:val="28"/>
              </w:rPr>
              <w:t>月</w:t>
            </w:r>
            <w:r w:rsidRPr="00765149">
              <w:rPr>
                <w:rFonts w:ascii="Times New Roman" w:eastAsia="仿宋_GB2312" w:hAnsi="Times New Roman" w:hint="eastAsia"/>
                <w:sz w:val="28"/>
                <w:szCs w:val="28"/>
              </w:rPr>
              <w:t>28</w:t>
            </w:r>
            <w:r w:rsidRPr="00765149">
              <w:rPr>
                <w:rFonts w:ascii="Times New Roman" w:eastAsia="仿宋_GB2312" w:hAnsi="Times New Roman" w:hint="eastAsia"/>
                <w:sz w:val="28"/>
                <w:szCs w:val="28"/>
              </w:rPr>
              <w:t>日</w:t>
            </w:r>
            <w:r w:rsidRPr="00ED2E00">
              <w:rPr>
                <w:rFonts w:ascii="Times New Roman" w:eastAsia="仿宋_GB2312" w:hAnsi="Times New Roman" w:hint="eastAsia"/>
                <w:sz w:val="28"/>
                <w:szCs w:val="28"/>
              </w:rPr>
              <w:t>成立于武汉市，</w:t>
            </w:r>
            <w:r w:rsidR="0033343B" w:rsidRPr="0033343B">
              <w:rPr>
                <w:rFonts w:ascii="Times New Roman" w:eastAsia="仿宋_GB2312" w:hAnsi="Times New Roman" w:hint="eastAsia"/>
                <w:sz w:val="28"/>
                <w:szCs w:val="28"/>
              </w:rPr>
              <w:t>主要从事科技园区的开发及相关设施建设，科技创新平台及创业孵化器建设，以及对高新技术产业的投资。</w:t>
            </w:r>
            <w:r w:rsidR="009C7FEA">
              <w:rPr>
                <w:rFonts w:ascii="Times New Roman" w:eastAsia="仿宋_GB2312" w:hAnsi="Times New Roman" w:hint="eastAsia"/>
                <w:sz w:val="28"/>
                <w:szCs w:val="28"/>
              </w:rPr>
              <w:t>湖北科投</w:t>
            </w:r>
            <w:r w:rsidRPr="00ED2E00">
              <w:rPr>
                <w:rFonts w:ascii="Times New Roman" w:eastAsia="仿宋_GB2312" w:hAnsi="Times New Roman" w:hint="eastAsia"/>
                <w:sz w:val="28"/>
                <w:szCs w:val="28"/>
              </w:rPr>
              <w:t>的最终控制人为</w:t>
            </w:r>
            <w:r w:rsidR="009C7FEA">
              <w:rPr>
                <w:rFonts w:ascii="Times New Roman" w:eastAsia="仿宋_GB2312" w:hAnsi="Times New Roman" w:hint="eastAsia"/>
                <w:sz w:val="28"/>
                <w:szCs w:val="28"/>
              </w:rPr>
              <w:t>武汉东湖技术开发区管理委员会</w:t>
            </w:r>
            <w:r w:rsidRPr="00ED2E00">
              <w:rPr>
                <w:rFonts w:ascii="Times New Roman" w:eastAsia="仿宋_GB2312" w:hAnsi="Times New Roman" w:hint="eastAsia"/>
                <w:sz w:val="28"/>
                <w:szCs w:val="28"/>
              </w:rPr>
              <w:t>。</w:t>
            </w:r>
          </w:p>
        </w:tc>
      </w:tr>
      <w:tr w:rsidR="00E2340B" w14:paraId="1711FA16" w14:textId="77777777">
        <w:trPr>
          <w:trHeight w:val="468"/>
        </w:trPr>
        <w:tc>
          <w:tcPr>
            <w:tcW w:w="1809" w:type="dxa"/>
            <w:vMerge/>
            <w:shd w:val="clear" w:color="auto" w:fill="D9D9D9"/>
          </w:tcPr>
          <w:p w14:paraId="14E2EB01" w14:textId="77777777" w:rsidR="00E2340B" w:rsidRDefault="00E2340B" w:rsidP="005B197E">
            <w:pPr>
              <w:spacing w:line="500" w:lineRule="exact"/>
              <w:rPr>
                <w:rFonts w:ascii="Times New Roman" w:eastAsia="仿宋_GB2312" w:hAnsi="Times New Roman"/>
                <w:sz w:val="28"/>
                <w:szCs w:val="28"/>
              </w:rPr>
            </w:pPr>
          </w:p>
        </w:tc>
        <w:tc>
          <w:tcPr>
            <w:tcW w:w="1796" w:type="dxa"/>
          </w:tcPr>
          <w:p w14:paraId="605E49B2" w14:textId="6B4B64B5" w:rsidR="00E2340B" w:rsidRDefault="00E2340B" w:rsidP="005B197E">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4</w:t>
            </w:r>
            <w:r>
              <w:rPr>
                <w:rFonts w:ascii="Times New Roman" w:eastAsia="仿宋_GB2312" w:hAnsi="Times New Roman" w:hint="eastAsia"/>
                <w:sz w:val="28"/>
                <w:szCs w:val="28"/>
              </w:rPr>
              <w:t>、</w:t>
            </w:r>
            <w:r w:rsidRPr="004E241F">
              <w:rPr>
                <w:rFonts w:ascii="Times New Roman" w:eastAsia="仿宋_GB2312" w:hAnsi="Times New Roman" w:hint="eastAsia"/>
                <w:sz w:val="28"/>
                <w:szCs w:val="28"/>
              </w:rPr>
              <w:t>一期基金</w:t>
            </w:r>
          </w:p>
        </w:tc>
        <w:tc>
          <w:tcPr>
            <w:tcW w:w="5153" w:type="dxa"/>
          </w:tcPr>
          <w:p w14:paraId="1C3E24AE" w14:textId="6F5FB0D2" w:rsidR="00E2340B" w:rsidRDefault="004B380D" w:rsidP="005B197E">
            <w:pPr>
              <w:spacing w:line="500" w:lineRule="exact"/>
              <w:rPr>
                <w:rFonts w:ascii="Times New Roman" w:eastAsia="仿宋_GB2312" w:hAnsi="Times New Roman"/>
                <w:sz w:val="28"/>
                <w:szCs w:val="28"/>
              </w:rPr>
            </w:pPr>
            <w:r w:rsidRPr="004E241F">
              <w:rPr>
                <w:rFonts w:ascii="Times New Roman" w:eastAsia="仿宋_GB2312" w:hAnsi="Times New Roman" w:hint="eastAsia"/>
                <w:sz w:val="28"/>
                <w:szCs w:val="28"/>
              </w:rPr>
              <w:t>一期基金</w:t>
            </w:r>
            <w:r w:rsidR="00562A17" w:rsidRPr="00ED2E00">
              <w:rPr>
                <w:rFonts w:ascii="Times New Roman" w:eastAsia="仿宋_GB2312" w:hAnsi="Times New Roman" w:hint="eastAsia"/>
                <w:sz w:val="28"/>
                <w:szCs w:val="28"/>
              </w:rPr>
              <w:t>于</w:t>
            </w:r>
            <w:r w:rsidR="00562A17" w:rsidRPr="00562A17">
              <w:rPr>
                <w:rFonts w:ascii="Times New Roman" w:eastAsia="仿宋_GB2312" w:hAnsi="Times New Roman" w:hint="eastAsia"/>
                <w:sz w:val="28"/>
                <w:szCs w:val="28"/>
              </w:rPr>
              <w:t>2014</w:t>
            </w:r>
            <w:r w:rsidR="00562A17" w:rsidRPr="00562A17">
              <w:rPr>
                <w:rFonts w:ascii="Times New Roman" w:eastAsia="仿宋_GB2312" w:hAnsi="Times New Roman" w:hint="eastAsia"/>
                <w:sz w:val="28"/>
                <w:szCs w:val="28"/>
              </w:rPr>
              <w:t>年</w:t>
            </w:r>
            <w:r w:rsidR="00562A17" w:rsidRPr="00562A17">
              <w:rPr>
                <w:rFonts w:ascii="Times New Roman" w:eastAsia="仿宋_GB2312" w:hAnsi="Times New Roman" w:hint="eastAsia"/>
                <w:sz w:val="28"/>
                <w:szCs w:val="28"/>
              </w:rPr>
              <w:t>9</w:t>
            </w:r>
            <w:r w:rsidR="00562A17" w:rsidRPr="00562A17">
              <w:rPr>
                <w:rFonts w:ascii="Times New Roman" w:eastAsia="仿宋_GB2312" w:hAnsi="Times New Roman" w:hint="eastAsia"/>
                <w:sz w:val="28"/>
                <w:szCs w:val="28"/>
              </w:rPr>
              <w:t>月</w:t>
            </w:r>
            <w:r w:rsidR="00562A17" w:rsidRPr="00562A17">
              <w:rPr>
                <w:rFonts w:ascii="Times New Roman" w:eastAsia="仿宋_GB2312" w:hAnsi="Times New Roman" w:hint="eastAsia"/>
                <w:sz w:val="28"/>
                <w:szCs w:val="28"/>
              </w:rPr>
              <w:t>26</w:t>
            </w:r>
            <w:r w:rsidR="00562A17" w:rsidRPr="00562A17">
              <w:rPr>
                <w:rFonts w:ascii="Times New Roman" w:eastAsia="仿宋_GB2312" w:hAnsi="Times New Roman" w:hint="eastAsia"/>
                <w:sz w:val="28"/>
                <w:szCs w:val="28"/>
              </w:rPr>
              <w:t>日</w:t>
            </w:r>
            <w:r w:rsidR="00562A17" w:rsidRPr="00ED2E00">
              <w:rPr>
                <w:rFonts w:ascii="Times New Roman" w:eastAsia="仿宋_GB2312" w:hAnsi="Times New Roman" w:hint="eastAsia"/>
                <w:sz w:val="28"/>
                <w:szCs w:val="28"/>
              </w:rPr>
              <w:t>成立于</w:t>
            </w:r>
            <w:r w:rsidR="00562A17">
              <w:rPr>
                <w:rFonts w:ascii="Times New Roman" w:eastAsia="仿宋_GB2312" w:hAnsi="Times New Roman" w:hint="eastAsia"/>
                <w:sz w:val="28"/>
                <w:szCs w:val="28"/>
              </w:rPr>
              <w:t>北京</w:t>
            </w:r>
            <w:r w:rsidR="00562A17" w:rsidRPr="00ED2E00">
              <w:rPr>
                <w:rFonts w:ascii="Times New Roman" w:eastAsia="仿宋_GB2312" w:hAnsi="Times New Roman" w:hint="eastAsia"/>
                <w:sz w:val="28"/>
                <w:szCs w:val="28"/>
              </w:rPr>
              <w:t>市，主要</w:t>
            </w:r>
            <w:r w:rsidR="0033343B" w:rsidRPr="0033343B">
              <w:rPr>
                <w:rFonts w:ascii="Times New Roman" w:eastAsia="仿宋_GB2312" w:hAnsi="Times New Roman" w:hint="eastAsia"/>
                <w:sz w:val="28"/>
                <w:szCs w:val="28"/>
              </w:rPr>
              <w:t>从事半导体行业投资</w:t>
            </w:r>
            <w:r w:rsidR="00562A17" w:rsidRPr="00ED2E00">
              <w:rPr>
                <w:rFonts w:ascii="Times New Roman" w:eastAsia="仿宋_GB2312" w:hAnsi="Times New Roman" w:hint="eastAsia"/>
                <w:sz w:val="28"/>
                <w:szCs w:val="28"/>
              </w:rPr>
              <w:t>。</w:t>
            </w:r>
            <w:r>
              <w:rPr>
                <w:rFonts w:ascii="Times New Roman" w:eastAsia="仿宋_GB2312" w:hAnsi="Times New Roman" w:hint="eastAsia"/>
                <w:sz w:val="28"/>
                <w:szCs w:val="28"/>
              </w:rPr>
              <w:t>一期基金</w:t>
            </w:r>
            <w:r w:rsidRPr="004B380D">
              <w:rPr>
                <w:rFonts w:ascii="Times New Roman" w:eastAsia="仿宋_GB2312" w:hAnsi="Times New Roman" w:hint="eastAsia"/>
                <w:sz w:val="28"/>
                <w:szCs w:val="28"/>
              </w:rPr>
              <w:t>没有最终控制人。</w:t>
            </w:r>
            <w:r>
              <w:rPr>
                <w:rFonts w:ascii="Times New Roman" w:eastAsia="仿宋_GB2312" w:hAnsi="Times New Roman" w:hint="eastAsia"/>
                <w:sz w:val="28"/>
                <w:szCs w:val="28"/>
              </w:rPr>
              <w:t xml:space="preserve"> </w:t>
            </w:r>
          </w:p>
        </w:tc>
      </w:tr>
      <w:tr w:rsidR="00E2340B" w14:paraId="5676EFC1" w14:textId="77777777">
        <w:trPr>
          <w:trHeight w:val="468"/>
        </w:trPr>
        <w:tc>
          <w:tcPr>
            <w:tcW w:w="1809" w:type="dxa"/>
            <w:vMerge/>
            <w:shd w:val="clear" w:color="auto" w:fill="D9D9D9"/>
          </w:tcPr>
          <w:p w14:paraId="04AD081C" w14:textId="77777777" w:rsidR="00E2340B" w:rsidRDefault="00E2340B" w:rsidP="005B197E">
            <w:pPr>
              <w:spacing w:line="500" w:lineRule="exact"/>
              <w:rPr>
                <w:rFonts w:ascii="Times New Roman" w:eastAsia="仿宋_GB2312" w:hAnsi="Times New Roman"/>
                <w:sz w:val="28"/>
                <w:szCs w:val="28"/>
              </w:rPr>
            </w:pPr>
          </w:p>
        </w:tc>
        <w:tc>
          <w:tcPr>
            <w:tcW w:w="1796" w:type="dxa"/>
          </w:tcPr>
          <w:p w14:paraId="7D1CC75A" w14:textId="720476C8" w:rsidR="00E2340B" w:rsidRDefault="00E2340B" w:rsidP="005B197E">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5</w:t>
            </w:r>
            <w:r>
              <w:rPr>
                <w:rFonts w:ascii="Times New Roman" w:eastAsia="仿宋_GB2312" w:hAnsi="Times New Roman" w:hint="eastAsia"/>
                <w:sz w:val="28"/>
                <w:szCs w:val="28"/>
              </w:rPr>
              <w:t>、二</w:t>
            </w:r>
            <w:r w:rsidRPr="004E241F">
              <w:rPr>
                <w:rFonts w:ascii="Times New Roman" w:eastAsia="仿宋_GB2312" w:hAnsi="Times New Roman" w:hint="eastAsia"/>
                <w:sz w:val="28"/>
                <w:szCs w:val="28"/>
              </w:rPr>
              <w:t>期基金</w:t>
            </w:r>
          </w:p>
        </w:tc>
        <w:tc>
          <w:tcPr>
            <w:tcW w:w="5153" w:type="dxa"/>
          </w:tcPr>
          <w:p w14:paraId="5418CCD5" w14:textId="55F8E59C" w:rsidR="00E2340B" w:rsidRDefault="0052590E" w:rsidP="005B197E">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二</w:t>
            </w:r>
            <w:r w:rsidRPr="004E241F">
              <w:rPr>
                <w:rFonts w:ascii="Times New Roman" w:eastAsia="仿宋_GB2312" w:hAnsi="Times New Roman" w:hint="eastAsia"/>
                <w:sz w:val="28"/>
                <w:szCs w:val="28"/>
              </w:rPr>
              <w:t>期基金</w:t>
            </w:r>
            <w:r w:rsidRPr="00ED2E00">
              <w:rPr>
                <w:rFonts w:ascii="Times New Roman" w:eastAsia="仿宋_GB2312" w:hAnsi="Times New Roman" w:hint="eastAsia"/>
                <w:sz w:val="28"/>
                <w:szCs w:val="28"/>
              </w:rPr>
              <w:t>于</w:t>
            </w:r>
            <w:r w:rsidRPr="0052590E">
              <w:rPr>
                <w:rFonts w:ascii="Times New Roman" w:eastAsia="仿宋_GB2312" w:hAnsi="Times New Roman" w:hint="eastAsia"/>
                <w:sz w:val="28"/>
                <w:szCs w:val="28"/>
              </w:rPr>
              <w:t>2019</w:t>
            </w:r>
            <w:r w:rsidRPr="0052590E">
              <w:rPr>
                <w:rFonts w:ascii="Times New Roman" w:eastAsia="仿宋_GB2312" w:hAnsi="Times New Roman" w:hint="eastAsia"/>
                <w:sz w:val="28"/>
                <w:szCs w:val="28"/>
              </w:rPr>
              <w:t>年</w:t>
            </w:r>
            <w:r w:rsidRPr="0052590E">
              <w:rPr>
                <w:rFonts w:ascii="Times New Roman" w:eastAsia="仿宋_GB2312" w:hAnsi="Times New Roman" w:hint="eastAsia"/>
                <w:sz w:val="28"/>
                <w:szCs w:val="28"/>
              </w:rPr>
              <w:t>10</w:t>
            </w:r>
            <w:r w:rsidRPr="0052590E">
              <w:rPr>
                <w:rFonts w:ascii="Times New Roman" w:eastAsia="仿宋_GB2312" w:hAnsi="Times New Roman" w:hint="eastAsia"/>
                <w:sz w:val="28"/>
                <w:szCs w:val="28"/>
              </w:rPr>
              <w:t>月</w:t>
            </w:r>
            <w:r w:rsidRPr="0052590E">
              <w:rPr>
                <w:rFonts w:ascii="Times New Roman" w:eastAsia="仿宋_GB2312" w:hAnsi="Times New Roman" w:hint="eastAsia"/>
                <w:sz w:val="28"/>
                <w:szCs w:val="28"/>
              </w:rPr>
              <w:t>22</w:t>
            </w:r>
            <w:r w:rsidRPr="0052590E">
              <w:rPr>
                <w:rFonts w:ascii="Times New Roman" w:eastAsia="仿宋_GB2312" w:hAnsi="Times New Roman" w:hint="eastAsia"/>
                <w:sz w:val="28"/>
                <w:szCs w:val="28"/>
              </w:rPr>
              <w:t>日</w:t>
            </w:r>
            <w:r w:rsidRPr="00ED2E00">
              <w:rPr>
                <w:rFonts w:ascii="Times New Roman" w:eastAsia="仿宋_GB2312" w:hAnsi="Times New Roman" w:hint="eastAsia"/>
                <w:sz w:val="28"/>
                <w:szCs w:val="28"/>
              </w:rPr>
              <w:t>成立于</w:t>
            </w:r>
            <w:r>
              <w:rPr>
                <w:rFonts w:ascii="Times New Roman" w:eastAsia="仿宋_GB2312" w:hAnsi="Times New Roman" w:hint="eastAsia"/>
                <w:sz w:val="28"/>
                <w:szCs w:val="28"/>
              </w:rPr>
              <w:t>北京</w:t>
            </w:r>
            <w:r w:rsidRPr="00ED2E00">
              <w:rPr>
                <w:rFonts w:ascii="Times New Roman" w:eastAsia="仿宋_GB2312" w:hAnsi="Times New Roman" w:hint="eastAsia"/>
                <w:sz w:val="28"/>
                <w:szCs w:val="28"/>
              </w:rPr>
              <w:t>市，主要</w:t>
            </w:r>
            <w:r w:rsidR="0033343B" w:rsidRPr="0033343B">
              <w:rPr>
                <w:rFonts w:ascii="Times New Roman" w:eastAsia="仿宋_GB2312" w:hAnsi="Times New Roman" w:hint="eastAsia"/>
                <w:sz w:val="28"/>
                <w:szCs w:val="28"/>
              </w:rPr>
              <w:t>从事半导体行业投资</w:t>
            </w:r>
            <w:r w:rsidRPr="00ED2E00">
              <w:rPr>
                <w:rFonts w:ascii="Times New Roman" w:eastAsia="仿宋_GB2312" w:hAnsi="Times New Roman" w:hint="eastAsia"/>
                <w:sz w:val="28"/>
                <w:szCs w:val="28"/>
              </w:rPr>
              <w:t>。</w:t>
            </w:r>
            <w:r w:rsidR="003E6322">
              <w:rPr>
                <w:rFonts w:ascii="Times New Roman" w:eastAsia="仿宋_GB2312" w:hAnsi="Times New Roman" w:hint="eastAsia"/>
                <w:sz w:val="28"/>
                <w:szCs w:val="28"/>
              </w:rPr>
              <w:t>二</w:t>
            </w:r>
            <w:r>
              <w:rPr>
                <w:rFonts w:ascii="Times New Roman" w:eastAsia="仿宋_GB2312" w:hAnsi="Times New Roman" w:hint="eastAsia"/>
                <w:sz w:val="28"/>
                <w:szCs w:val="28"/>
              </w:rPr>
              <w:t>期基金</w:t>
            </w:r>
            <w:r w:rsidRPr="004B380D">
              <w:rPr>
                <w:rFonts w:ascii="Times New Roman" w:eastAsia="仿宋_GB2312" w:hAnsi="Times New Roman" w:hint="eastAsia"/>
                <w:sz w:val="28"/>
                <w:szCs w:val="28"/>
              </w:rPr>
              <w:t>没有最终控制人。</w:t>
            </w:r>
          </w:p>
        </w:tc>
      </w:tr>
      <w:tr w:rsidR="005B197E" w14:paraId="13145900" w14:textId="77777777">
        <w:trPr>
          <w:trHeight w:val="279"/>
        </w:trPr>
        <w:tc>
          <w:tcPr>
            <w:tcW w:w="1809" w:type="dxa"/>
            <w:vMerge w:val="restart"/>
            <w:shd w:val="clear" w:color="auto" w:fill="D9D9D9"/>
          </w:tcPr>
          <w:p w14:paraId="7F965149" w14:textId="77777777" w:rsidR="005B197E" w:rsidRDefault="005B197E"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简易案件理由（可以单选，也可以多选）</w:t>
            </w:r>
          </w:p>
        </w:tc>
        <w:tc>
          <w:tcPr>
            <w:tcW w:w="6949" w:type="dxa"/>
            <w:gridSpan w:val="2"/>
          </w:tcPr>
          <w:p w14:paraId="44B94838" w14:textId="17862EE8" w:rsidR="005B197E" w:rsidRDefault="00C62E3F"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5B197E">
              <w:rPr>
                <w:rFonts w:ascii="Times New Roman" w:eastAsia="仿宋_GB2312" w:hAnsi="Times New Roman"/>
                <w:sz w:val="28"/>
                <w:szCs w:val="28"/>
              </w:rPr>
              <w:t>1</w:t>
            </w:r>
            <w:r w:rsidR="005B197E">
              <w:rPr>
                <w:rFonts w:ascii="Times New Roman" w:eastAsia="仿宋_GB2312" w:hAnsi="Times New Roman"/>
                <w:sz w:val="28"/>
                <w:szCs w:val="28"/>
              </w:rPr>
              <w:t>、在同一相关市场，所有参与集中的经营者所占市场份额之和小于</w:t>
            </w:r>
            <w:r w:rsidR="005B197E">
              <w:rPr>
                <w:rFonts w:ascii="Times New Roman" w:eastAsia="仿宋_GB2312" w:hAnsi="Times New Roman"/>
                <w:sz w:val="28"/>
                <w:szCs w:val="28"/>
              </w:rPr>
              <w:t>15%</w:t>
            </w:r>
            <w:r w:rsidR="005B197E">
              <w:rPr>
                <w:rFonts w:ascii="Times New Roman" w:eastAsia="仿宋_GB2312" w:hAnsi="Times New Roman"/>
                <w:sz w:val="28"/>
                <w:szCs w:val="28"/>
              </w:rPr>
              <w:t>。</w:t>
            </w:r>
          </w:p>
        </w:tc>
      </w:tr>
      <w:tr w:rsidR="005B197E" w14:paraId="4DADCED5" w14:textId="77777777">
        <w:trPr>
          <w:trHeight w:val="330"/>
        </w:trPr>
        <w:tc>
          <w:tcPr>
            <w:tcW w:w="1809" w:type="dxa"/>
            <w:vMerge/>
            <w:shd w:val="clear" w:color="auto" w:fill="D9D9D9"/>
          </w:tcPr>
          <w:p w14:paraId="0EA70183" w14:textId="77777777" w:rsidR="005B197E" w:rsidRDefault="005B197E" w:rsidP="005B197E">
            <w:pPr>
              <w:spacing w:line="500" w:lineRule="exact"/>
              <w:rPr>
                <w:rFonts w:ascii="Times New Roman" w:eastAsia="仿宋_GB2312" w:hAnsi="Times New Roman"/>
                <w:sz w:val="28"/>
                <w:szCs w:val="28"/>
              </w:rPr>
            </w:pPr>
          </w:p>
        </w:tc>
        <w:tc>
          <w:tcPr>
            <w:tcW w:w="6949" w:type="dxa"/>
            <w:gridSpan w:val="2"/>
          </w:tcPr>
          <w:p w14:paraId="37F1AE05" w14:textId="0F0CA4C2" w:rsidR="005B197E" w:rsidRDefault="003E6322"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w:t>
            </w:r>
            <w:r w:rsidR="005B197E">
              <w:rPr>
                <w:rFonts w:ascii="Times New Roman" w:eastAsia="仿宋_GB2312" w:hAnsi="Times New Roman"/>
                <w:sz w:val="28"/>
                <w:szCs w:val="28"/>
              </w:rPr>
              <w:t>2</w:t>
            </w:r>
            <w:r w:rsidR="005B197E">
              <w:rPr>
                <w:rFonts w:ascii="Times New Roman" w:eastAsia="仿宋_GB2312" w:hAnsi="Times New Roman"/>
                <w:sz w:val="28"/>
                <w:szCs w:val="28"/>
              </w:rPr>
              <w:t>、存在上下游关系的参与集中的经营者，在上下游市场所占的市场份额均小于</w:t>
            </w:r>
            <w:r w:rsidR="005B197E">
              <w:rPr>
                <w:rFonts w:ascii="Times New Roman" w:eastAsia="仿宋_GB2312" w:hAnsi="Times New Roman"/>
                <w:sz w:val="28"/>
                <w:szCs w:val="28"/>
              </w:rPr>
              <w:t>25%</w:t>
            </w:r>
            <w:r w:rsidR="005B197E">
              <w:rPr>
                <w:rFonts w:ascii="Times New Roman" w:eastAsia="仿宋_GB2312" w:hAnsi="Times New Roman"/>
                <w:sz w:val="28"/>
                <w:szCs w:val="28"/>
              </w:rPr>
              <w:t>。</w:t>
            </w:r>
          </w:p>
        </w:tc>
      </w:tr>
      <w:tr w:rsidR="005B197E" w14:paraId="07FE17A8" w14:textId="77777777">
        <w:trPr>
          <w:trHeight w:val="285"/>
        </w:trPr>
        <w:tc>
          <w:tcPr>
            <w:tcW w:w="1809" w:type="dxa"/>
            <w:vMerge/>
            <w:shd w:val="clear" w:color="auto" w:fill="D9D9D9"/>
          </w:tcPr>
          <w:p w14:paraId="1FE49321" w14:textId="77777777" w:rsidR="005B197E" w:rsidRDefault="005B197E" w:rsidP="005B197E">
            <w:pPr>
              <w:spacing w:line="500" w:lineRule="exact"/>
              <w:rPr>
                <w:rFonts w:ascii="Times New Roman" w:eastAsia="仿宋_GB2312" w:hAnsi="Times New Roman"/>
                <w:sz w:val="28"/>
                <w:szCs w:val="28"/>
              </w:rPr>
            </w:pPr>
          </w:p>
        </w:tc>
        <w:tc>
          <w:tcPr>
            <w:tcW w:w="6949" w:type="dxa"/>
            <w:gridSpan w:val="2"/>
          </w:tcPr>
          <w:p w14:paraId="1EED12FC" w14:textId="7C5FF80F" w:rsidR="005B197E" w:rsidRDefault="00C62E3F" w:rsidP="005B197E">
            <w:pPr>
              <w:spacing w:line="500" w:lineRule="exact"/>
              <w:rPr>
                <w:rFonts w:ascii="Times New Roman" w:eastAsia="仿宋_GB2312" w:hAnsi="Times New Roman"/>
                <w:sz w:val="28"/>
                <w:szCs w:val="28"/>
              </w:rPr>
            </w:pPr>
            <w:r>
              <w:rPr>
                <w:rFonts w:ascii="Times New Roman" w:eastAsia="黑体" w:hAnsi="Times New Roman"/>
                <w:sz w:val="28"/>
                <w:szCs w:val="21"/>
              </w:rPr>
              <w:sym w:font="Wingdings" w:char="F0FE"/>
            </w:r>
            <w:r w:rsidR="005B197E">
              <w:rPr>
                <w:rFonts w:ascii="Times New Roman" w:eastAsia="仿宋_GB2312" w:hAnsi="Times New Roman"/>
                <w:sz w:val="28"/>
                <w:szCs w:val="28"/>
              </w:rPr>
              <w:t>3</w:t>
            </w:r>
            <w:r w:rsidR="005B197E">
              <w:rPr>
                <w:rFonts w:ascii="Times New Roman" w:eastAsia="仿宋_GB2312" w:hAnsi="Times New Roman"/>
                <w:sz w:val="28"/>
                <w:szCs w:val="28"/>
              </w:rPr>
              <w:t>、不在同一相关市场、也不存在上下游关系的参与集中的经营者，在与交易有关的每个市场所占的份额均小于</w:t>
            </w:r>
            <w:r w:rsidR="005B197E">
              <w:rPr>
                <w:rFonts w:ascii="Times New Roman" w:eastAsia="仿宋_GB2312" w:hAnsi="Times New Roman"/>
                <w:sz w:val="28"/>
                <w:szCs w:val="28"/>
              </w:rPr>
              <w:t>25%</w:t>
            </w:r>
            <w:r w:rsidR="005B197E">
              <w:rPr>
                <w:rFonts w:ascii="Times New Roman" w:eastAsia="仿宋_GB2312" w:hAnsi="Times New Roman"/>
                <w:sz w:val="28"/>
                <w:szCs w:val="28"/>
              </w:rPr>
              <w:t>。</w:t>
            </w:r>
            <w:r w:rsidR="003E6322">
              <w:rPr>
                <w:rFonts w:ascii="Times New Roman" w:eastAsia="仿宋_GB2312" w:hAnsi="Times New Roman" w:hint="eastAsia"/>
                <w:sz w:val="28"/>
                <w:szCs w:val="28"/>
              </w:rPr>
              <w:t xml:space="preserve"> </w:t>
            </w:r>
          </w:p>
        </w:tc>
      </w:tr>
      <w:tr w:rsidR="005B197E" w14:paraId="72E88DF3" w14:textId="77777777">
        <w:trPr>
          <w:trHeight w:val="870"/>
        </w:trPr>
        <w:tc>
          <w:tcPr>
            <w:tcW w:w="1809" w:type="dxa"/>
            <w:vMerge/>
            <w:shd w:val="clear" w:color="auto" w:fill="D9D9D9"/>
          </w:tcPr>
          <w:p w14:paraId="39DE2DCC" w14:textId="77777777" w:rsidR="005B197E" w:rsidRDefault="005B197E" w:rsidP="005B197E">
            <w:pPr>
              <w:spacing w:line="500" w:lineRule="exact"/>
              <w:rPr>
                <w:rFonts w:ascii="Times New Roman" w:eastAsia="仿宋_GB2312" w:hAnsi="Times New Roman"/>
                <w:sz w:val="28"/>
                <w:szCs w:val="28"/>
              </w:rPr>
            </w:pPr>
          </w:p>
        </w:tc>
        <w:tc>
          <w:tcPr>
            <w:tcW w:w="6949" w:type="dxa"/>
            <w:gridSpan w:val="2"/>
          </w:tcPr>
          <w:p w14:paraId="1B8FB391" w14:textId="77777777" w:rsidR="005B197E" w:rsidRDefault="005B197E"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□4</w:t>
            </w:r>
            <w:r>
              <w:rPr>
                <w:rFonts w:ascii="Times New Roman" w:eastAsia="仿宋_GB2312" w:hAnsi="Times New Roman"/>
                <w:sz w:val="28"/>
                <w:szCs w:val="28"/>
              </w:rPr>
              <w:t>、参与集中的经营者在中国境外设立合营企业，合营企业不在中国境内从事经济活动。</w:t>
            </w:r>
          </w:p>
        </w:tc>
      </w:tr>
      <w:tr w:rsidR="005B197E" w14:paraId="57119059" w14:textId="77777777">
        <w:trPr>
          <w:trHeight w:val="264"/>
        </w:trPr>
        <w:tc>
          <w:tcPr>
            <w:tcW w:w="1809" w:type="dxa"/>
            <w:vMerge/>
            <w:shd w:val="clear" w:color="auto" w:fill="D9D9D9"/>
          </w:tcPr>
          <w:p w14:paraId="5E9AA008" w14:textId="77777777" w:rsidR="005B197E" w:rsidRDefault="005B197E" w:rsidP="005B197E">
            <w:pPr>
              <w:spacing w:line="500" w:lineRule="exact"/>
              <w:rPr>
                <w:rFonts w:ascii="Times New Roman" w:eastAsia="仿宋_GB2312" w:hAnsi="Times New Roman"/>
                <w:sz w:val="28"/>
                <w:szCs w:val="28"/>
              </w:rPr>
            </w:pPr>
          </w:p>
        </w:tc>
        <w:tc>
          <w:tcPr>
            <w:tcW w:w="6949" w:type="dxa"/>
            <w:gridSpan w:val="2"/>
          </w:tcPr>
          <w:p w14:paraId="6CFA3D60" w14:textId="77777777" w:rsidR="005B197E" w:rsidRDefault="005B197E"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□5</w:t>
            </w:r>
            <w:r>
              <w:rPr>
                <w:rFonts w:ascii="Times New Roman" w:eastAsia="仿宋_GB2312" w:hAnsi="Times New Roman"/>
                <w:sz w:val="28"/>
                <w:szCs w:val="28"/>
              </w:rPr>
              <w:t>、参与集中的经营者收购境外企业股权或资产的，该境外企业不在中国境内从事经济活动。</w:t>
            </w:r>
          </w:p>
        </w:tc>
      </w:tr>
      <w:tr w:rsidR="005B197E" w14:paraId="5F6E738C" w14:textId="77777777">
        <w:trPr>
          <w:trHeight w:val="345"/>
        </w:trPr>
        <w:tc>
          <w:tcPr>
            <w:tcW w:w="1809" w:type="dxa"/>
            <w:vMerge/>
            <w:shd w:val="clear" w:color="auto" w:fill="D9D9D9"/>
          </w:tcPr>
          <w:p w14:paraId="57DB8591" w14:textId="77777777" w:rsidR="005B197E" w:rsidRDefault="005B197E" w:rsidP="005B197E">
            <w:pPr>
              <w:spacing w:line="500" w:lineRule="exact"/>
              <w:rPr>
                <w:rFonts w:ascii="Times New Roman" w:eastAsia="仿宋_GB2312" w:hAnsi="Times New Roman"/>
                <w:sz w:val="28"/>
                <w:szCs w:val="28"/>
              </w:rPr>
            </w:pPr>
          </w:p>
        </w:tc>
        <w:tc>
          <w:tcPr>
            <w:tcW w:w="6949" w:type="dxa"/>
            <w:gridSpan w:val="2"/>
          </w:tcPr>
          <w:p w14:paraId="1B9FE059" w14:textId="77777777" w:rsidR="005B197E" w:rsidRDefault="005B197E"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□6</w:t>
            </w:r>
            <w:r>
              <w:rPr>
                <w:rFonts w:ascii="Times New Roman" w:eastAsia="仿宋_GB2312" w:hAnsi="Times New Roman"/>
                <w:sz w:val="28"/>
                <w:szCs w:val="28"/>
              </w:rPr>
              <w:t>、由两个以上的经营者共同控制的合营企业，通过集中被其中一个或一个以上经营者控制。</w:t>
            </w:r>
          </w:p>
        </w:tc>
      </w:tr>
      <w:tr w:rsidR="005B197E" w14:paraId="20A8218B" w14:textId="77777777">
        <w:tc>
          <w:tcPr>
            <w:tcW w:w="1809" w:type="dxa"/>
            <w:shd w:val="clear" w:color="auto" w:fill="D9D9D9"/>
          </w:tcPr>
          <w:p w14:paraId="2B53AB0F" w14:textId="77777777" w:rsidR="005B197E" w:rsidRDefault="005B197E" w:rsidP="005B197E">
            <w:pPr>
              <w:spacing w:line="500" w:lineRule="exact"/>
              <w:rPr>
                <w:rFonts w:ascii="Times New Roman" w:eastAsia="仿宋_GB2312" w:hAnsi="Times New Roman"/>
                <w:sz w:val="28"/>
                <w:szCs w:val="28"/>
              </w:rPr>
            </w:pPr>
            <w:r>
              <w:rPr>
                <w:rFonts w:ascii="Times New Roman" w:eastAsia="仿宋_GB2312" w:hAnsi="Times New Roman"/>
                <w:sz w:val="28"/>
                <w:szCs w:val="28"/>
              </w:rPr>
              <w:t>备注</w:t>
            </w:r>
          </w:p>
        </w:tc>
        <w:tc>
          <w:tcPr>
            <w:tcW w:w="6949" w:type="dxa"/>
            <w:gridSpan w:val="2"/>
          </w:tcPr>
          <w:p w14:paraId="29A141AD" w14:textId="77777777" w:rsidR="003B271D" w:rsidRDefault="006511A1" w:rsidP="003B271D">
            <w:pPr>
              <w:pStyle w:val="Style2"/>
              <w:numPr>
                <w:ilvl w:val="0"/>
                <w:numId w:val="1"/>
              </w:numPr>
              <w:ind w:firstLineChars="0"/>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sz w:val="28"/>
                <w:szCs w:val="28"/>
              </w:rPr>
              <w:t>021</w:t>
            </w:r>
            <w:r>
              <w:rPr>
                <w:rFonts w:ascii="Times New Roman" w:eastAsia="仿宋_GB2312" w:hAnsi="Times New Roman" w:hint="eastAsia"/>
                <w:sz w:val="28"/>
                <w:szCs w:val="28"/>
              </w:rPr>
              <w:t>年</w:t>
            </w:r>
            <w:r w:rsidR="003B271D" w:rsidRPr="003B271D">
              <w:rPr>
                <w:rFonts w:ascii="Times New Roman" w:eastAsia="仿宋_GB2312" w:hAnsi="Times New Roman" w:hint="eastAsia"/>
                <w:sz w:val="28"/>
                <w:szCs w:val="28"/>
              </w:rPr>
              <w:t>全球</w:t>
            </w:r>
            <w:r w:rsidR="003B271D" w:rsidRPr="003B271D">
              <w:rPr>
                <w:rFonts w:ascii="Times New Roman" w:eastAsia="仿宋_GB2312" w:hAnsi="Times New Roman" w:hint="eastAsia"/>
                <w:sz w:val="28"/>
                <w:szCs w:val="28"/>
              </w:rPr>
              <w:t>NAND</w:t>
            </w:r>
            <w:r w:rsidR="003B271D" w:rsidRPr="003B271D">
              <w:rPr>
                <w:rFonts w:ascii="Times New Roman" w:eastAsia="仿宋_GB2312" w:hAnsi="Times New Roman" w:hint="eastAsia"/>
                <w:sz w:val="28"/>
                <w:szCs w:val="28"/>
              </w:rPr>
              <w:t>闪存芯片市场</w:t>
            </w:r>
          </w:p>
          <w:p w14:paraId="13D0AED4" w14:textId="6B3F0B7B" w:rsidR="007D54F6" w:rsidRDefault="00281BAC" w:rsidP="003B271D">
            <w:pPr>
              <w:pStyle w:val="Style2"/>
              <w:ind w:left="420" w:firstLineChars="0" w:firstLine="0"/>
              <w:rPr>
                <w:rFonts w:ascii="Times New Roman" w:eastAsia="仿宋_GB2312" w:hAnsi="Times New Roman"/>
                <w:sz w:val="28"/>
                <w:szCs w:val="28"/>
              </w:rPr>
            </w:pPr>
            <w:r>
              <w:rPr>
                <w:rFonts w:ascii="Times New Roman" w:eastAsia="仿宋_GB2312" w:hAnsi="Times New Roman" w:hint="eastAsia"/>
                <w:sz w:val="28"/>
                <w:szCs w:val="28"/>
              </w:rPr>
              <w:lastRenderedPageBreak/>
              <w:t>长控</w:t>
            </w:r>
            <w:r w:rsidR="006511A1">
              <w:rPr>
                <w:rFonts w:ascii="Times New Roman" w:eastAsia="仿宋_GB2312" w:hAnsi="Times New Roman" w:hint="eastAsia"/>
                <w:sz w:val="28"/>
                <w:szCs w:val="28"/>
              </w:rPr>
              <w:t>：</w:t>
            </w:r>
            <w:r w:rsidR="006B644B" w:rsidRPr="006B644B">
              <w:rPr>
                <w:rFonts w:ascii="Times New Roman" w:eastAsia="仿宋_GB2312" w:hAnsi="Times New Roman"/>
                <w:sz w:val="28"/>
                <w:szCs w:val="28"/>
              </w:rPr>
              <w:t>0%-5%</w:t>
            </w:r>
          </w:p>
          <w:p w14:paraId="7F70B6E4" w14:textId="48F84F6B" w:rsidR="00281BAC" w:rsidRDefault="00281BAC" w:rsidP="00281BAC">
            <w:pPr>
              <w:pStyle w:val="Style2"/>
              <w:numPr>
                <w:ilvl w:val="0"/>
                <w:numId w:val="1"/>
              </w:numPr>
              <w:ind w:firstLineChars="0"/>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sz w:val="28"/>
                <w:szCs w:val="28"/>
              </w:rPr>
              <w:t>021</w:t>
            </w:r>
            <w:r>
              <w:rPr>
                <w:rFonts w:ascii="Times New Roman" w:eastAsia="仿宋_GB2312" w:hAnsi="Times New Roman" w:hint="eastAsia"/>
                <w:sz w:val="28"/>
                <w:szCs w:val="28"/>
              </w:rPr>
              <w:t>年</w:t>
            </w:r>
            <w:r w:rsidRPr="00281BAC">
              <w:rPr>
                <w:rFonts w:ascii="Times New Roman" w:eastAsia="仿宋_GB2312" w:hAnsi="Times New Roman" w:hint="eastAsia"/>
                <w:sz w:val="28"/>
                <w:szCs w:val="28"/>
              </w:rPr>
              <w:t>全球</w:t>
            </w:r>
            <w:r w:rsidRPr="00281BAC">
              <w:rPr>
                <w:rFonts w:ascii="Times New Roman" w:eastAsia="仿宋_GB2312" w:hAnsi="Times New Roman" w:hint="eastAsia"/>
                <w:sz w:val="28"/>
                <w:szCs w:val="28"/>
              </w:rPr>
              <w:t>NOR</w:t>
            </w:r>
            <w:r w:rsidRPr="00281BAC">
              <w:rPr>
                <w:rFonts w:ascii="Times New Roman" w:eastAsia="仿宋_GB2312" w:hAnsi="Times New Roman" w:hint="eastAsia"/>
                <w:sz w:val="28"/>
                <w:szCs w:val="28"/>
              </w:rPr>
              <w:t>闪存芯片市场</w:t>
            </w:r>
          </w:p>
          <w:p w14:paraId="2225588B" w14:textId="77777777" w:rsidR="00281BAC" w:rsidRDefault="00281BAC" w:rsidP="00281BAC">
            <w:pPr>
              <w:pStyle w:val="Style2"/>
              <w:ind w:left="420" w:firstLineChars="0" w:firstLine="0"/>
              <w:rPr>
                <w:rFonts w:ascii="Times New Roman" w:eastAsia="仿宋_GB2312" w:hAnsi="Times New Roman"/>
                <w:sz w:val="28"/>
                <w:szCs w:val="28"/>
              </w:rPr>
            </w:pPr>
            <w:r>
              <w:rPr>
                <w:rFonts w:ascii="Times New Roman" w:eastAsia="仿宋_GB2312" w:hAnsi="Times New Roman" w:hint="eastAsia"/>
                <w:sz w:val="28"/>
                <w:szCs w:val="28"/>
              </w:rPr>
              <w:t>长控：</w:t>
            </w:r>
            <w:r w:rsidRPr="006B644B">
              <w:rPr>
                <w:rFonts w:ascii="Times New Roman" w:eastAsia="仿宋_GB2312" w:hAnsi="Times New Roman"/>
                <w:sz w:val="28"/>
                <w:szCs w:val="28"/>
              </w:rPr>
              <w:t>0%-5%</w:t>
            </w:r>
          </w:p>
          <w:p w14:paraId="62183D8E" w14:textId="713E5849" w:rsidR="007D54F6" w:rsidRDefault="00477DA7" w:rsidP="00281BAC">
            <w:pPr>
              <w:pStyle w:val="Style2"/>
              <w:numPr>
                <w:ilvl w:val="0"/>
                <w:numId w:val="1"/>
              </w:numPr>
              <w:ind w:firstLineChars="0"/>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sz w:val="28"/>
                <w:szCs w:val="28"/>
              </w:rPr>
              <w:t>021</w:t>
            </w:r>
            <w:r>
              <w:rPr>
                <w:rFonts w:ascii="Times New Roman" w:eastAsia="仿宋_GB2312" w:hAnsi="Times New Roman" w:hint="eastAsia"/>
                <w:sz w:val="28"/>
                <w:szCs w:val="28"/>
              </w:rPr>
              <w:t>年</w:t>
            </w:r>
            <w:r w:rsidR="00281BAC" w:rsidRPr="00281BAC">
              <w:rPr>
                <w:rFonts w:ascii="Times New Roman" w:eastAsia="仿宋_GB2312" w:hAnsi="Times New Roman" w:hint="eastAsia"/>
                <w:sz w:val="28"/>
                <w:szCs w:val="28"/>
              </w:rPr>
              <w:t>全球固态硬盘市场</w:t>
            </w:r>
          </w:p>
          <w:p w14:paraId="748669BF" w14:textId="77777777" w:rsidR="00281BAC" w:rsidRDefault="00281BAC" w:rsidP="00281BAC">
            <w:pPr>
              <w:pStyle w:val="Style2"/>
              <w:ind w:left="420" w:firstLineChars="0" w:firstLine="0"/>
              <w:rPr>
                <w:rFonts w:ascii="Times New Roman" w:eastAsia="仿宋_GB2312" w:hAnsi="Times New Roman"/>
                <w:sz w:val="28"/>
                <w:szCs w:val="28"/>
              </w:rPr>
            </w:pPr>
            <w:r>
              <w:rPr>
                <w:rFonts w:ascii="Times New Roman" w:eastAsia="仿宋_GB2312" w:hAnsi="Times New Roman" w:hint="eastAsia"/>
                <w:sz w:val="28"/>
                <w:szCs w:val="28"/>
              </w:rPr>
              <w:t>长控：</w:t>
            </w:r>
            <w:r w:rsidRPr="006B644B">
              <w:rPr>
                <w:rFonts w:ascii="Times New Roman" w:eastAsia="仿宋_GB2312" w:hAnsi="Times New Roman"/>
                <w:sz w:val="28"/>
                <w:szCs w:val="28"/>
              </w:rPr>
              <w:t>0%-5%</w:t>
            </w:r>
          </w:p>
          <w:p w14:paraId="2CD643C7" w14:textId="35514E68" w:rsidR="00281BAC" w:rsidRDefault="00477DA7" w:rsidP="00281BAC">
            <w:pPr>
              <w:pStyle w:val="Style2"/>
              <w:numPr>
                <w:ilvl w:val="0"/>
                <w:numId w:val="1"/>
              </w:numPr>
              <w:ind w:firstLineChars="0"/>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sz w:val="28"/>
                <w:szCs w:val="28"/>
              </w:rPr>
              <w:t>021</w:t>
            </w:r>
            <w:r>
              <w:rPr>
                <w:rFonts w:ascii="Times New Roman" w:eastAsia="仿宋_GB2312" w:hAnsi="Times New Roman" w:hint="eastAsia"/>
                <w:sz w:val="28"/>
                <w:szCs w:val="28"/>
              </w:rPr>
              <w:t>年</w:t>
            </w:r>
            <w:r w:rsidR="00281BAC" w:rsidRPr="00281BAC">
              <w:rPr>
                <w:rFonts w:ascii="Times New Roman" w:eastAsia="仿宋_GB2312" w:hAnsi="Times New Roman" w:hint="eastAsia"/>
                <w:sz w:val="28"/>
                <w:szCs w:val="28"/>
              </w:rPr>
              <w:t>全球嵌入式存储器市场</w:t>
            </w:r>
          </w:p>
          <w:p w14:paraId="09E7E77B" w14:textId="149463DF" w:rsidR="00281BAC" w:rsidRPr="00281BAC" w:rsidRDefault="00281BAC" w:rsidP="00281BAC">
            <w:pPr>
              <w:pStyle w:val="Style2"/>
              <w:ind w:left="420" w:firstLineChars="0" w:firstLine="0"/>
              <w:rPr>
                <w:rFonts w:ascii="Times New Roman" w:eastAsia="仿宋_GB2312" w:hAnsi="Times New Roman"/>
                <w:sz w:val="28"/>
                <w:szCs w:val="28"/>
              </w:rPr>
            </w:pPr>
            <w:r>
              <w:rPr>
                <w:rFonts w:ascii="Times New Roman" w:eastAsia="仿宋_GB2312" w:hAnsi="Times New Roman" w:hint="eastAsia"/>
                <w:sz w:val="28"/>
                <w:szCs w:val="28"/>
              </w:rPr>
              <w:t>长控：</w:t>
            </w:r>
            <w:r w:rsidRPr="006B644B">
              <w:rPr>
                <w:rFonts w:ascii="Times New Roman" w:eastAsia="仿宋_GB2312" w:hAnsi="Times New Roman"/>
                <w:sz w:val="28"/>
                <w:szCs w:val="28"/>
              </w:rPr>
              <w:t>0%-5%</w:t>
            </w:r>
          </w:p>
        </w:tc>
      </w:tr>
    </w:tbl>
    <w:p w14:paraId="6D1B8C63" w14:textId="77777777" w:rsidR="002843AB" w:rsidRDefault="002843AB">
      <w:pPr>
        <w:snapToGrid w:val="0"/>
        <w:spacing w:line="240" w:lineRule="exact"/>
        <w:jc w:val="left"/>
        <w:rPr>
          <w:rFonts w:ascii="Times New Roman" w:eastAsia="楷体_GB2312" w:hAnsi="Times New Roman"/>
          <w:sz w:val="24"/>
          <w:szCs w:val="24"/>
        </w:rPr>
      </w:pPr>
    </w:p>
    <w:sectPr w:rsidR="002843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F60F5" w14:textId="77777777" w:rsidR="00E5697A" w:rsidRDefault="00E5697A" w:rsidP="0010604E">
      <w:r>
        <w:separator/>
      </w:r>
    </w:p>
  </w:endnote>
  <w:endnote w:type="continuationSeparator" w:id="0">
    <w:p w14:paraId="596D9472" w14:textId="77777777" w:rsidR="00E5697A" w:rsidRDefault="00E5697A" w:rsidP="0010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B6E30" w14:textId="77777777" w:rsidR="00E5697A" w:rsidRDefault="00E5697A" w:rsidP="0010604E">
      <w:r>
        <w:separator/>
      </w:r>
    </w:p>
  </w:footnote>
  <w:footnote w:type="continuationSeparator" w:id="0">
    <w:p w14:paraId="79328E11" w14:textId="77777777" w:rsidR="00E5697A" w:rsidRDefault="00E5697A" w:rsidP="00106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25CEA"/>
    <w:multiLevelType w:val="multilevel"/>
    <w:tmpl w:val="71D25C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AB"/>
    <w:rsid w:val="00021D4C"/>
    <w:rsid w:val="00022B03"/>
    <w:rsid w:val="00022B5F"/>
    <w:rsid w:val="000315C2"/>
    <w:rsid w:val="00032F54"/>
    <w:rsid w:val="00037DE0"/>
    <w:rsid w:val="00047E1F"/>
    <w:rsid w:val="00055840"/>
    <w:rsid w:val="00070DFF"/>
    <w:rsid w:val="00083AA9"/>
    <w:rsid w:val="000B569B"/>
    <w:rsid w:val="000D3266"/>
    <w:rsid w:val="000D41BB"/>
    <w:rsid w:val="0010604E"/>
    <w:rsid w:val="00116F25"/>
    <w:rsid w:val="0014601D"/>
    <w:rsid w:val="001626A8"/>
    <w:rsid w:val="00165D1A"/>
    <w:rsid w:val="00180718"/>
    <w:rsid w:val="001934D3"/>
    <w:rsid w:val="001A2EF7"/>
    <w:rsid w:val="001B6215"/>
    <w:rsid w:val="001D5F29"/>
    <w:rsid w:val="001D623A"/>
    <w:rsid w:val="001E303D"/>
    <w:rsid w:val="00221588"/>
    <w:rsid w:val="00224678"/>
    <w:rsid w:val="0023123A"/>
    <w:rsid w:val="002350EA"/>
    <w:rsid w:val="00235534"/>
    <w:rsid w:val="00243706"/>
    <w:rsid w:val="0025553C"/>
    <w:rsid w:val="00273E20"/>
    <w:rsid w:val="00274516"/>
    <w:rsid w:val="00281BAC"/>
    <w:rsid w:val="002843AB"/>
    <w:rsid w:val="00284716"/>
    <w:rsid w:val="002868A2"/>
    <w:rsid w:val="002A28A5"/>
    <w:rsid w:val="002B62DC"/>
    <w:rsid w:val="002B630F"/>
    <w:rsid w:val="002E011B"/>
    <w:rsid w:val="0031134E"/>
    <w:rsid w:val="00316440"/>
    <w:rsid w:val="00316B8C"/>
    <w:rsid w:val="0033343B"/>
    <w:rsid w:val="00335382"/>
    <w:rsid w:val="00341AE3"/>
    <w:rsid w:val="00346E52"/>
    <w:rsid w:val="00350E5A"/>
    <w:rsid w:val="00360D40"/>
    <w:rsid w:val="003A13A4"/>
    <w:rsid w:val="003A5F62"/>
    <w:rsid w:val="003B271D"/>
    <w:rsid w:val="003B298E"/>
    <w:rsid w:val="003E6322"/>
    <w:rsid w:val="0040681B"/>
    <w:rsid w:val="00426072"/>
    <w:rsid w:val="004373EF"/>
    <w:rsid w:val="00467442"/>
    <w:rsid w:val="00477DA7"/>
    <w:rsid w:val="004828B0"/>
    <w:rsid w:val="004B380D"/>
    <w:rsid w:val="004B3FC0"/>
    <w:rsid w:val="004D3786"/>
    <w:rsid w:val="004E241F"/>
    <w:rsid w:val="004E785F"/>
    <w:rsid w:val="004F7771"/>
    <w:rsid w:val="004F79E1"/>
    <w:rsid w:val="00500338"/>
    <w:rsid w:val="005258A6"/>
    <w:rsid w:val="0052590E"/>
    <w:rsid w:val="00532534"/>
    <w:rsid w:val="00562A17"/>
    <w:rsid w:val="00566EC8"/>
    <w:rsid w:val="005B197E"/>
    <w:rsid w:val="005D59BB"/>
    <w:rsid w:val="005E2132"/>
    <w:rsid w:val="005E4A4D"/>
    <w:rsid w:val="005F38C8"/>
    <w:rsid w:val="005F408B"/>
    <w:rsid w:val="0060443F"/>
    <w:rsid w:val="00605D91"/>
    <w:rsid w:val="006064C8"/>
    <w:rsid w:val="00626547"/>
    <w:rsid w:val="00641C3F"/>
    <w:rsid w:val="006511A1"/>
    <w:rsid w:val="00653A94"/>
    <w:rsid w:val="00656B68"/>
    <w:rsid w:val="00683229"/>
    <w:rsid w:val="006865AC"/>
    <w:rsid w:val="006A74D1"/>
    <w:rsid w:val="006B5DD0"/>
    <w:rsid w:val="006B644B"/>
    <w:rsid w:val="006C0F38"/>
    <w:rsid w:val="006D1551"/>
    <w:rsid w:val="006E35A6"/>
    <w:rsid w:val="006F0B11"/>
    <w:rsid w:val="00701928"/>
    <w:rsid w:val="00701BEB"/>
    <w:rsid w:val="00731E3C"/>
    <w:rsid w:val="0075197F"/>
    <w:rsid w:val="00765149"/>
    <w:rsid w:val="007855B3"/>
    <w:rsid w:val="00786CF0"/>
    <w:rsid w:val="00791D6B"/>
    <w:rsid w:val="00796D13"/>
    <w:rsid w:val="007C1DFB"/>
    <w:rsid w:val="007D54F6"/>
    <w:rsid w:val="007E2EE9"/>
    <w:rsid w:val="007E736D"/>
    <w:rsid w:val="007F0405"/>
    <w:rsid w:val="00802185"/>
    <w:rsid w:val="0081279C"/>
    <w:rsid w:val="00823C0E"/>
    <w:rsid w:val="00824B60"/>
    <w:rsid w:val="00831ADB"/>
    <w:rsid w:val="00854DC6"/>
    <w:rsid w:val="0087349B"/>
    <w:rsid w:val="00894E47"/>
    <w:rsid w:val="008A7925"/>
    <w:rsid w:val="008E4FCC"/>
    <w:rsid w:val="00907914"/>
    <w:rsid w:val="00916E70"/>
    <w:rsid w:val="009220E7"/>
    <w:rsid w:val="0092798C"/>
    <w:rsid w:val="00944DDC"/>
    <w:rsid w:val="00965762"/>
    <w:rsid w:val="009769D0"/>
    <w:rsid w:val="00982C11"/>
    <w:rsid w:val="009A5101"/>
    <w:rsid w:val="009A7126"/>
    <w:rsid w:val="009C0A9A"/>
    <w:rsid w:val="009C7FEA"/>
    <w:rsid w:val="009E4B71"/>
    <w:rsid w:val="00A12D4D"/>
    <w:rsid w:val="00A24FD0"/>
    <w:rsid w:val="00A63606"/>
    <w:rsid w:val="00A73A43"/>
    <w:rsid w:val="00A774D6"/>
    <w:rsid w:val="00A87B00"/>
    <w:rsid w:val="00AB097F"/>
    <w:rsid w:val="00AB3170"/>
    <w:rsid w:val="00AC6D83"/>
    <w:rsid w:val="00AE0010"/>
    <w:rsid w:val="00AF2EB8"/>
    <w:rsid w:val="00B02751"/>
    <w:rsid w:val="00B26364"/>
    <w:rsid w:val="00B44D17"/>
    <w:rsid w:val="00B534E8"/>
    <w:rsid w:val="00B62C54"/>
    <w:rsid w:val="00B70EDE"/>
    <w:rsid w:val="00B758E4"/>
    <w:rsid w:val="00B9088E"/>
    <w:rsid w:val="00BA593F"/>
    <w:rsid w:val="00BB0000"/>
    <w:rsid w:val="00BC0D48"/>
    <w:rsid w:val="00BD6E3C"/>
    <w:rsid w:val="00BE51FB"/>
    <w:rsid w:val="00C12999"/>
    <w:rsid w:val="00C35E76"/>
    <w:rsid w:val="00C40F03"/>
    <w:rsid w:val="00C46CCE"/>
    <w:rsid w:val="00C46D08"/>
    <w:rsid w:val="00C56E14"/>
    <w:rsid w:val="00C6235B"/>
    <w:rsid w:val="00C62E3F"/>
    <w:rsid w:val="00C64436"/>
    <w:rsid w:val="00CA3518"/>
    <w:rsid w:val="00CD008E"/>
    <w:rsid w:val="00CD490E"/>
    <w:rsid w:val="00CE6051"/>
    <w:rsid w:val="00CF001F"/>
    <w:rsid w:val="00D01251"/>
    <w:rsid w:val="00D03827"/>
    <w:rsid w:val="00D06C03"/>
    <w:rsid w:val="00D1581C"/>
    <w:rsid w:val="00D31B91"/>
    <w:rsid w:val="00D367A6"/>
    <w:rsid w:val="00D56674"/>
    <w:rsid w:val="00D86AE3"/>
    <w:rsid w:val="00DA392E"/>
    <w:rsid w:val="00DA65B3"/>
    <w:rsid w:val="00DB7DB4"/>
    <w:rsid w:val="00DD3F84"/>
    <w:rsid w:val="00E14260"/>
    <w:rsid w:val="00E2340B"/>
    <w:rsid w:val="00E25C82"/>
    <w:rsid w:val="00E26370"/>
    <w:rsid w:val="00E302F4"/>
    <w:rsid w:val="00E31759"/>
    <w:rsid w:val="00E5697A"/>
    <w:rsid w:val="00E63C0C"/>
    <w:rsid w:val="00E96CC2"/>
    <w:rsid w:val="00EA6E94"/>
    <w:rsid w:val="00EA795D"/>
    <w:rsid w:val="00EB773C"/>
    <w:rsid w:val="00EC28A3"/>
    <w:rsid w:val="00ED2E00"/>
    <w:rsid w:val="00EF1A44"/>
    <w:rsid w:val="00F14760"/>
    <w:rsid w:val="00F21EAA"/>
    <w:rsid w:val="00F25659"/>
    <w:rsid w:val="00F450DB"/>
    <w:rsid w:val="00F4519A"/>
    <w:rsid w:val="00F54AD6"/>
    <w:rsid w:val="00F732A4"/>
    <w:rsid w:val="00FB25E8"/>
    <w:rsid w:val="00FE083B"/>
    <w:rsid w:val="6CAC1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310F1F"/>
  <w15:docId w15:val="{69ACD362-5000-42D8-B51F-9D586643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_Style 2"/>
    <w:basedOn w:val="a"/>
    <w:uiPriority w:val="34"/>
    <w:qFormat/>
    <w:pPr>
      <w:ind w:firstLineChars="200" w:firstLine="420"/>
    </w:pPr>
    <w:rPr>
      <w:rFonts w:ascii="Calibri" w:eastAsia="宋体" w:hAnsi="Calibri" w:cs="Times New Roman"/>
    </w:rPr>
  </w:style>
  <w:style w:type="paragraph" w:styleId="a3">
    <w:name w:val="header"/>
    <w:basedOn w:val="a"/>
    <w:link w:val="a4"/>
    <w:rsid w:val="001060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10604E"/>
    <w:rPr>
      <w:kern w:val="2"/>
      <w:sz w:val="18"/>
      <w:szCs w:val="18"/>
      <w:lang w:eastAsia="zh-CN"/>
    </w:rPr>
  </w:style>
  <w:style w:type="paragraph" w:styleId="a5">
    <w:name w:val="footer"/>
    <w:basedOn w:val="a"/>
    <w:link w:val="a6"/>
    <w:rsid w:val="0010604E"/>
    <w:pPr>
      <w:tabs>
        <w:tab w:val="center" w:pos="4153"/>
        <w:tab w:val="right" w:pos="8306"/>
      </w:tabs>
      <w:snapToGrid w:val="0"/>
      <w:jc w:val="left"/>
    </w:pPr>
    <w:rPr>
      <w:sz w:val="18"/>
      <w:szCs w:val="18"/>
    </w:rPr>
  </w:style>
  <w:style w:type="character" w:customStyle="1" w:styleId="a6">
    <w:name w:val="页脚 字符"/>
    <w:basedOn w:val="a0"/>
    <w:link w:val="a5"/>
    <w:rsid w:val="0010604E"/>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M&amp;T</cp:lastModifiedBy>
  <cp:revision>2</cp:revision>
  <dcterms:created xsi:type="dcterms:W3CDTF">2023-01-09T08:08:00Z</dcterms:created>
  <dcterms:modified xsi:type="dcterms:W3CDTF">2023-01-09T08:08:00Z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