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595357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标致雪铁龙汽车公司与邦奇动力公司新设合营企业案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595357" w:rsidP="0044172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2020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日，标致雪铁龙汽车公司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AF732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标致雪铁龙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和邦奇动力公司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AF732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邦奇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签订了一份合资协议（“</w:t>
            </w:r>
            <w:r w:rsidRPr="00AF732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合资协议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”）。根据该合资协议，交易</w:t>
            </w:r>
            <w:r w:rsidR="004571A2">
              <w:rPr>
                <w:rFonts w:ascii="Times New Roman" w:eastAsia="仿宋_GB2312" w:hAnsi="Times New Roman" w:hint="eastAsia"/>
                <w:sz w:val="28"/>
                <w:szCs w:val="28"/>
              </w:rPr>
              <w:t>双</w:t>
            </w:r>
            <w:r w:rsidRPr="00595357">
              <w:rPr>
                <w:rFonts w:ascii="Times New Roman" w:eastAsia="仿宋_GB2312" w:hAnsi="Times New Roman" w:hint="eastAsia"/>
                <w:sz w:val="28"/>
                <w:szCs w:val="28"/>
              </w:rPr>
              <w:t>方拟在比利时新设一家合营企业</w:t>
            </w:r>
            <w:r w:rsidR="00C4664E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C4664E" w:rsidRPr="00C4664E">
              <w:rPr>
                <w:rFonts w:ascii="Times New Roman" w:eastAsia="仿宋_GB2312" w:hAnsi="Times New Roman" w:hint="eastAsia"/>
                <w:sz w:val="28"/>
                <w:szCs w:val="28"/>
              </w:rPr>
              <w:t>标致雪铁龙和邦奇将分别持有合营企业</w:t>
            </w:r>
            <w:r w:rsidR="00C4664E" w:rsidRPr="00C4664E">
              <w:rPr>
                <w:rFonts w:ascii="Times New Roman" w:eastAsia="仿宋_GB2312" w:hAnsi="Times New Roman" w:hint="eastAsia"/>
                <w:sz w:val="28"/>
                <w:szCs w:val="28"/>
              </w:rPr>
              <w:t>38.89%</w:t>
            </w:r>
            <w:r w:rsidR="00C4664E" w:rsidRPr="00C4664E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C4664E" w:rsidRPr="00C4664E">
              <w:rPr>
                <w:rFonts w:ascii="Times New Roman" w:eastAsia="仿宋_GB2312" w:hAnsi="Times New Roman" w:hint="eastAsia"/>
                <w:sz w:val="28"/>
                <w:szCs w:val="28"/>
              </w:rPr>
              <w:t>61.11%</w:t>
            </w:r>
            <w:r w:rsidR="00C4664E" w:rsidRPr="00C4664E">
              <w:rPr>
                <w:rFonts w:ascii="Times New Roman" w:eastAsia="仿宋_GB2312" w:hAnsi="Times New Roman" w:hint="eastAsia"/>
                <w:sz w:val="28"/>
                <w:szCs w:val="28"/>
              </w:rPr>
              <w:t>的股权</w:t>
            </w:r>
            <w:r w:rsidR="00C4664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441722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441722">
              <w:rPr>
                <w:rFonts w:ascii="Times New Roman" w:eastAsia="仿宋_GB2312" w:hAnsi="Times New Roman"/>
                <w:sz w:val="28"/>
                <w:szCs w:val="28"/>
              </w:rPr>
              <w:t>将生产和销售</w:t>
            </w:r>
            <w:r w:rsidR="00441722">
              <w:rPr>
                <w:rFonts w:ascii="Times New Roman" w:eastAsia="仿宋_GB2312" w:hAnsi="Times New Roman" w:hint="eastAsia"/>
                <w:sz w:val="28"/>
                <w:szCs w:val="28"/>
              </w:rPr>
              <w:t>自动</w:t>
            </w:r>
            <w:r w:rsidR="00441722">
              <w:rPr>
                <w:rFonts w:ascii="Times New Roman" w:eastAsia="仿宋_GB2312" w:hAnsi="Times New Roman"/>
                <w:sz w:val="28"/>
                <w:szCs w:val="28"/>
              </w:rPr>
              <w:t>变速箱产品</w:t>
            </w:r>
            <w:r w:rsidR="00441722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9535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595357" w:rsidRPr="001B683F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、标致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雪铁龙</w:t>
            </w:r>
          </w:p>
        </w:tc>
        <w:tc>
          <w:tcPr>
            <w:tcW w:w="5153" w:type="dxa"/>
          </w:tcPr>
          <w:p w:rsidR="00595357" w:rsidRPr="00BF0AB5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标致雪铁龙集团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提供多种汽车行业的产品和服务，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生产和</w:t>
            </w:r>
            <w:r w:rsidRPr="0046767F">
              <w:rPr>
                <w:rFonts w:ascii="Times New Roman" w:eastAsia="仿宋_GB2312" w:hAnsi="Times New Roman" w:hint="eastAsia"/>
                <w:sz w:val="28"/>
                <w:szCs w:val="28"/>
              </w:rPr>
              <w:t>销售乘用车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商用车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以及相关零部件，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以及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配套服务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9535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邦奇</w:t>
            </w:r>
          </w:p>
        </w:tc>
        <w:tc>
          <w:tcPr>
            <w:tcW w:w="5153" w:type="dxa"/>
          </w:tcPr>
          <w:p w:rsidR="00595357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邦奇成立于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1998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956066">
              <w:rPr>
                <w:rFonts w:ascii="Times New Roman" w:eastAsia="仿宋_GB2312" w:hAnsi="Times New Roman" w:hint="eastAsia"/>
                <w:sz w:val="28"/>
                <w:szCs w:val="28"/>
              </w:rPr>
              <w:t>总部</w:t>
            </w:r>
            <w:r w:rsidR="00956066">
              <w:rPr>
                <w:rFonts w:ascii="Times New Roman" w:eastAsia="仿宋_GB2312" w:hAnsi="Times New Roman"/>
                <w:sz w:val="28"/>
                <w:szCs w:val="28"/>
              </w:rPr>
              <w:t>位于比利时，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生产和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销售汽车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变速箱。</w:t>
            </w:r>
          </w:p>
          <w:p w:rsidR="00441722" w:rsidRPr="007A6E43" w:rsidRDefault="00441722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邦奇是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银亿集团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下属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子公司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最终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控制人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为熊续强先生。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银亿集团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的业务主要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包括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三个板块：工业制造、房地产开发、国内外贸易和现代服务业。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1F52B5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8421A" w:rsidRDefault="00434B73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956066"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 w:rsidR="00956066">
              <w:rPr>
                <w:rFonts w:ascii="Times New Roman" w:eastAsia="仿宋_GB2312" w:hAnsi="Times New Roman" w:hint="eastAsia"/>
                <w:sz w:val="28"/>
                <w:szCs w:val="28"/>
              </w:rPr>
              <w:t>乘用车</w:t>
            </w:r>
            <w:r w:rsidR="00956066">
              <w:rPr>
                <w:rFonts w:ascii="Times New Roman" w:eastAsia="仿宋_GB2312" w:hAnsi="Times New Roman"/>
                <w:sz w:val="28"/>
                <w:szCs w:val="28"/>
              </w:rPr>
              <w:t>用自动变速箱</w:t>
            </w:r>
            <w:r w:rsidR="00956066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:rsidR="00C8421A" w:rsidRDefault="00956066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邦奇市场份额</w:t>
            </w:r>
            <w:r w:rsidR="00C8421A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="00C8421A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C8421A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="00C8421A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bookmarkStart w:id="0" w:name="_GoBack"/>
            <w:bookmarkEnd w:id="0"/>
          </w:p>
          <w:p w:rsidR="009C38F2" w:rsidRDefault="009C38F2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合营企业的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预估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2025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:rsidR="009C38F2" w:rsidRPr="009C38F2" w:rsidRDefault="009C38F2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C8421A" w:rsidRDefault="00C8421A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956066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="009C38F2">
              <w:rPr>
                <w:rFonts w:ascii="Times New Roman" w:eastAsia="仿宋_GB2312" w:hAnsi="Times New Roman" w:hint="eastAsia"/>
                <w:sz w:val="28"/>
                <w:szCs w:val="28"/>
              </w:rPr>
              <w:t>自动挡</w:t>
            </w:r>
            <w:r w:rsidR="00956066">
              <w:rPr>
                <w:rFonts w:ascii="Times New Roman" w:eastAsia="仿宋_GB2312" w:hAnsi="Times New Roman" w:hint="eastAsia"/>
                <w:sz w:val="28"/>
                <w:szCs w:val="28"/>
              </w:rPr>
              <w:t>乘用车</w:t>
            </w:r>
            <w:r w:rsidR="00956066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9C38F2" w:rsidRPr="00697570" w:rsidRDefault="00956066" w:rsidP="00E63F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雪铁龙市场份额</w:t>
            </w:r>
            <w:r w:rsidR="00C8421A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="00C8421A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C8421A"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="00C8421A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="00C8421A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91462"/>
    <w:rsid w:val="00094095"/>
    <w:rsid w:val="00096AEF"/>
    <w:rsid w:val="001015A6"/>
    <w:rsid w:val="00113C30"/>
    <w:rsid w:val="001B683F"/>
    <w:rsid w:val="001F4236"/>
    <w:rsid w:val="001F52B5"/>
    <w:rsid w:val="0020168A"/>
    <w:rsid w:val="0020710D"/>
    <w:rsid w:val="00217041"/>
    <w:rsid w:val="00245776"/>
    <w:rsid w:val="002B5865"/>
    <w:rsid w:val="002F2D60"/>
    <w:rsid w:val="00307976"/>
    <w:rsid w:val="003447A1"/>
    <w:rsid w:val="003E7BA4"/>
    <w:rsid w:val="003F7F2C"/>
    <w:rsid w:val="00434B73"/>
    <w:rsid w:val="00441722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95357"/>
    <w:rsid w:val="005B26C0"/>
    <w:rsid w:val="005F167B"/>
    <w:rsid w:val="005F5496"/>
    <w:rsid w:val="0066507E"/>
    <w:rsid w:val="00695297"/>
    <w:rsid w:val="00697570"/>
    <w:rsid w:val="006F0BA9"/>
    <w:rsid w:val="00717878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56066"/>
    <w:rsid w:val="00972D0E"/>
    <w:rsid w:val="009C38F2"/>
    <w:rsid w:val="00A03CB5"/>
    <w:rsid w:val="00AA3B5D"/>
    <w:rsid w:val="00AD3A60"/>
    <w:rsid w:val="00AE4447"/>
    <w:rsid w:val="00AF7325"/>
    <w:rsid w:val="00B205CD"/>
    <w:rsid w:val="00B336F3"/>
    <w:rsid w:val="00B41110"/>
    <w:rsid w:val="00BA0750"/>
    <w:rsid w:val="00BA63E8"/>
    <w:rsid w:val="00BB2377"/>
    <w:rsid w:val="00BF0AB5"/>
    <w:rsid w:val="00C063FA"/>
    <w:rsid w:val="00C26C7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95C4C"/>
    <w:rsid w:val="00DE0A14"/>
    <w:rsid w:val="00E06AB9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1985"/>
    <o:shapelayout v:ext="edit">
      <o:idmap v:ext="edit" data="1"/>
    </o:shapelayout>
  </w:shapeDefaults>
  <w:decimalSymbol w:val="."/>
  <w:listSeparator w:val=",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F88AE-512B-4520-A081-FCC32492E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33</cp:revision>
  <cp:lastPrinted>2014-10-08T02:48:00Z</cp:lastPrinted>
  <dcterms:created xsi:type="dcterms:W3CDTF">2020-02-17T17:44:00Z</dcterms:created>
  <dcterms:modified xsi:type="dcterms:W3CDTF">2020-07-22T01:55:00Z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