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AF245B" w14:textId="77777777" w:rsidR="00DE1312" w:rsidRDefault="00CC65A9">
      <w:pPr>
        <w:spacing w:line="440" w:lineRule="exact"/>
        <w:jc w:val="center"/>
        <w:rPr>
          <w:rFonts w:ascii="Times New Roman" w:eastAsia="仿宋" w:hAnsi="Times New Roman"/>
          <w:b/>
          <w:sz w:val="24"/>
          <w:szCs w:val="24"/>
        </w:rPr>
      </w:pPr>
      <w:r w:rsidRPr="00FC20A6">
        <w:rPr>
          <w:rFonts w:ascii="Times New Roman" w:eastAsia="仿宋" w:hAnsi="Times New Roman" w:hint="eastAsia"/>
          <w:b/>
          <w:sz w:val="24"/>
          <w:szCs w:val="24"/>
        </w:rPr>
        <w:t>经营者集中简易案件公示表</w:t>
      </w:r>
    </w:p>
    <w:p w14:paraId="12127EEB" w14:textId="77777777" w:rsidR="00DE1312" w:rsidRPr="00FC20A6" w:rsidRDefault="00DE1312">
      <w:pPr>
        <w:spacing w:line="440" w:lineRule="exact"/>
        <w:jc w:val="center"/>
        <w:rPr>
          <w:rFonts w:ascii="Times New Roman" w:eastAsia="仿宋" w:hAnsi="Times New Roman"/>
          <w:b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DE1312" w:rsidRPr="00FC20A6" w14:paraId="3D6A4864" w14:textId="77777777">
        <w:tc>
          <w:tcPr>
            <w:tcW w:w="1809" w:type="dxa"/>
            <w:shd w:val="clear" w:color="auto" w:fill="D9D9D9"/>
            <w:vAlign w:val="center"/>
          </w:tcPr>
          <w:p w14:paraId="6A9BB843" w14:textId="77777777" w:rsidR="00DE1312" w:rsidRDefault="00CC65A9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FC20A6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案件名称</w:t>
            </w:r>
          </w:p>
          <w:p w14:paraId="72F8D9B3" w14:textId="77777777" w:rsidR="0010229E" w:rsidRPr="00FC20A6" w:rsidRDefault="0010229E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4FC48F6E" w14:textId="77777777" w:rsidR="00043A97" w:rsidRPr="00FC20A6" w:rsidRDefault="00043A97" w:rsidP="00043A97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FC20A6">
              <w:rPr>
                <w:rFonts w:ascii="Times New Roman" w:eastAsia="仿宋" w:hAnsi="Times New Roman" w:hint="eastAsia"/>
                <w:sz w:val="24"/>
                <w:szCs w:val="24"/>
              </w:rPr>
              <w:t>卢森堡私营理论公司收购法国弓箭控股公司股权案</w:t>
            </w:r>
          </w:p>
          <w:p w14:paraId="42BF3BEA" w14:textId="77777777" w:rsidR="00DE1312" w:rsidRPr="00FC20A6" w:rsidRDefault="00DE1312" w:rsidP="00043A97">
            <w:pPr>
              <w:rPr>
                <w:rFonts w:ascii="Times New Roman" w:eastAsia="仿宋" w:hAnsi="Times New Roman"/>
                <w:sz w:val="24"/>
                <w:szCs w:val="24"/>
              </w:rPr>
            </w:pPr>
          </w:p>
        </w:tc>
      </w:tr>
      <w:tr w:rsidR="00DE1312" w:rsidRPr="00FC20A6" w14:paraId="183A7992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3167E9A3" w14:textId="77777777" w:rsidR="00DE1312" w:rsidRDefault="00CC65A9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FC20A6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交易概况（限</w:t>
            </w:r>
            <w:r w:rsidRPr="00FC20A6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200</w:t>
            </w:r>
            <w:r w:rsidRPr="00FC20A6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字内）</w:t>
            </w:r>
          </w:p>
          <w:p w14:paraId="7A7AECBA" w14:textId="77777777" w:rsidR="0010229E" w:rsidRPr="00FC20A6" w:rsidRDefault="0010229E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8D88598" w14:textId="54320358" w:rsidR="002929EA" w:rsidRDefault="00FC20A6" w:rsidP="00086562">
            <w:pPr>
              <w:rPr>
                <w:rFonts w:ascii="Times New Roman" w:eastAsia="仿宋" w:hAnsi="Times New Roman"/>
                <w:sz w:val="24"/>
                <w:szCs w:val="24"/>
              </w:rPr>
            </w:pPr>
            <w:bookmarkStart w:id="0" w:name="_Hlk48801300"/>
            <w:bookmarkStart w:id="1" w:name="_Hlk48801017"/>
            <w:r w:rsidRPr="00FC20A6">
              <w:rPr>
                <w:rFonts w:ascii="Times New Roman" w:eastAsia="仿宋" w:hAnsi="Times New Roman" w:hint="eastAsia"/>
                <w:sz w:val="24"/>
                <w:szCs w:val="24"/>
              </w:rPr>
              <w:t>卢</w:t>
            </w:r>
            <w:bookmarkStart w:id="2" w:name="_Hlk48801725"/>
            <w:r w:rsidRPr="00FC20A6">
              <w:rPr>
                <w:rFonts w:ascii="Times New Roman" w:eastAsia="仿宋" w:hAnsi="Times New Roman" w:hint="eastAsia"/>
                <w:sz w:val="24"/>
                <w:szCs w:val="24"/>
              </w:rPr>
              <w:t>森堡私营理论公司（“</w:t>
            </w:r>
            <w:r w:rsidR="0010229E" w:rsidRPr="0010229E">
              <w:rPr>
                <w:rFonts w:ascii="Times New Roman" w:eastAsia="仿宋" w:hAnsi="Times New Roman" w:hint="eastAsia"/>
                <w:b/>
                <w:bCs/>
                <w:sz w:val="24"/>
                <w:szCs w:val="24"/>
              </w:rPr>
              <w:t>申报人</w:t>
            </w:r>
            <w:r w:rsidRPr="00FC20A6">
              <w:rPr>
                <w:rFonts w:ascii="Times New Roman" w:eastAsia="仿宋" w:hAnsi="Times New Roman" w:hint="eastAsia"/>
                <w:sz w:val="24"/>
                <w:szCs w:val="24"/>
              </w:rPr>
              <w:t>”）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拟</w:t>
            </w:r>
            <w:r w:rsidRPr="00FC20A6">
              <w:rPr>
                <w:rFonts w:ascii="Times New Roman" w:eastAsia="仿宋" w:hAnsi="Times New Roman" w:hint="eastAsia"/>
                <w:sz w:val="24"/>
                <w:szCs w:val="24"/>
              </w:rPr>
              <w:t>通过</w:t>
            </w:r>
            <w:r w:rsidR="00F54667">
              <w:rPr>
                <w:rFonts w:ascii="Times New Roman" w:eastAsia="仿宋" w:hAnsi="Times New Roman" w:hint="eastAsia"/>
                <w:sz w:val="24"/>
                <w:szCs w:val="24"/>
              </w:rPr>
              <w:t>其</w:t>
            </w:r>
            <w:r w:rsidR="0010229E">
              <w:rPr>
                <w:rFonts w:ascii="Times New Roman" w:eastAsia="仿宋" w:hAnsi="Times New Roman" w:hint="eastAsia"/>
                <w:sz w:val="24"/>
                <w:szCs w:val="24"/>
              </w:rPr>
              <w:t>持股平台</w:t>
            </w:r>
            <w:r w:rsidRPr="00FC20A6">
              <w:rPr>
                <w:rFonts w:ascii="Times New Roman" w:eastAsia="仿宋" w:hAnsi="Times New Roman" w:hint="eastAsia"/>
                <w:sz w:val="24"/>
                <w:szCs w:val="24"/>
              </w:rPr>
              <w:t>向</w:t>
            </w:r>
            <w:bookmarkStart w:id="3" w:name="OLE_LINK3"/>
            <w:r w:rsidRPr="00FC20A6">
              <w:rPr>
                <w:rFonts w:ascii="Times New Roman" w:eastAsia="仿宋" w:hAnsi="Times New Roman" w:hint="eastAsia"/>
                <w:sz w:val="24"/>
                <w:szCs w:val="24"/>
              </w:rPr>
              <w:t>法国弓箭</w:t>
            </w:r>
            <w:bookmarkEnd w:id="3"/>
            <w:r w:rsidRPr="00FC20A6">
              <w:rPr>
                <w:rFonts w:ascii="Times New Roman" w:eastAsia="仿宋" w:hAnsi="Times New Roman" w:hint="eastAsia"/>
                <w:sz w:val="24"/>
                <w:szCs w:val="24"/>
              </w:rPr>
              <w:t>控股公司</w:t>
            </w:r>
            <w:r w:rsidR="00F54667" w:rsidRPr="00F54667">
              <w:rPr>
                <w:rFonts w:ascii="Times New Roman" w:eastAsia="仿宋" w:hAnsi="Times New Roman" w:hint="eastAsia"/>
                <w:sz w:val="24"/>
                <w:szCs w:val="24"/>
              </w:rPr>
              <w:t>（“</w:t>
            </w:r>
            <w:r w:rsidR="00F54667" w:rsidRPr="00F54667">
              <w:rPr>
                <w:rFonts w:ascii="Times New Roman" w:eastAsia="仿宋" w:hAnsi="Times New Roman" w:hint="eastAsia"/>
                <w:b/>
                <w:bCs/>
                <w:sz w:val="24"/>
                <w:szCs w:val="24"/>
              </w:rPr>
              <w:t>标的公司</w:t>
            </w:r>
            <w:r w:rsidR="00F54667" w:rsidRPr="00F54667">
              <w:rPr>
                <w:rFonts w:ascii="Times New Roman" w:eastAsia="仿宋" w:hAnsi="Times New Roman" w:hint="eastAsia"/>
                <w:sz w:val="24"/>
                <w:szCs w:val="24"/>
              </w:rPr>
              <w:t>”）</w:t>
            </w:r>
            <w:r w:rsidR="00285DB6">
              <w:rPr>
                <w:rFonts w:ascii="Times New Roman" w:eastAsia="仿宋" w:hAnsi="Times New Roman" w:hint="eastAsia"/>
                <w:sz w:val="24"/>
                <w:szCs w:val="24"/>
              </w:rPr>
              <w:t>以</w:t>
            </w:r>
            <w:r w:rsidR="00A51570">
              <w:rPr>
                <w:rFonts w:ascii="Times New Roman" w:eastAsia="仿宋" w:hAnsi="Times New Roman" w:hint="eastAsia"/>
                <w:sz w:val="24"/>
                <w:szCs w:val="24"/>
              </w:rPr>
              <w:t>现金</w:t>
            </w:r>
            <w:r w:rsidRPr="00FC20A6">
              <w:rPr>
                <w:rFonts w:ascii="Times New Roman" w:eastAsia="仿宋" w:hAnsi="Times New Roman" w:hint="eastAsia"/>
                <w:sz w:val="24"/>
                <w:szCs w:val="24"/>
              </w:rPr>
              <w:t>增资</w:t>
            </w:r>
            <w:r w:rsidR="0010229E">
              <w:rPr>
                <w:rFonts w:ascii="Times New Roman" w:eastAsia="仿宋" w:hAnsi="Times New Roman" w:hint="eastAsia"/>
                <w:sz w:val="24"/>
                <w:szCs w:val="24"/>
              </w:rPr>
              <w:t>等方式取得对标的公司的</w:t>
            </w:r>
            <w:r w:rsidR="0010229E">
              <w:rPr>
                <w:rFonts w:ascii="Times New Roman" w:eastAsia="仿宋" w:hAnsi="Times New Roman" w:hint="eastAsia"/>
                <w:sz w:val="24"/>
                <w:szCs w:val="24"/>
              </w:rPr>
              <w:t>1</w:t>
            </w:r>
            <w:r w:rsidR="0010229E">
              <w:rPr>
                <w:rFonts w:ascii="Times New Roman" w:eastAsia="仿宋" w:hAnsi="Times New Roman"/>
                <w:sz w:val="24"/>
                <w:szCs w:val="24"/>
              </w:rPr>
              <w:t>00</w:t>
            </w:r>
            <w:r w:rsidR="0010229E">
              <w:rPr>
                <w:rFonts w:ascii="Times New Roman" w:eastAsia="仿宋" w:hAnsi="Times New Roman" w:hint="eastAsia"/>
                <w:sz w:val="24"/>
                <w:szCs w:val="24"/>
              </w:rPr>
              <w:t>%</w:t>
            </w:r>
            <w:r w:rsidR="0010229E">
              <w:rPr>
                <w:rFonts w:ascii="Times New Roman" w:eastAsia="仿宋" w:hAnsi="Times New Roman" w:hint="eastAsia"/>
                <w:sz w:val="24"/>
                <w:szCs w:val="24"/>
              </w:rPr>
              <w:t>的表决权</w:t>
            </w:r>
            <w:r w:rsidR="00A51570" w:rsidRPr="00FC20A6">
              <w:rPr>
                <w:rFonts w:ascii="Times New Roman" w:eastAsia="仿宋" w:hAnsi="Times New Roman" w:hint="eastAsia"/>
                <w:sz w:val="24"/>
                <w:szCs w:val="24"/>
              </w:rPr>
              <w:t>（“</w:t>
            </w:r>
            <w:r w:rsidR="00A51570" w:rsidRPr="00FC20A6">
              <w:rPr>
                <w:rFonts w:ascii="Times New Roman" w:eastAsia="仿宋" w:hAnsi="Times New Roman" w:hint="eastAsia"/>
                <w:b/>
                <w:bCs/>
                <w:sz w:val="24"/>
                <w:szCs w:val="24"/>
              </w:rPr>
              <w:t>本</w:t>
            </w:r>
            <w:r w:rsidR="00A51570">
              <w:rPr>
                <w:rFonts w:ascii="Times New Roman" w:eastAsia="仿宋" w:hAnsi="Times New Roman" w:hint="eastAsia"/>
                <w:b/>
                <w:bCs/>
                <w:sz w:val="24"/>
                <w:szCs w:val="24"/>
              </w:rPr>
              <w:t>次</w:t>
            </w:r>
            <w:r w:rsidR="00A51570" w:rsidRPr="00FC20A6">
              <w:rPr>
                <w:rFonts w:ascii="Times New Roman" w:eastAsia="仿宋" w:hAnsi="Times New Roman" w:hint="eastAsia"/>
                <w:b/>
                <w:bCs/>
                <w:sz w:val="24"/>
                <w:szCs w:val="24"/>
              </w:rPr>
              <w:t>交易</w:t>
            </w:r>
            <w:r w:rsidR="00A51570" w:rsidRPr="00FC20A6">
              <w:rPr>
                <w:rFonts w:ascii="Times New Roman" w:eastAsia="仿宋" w:hAnsi="Times New Roman" w:hint="eastAsia"/>
                <w:sz w:val="24"/>
                <w:szCs w:val="24"/>
              </w:rPr>
              <w:t>”）</w:t>
            </w:r>
            <w:r w:rsidR="00A51570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  <w:r w:rsidR="00BA47AF">
              <w:rPr>
                <w:rFonts w:ascii="Times New Roman" w:eastAsia="仿宋" w:hAnsi="Times New Roman" w:hint="eastAsia"/>
                <w:sz w:val="24"/>
                <w:szCs w:val="24"/>
                <w:lang w:val="en-AU"/>
              </w:rPr>
              <w:t>在本次交易前，标的公司无最终控制人</w:t>
            </w:r>
            <w:r w:rsidR="00BA47AF">
              <w:rPr>
                <w:rFonts w:ascii="Times New Roman" w:eastAsia="仿宋" w:hAnsi="Times New Roman" w:hint="eastAsia"/>
                <w:sz w:val="24"/>
                <w:szCs w:val="24"/>
                <w:lang w:val="en-AU"/>
              </w:rPr>
              <w:t>；</w:t>
            </w:r>
            <w:bookmarkStart w:id="4" w:name="_GoBack"/>
            <w:bookmarkEnd w:id="4"/>
            <w:r w:rsidR="00A51570">
              <w:rPr>
                <w:rFonts w:ascii="Times New Roman" w:eastAsia="仿宋" w:hAnsi="Times New Roman" w:hint="eastAsia"/>
                <w:sz w:val="24"/>
                <w:szCs w:val="24"/>
              </w:rPr>
              <w:t>在本次交易后，申报人将对</w:t>
            </w:r>
            <w:r w:rsidR="0010229E">
              <w:rPr>
                <w:rFonts w:ascii="Times New Roman" w:eastAsia="仿宋" w:hAnsi="Times New Roman" w:hint="eastAsia"/>
                <w:sz w:val="24"/>
                <w:szCs w:val="24"/>
              </w:rPr>
              <w:t>标的公司享有单一控制权</w:t>
            </w:r>
            <w:r w:rsidRPr="00FC20A6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  <w:bookmarkEnd w:id="0"/>
            <w:bookmarkEnd w:id="1"/>
            <w:bookmarkEnd w:id="2"/>
          </w:p>
          <w:p w14:paraId="0589F2F6" w14:textId="77777777" w:rsidR="006F15B8" w:rsidRPr="00FC20A6" w:rsidRDefault="006F15B8" w:rsidP="00086562">
            <w:pPr>
              <w:rPr>
                <w:rFonts w:ascii="Times New Roman" w:eastAsia="仿宋" w:hAnsi="Times New Roman"/>
                <w:sz w:val="24"/>
                <w:szCs w:val="24"/>
              </w:rPr>
            </w:pPr>
          </w:p>
        </w:tc>
      </w:tr>
      <w:tr w:rsidR="00DE1312" w:rsidRPr="00FC20A6" w14:paraId="6A9A6D6E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1656A458" w14:textId="77777777" w:rsidR="00DE1312" w:rsidRDefault="00CC65A9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FC20A6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参与集中的经营者简介</w:t>
            </w:r>
          </w:p>
          <w:p w14:paraId="14EB7054" w14:textId="77777777" w:rsidR="00E4044E" w:rsidRPr="00FC20A6" w:rsidRDefault="00E4044E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27410E60" w14:textId="77777777" w:rsidR="00DE1312" w:rsidRPr="002960DD" w:rsidRDefault="00E4044E" w:rsidP="002960DD">
            <w:pPr>
              <w:pStyle w:val="ad"/>
              <w:numPr>
                <w:ilvl w:val="0"/>
                <w:numId w:val="3"/>
              </w:numPr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2960DD">
              <w:rPr>
                <w:rFonts w:ascii="Times New Roman" w:eastAsia="仿宋" w:hAnsi="Times New Roman" w:hint="eastAsia"/>
                <w:sz w:val="24"/>
                <w:szCs w:val="24"/>
              </w:rPr>
              <w:t>申报人</w:t>
            </w:r>
          </w:p>
          <w:p w14:paraId="05D133C6" w14:textId="77777777" w:rsidR="00E4044E" w:rsidRPr="002960DD" w:rsidRDefault="00E4044E" w:rsidP="002960DD">
            <w:pPr>
              <w:pStyle w:val="ad"/>
              <w:ind w:left="360" w:firstLineChars="0" w:firstLine="0"/>
              <w:rPr>
                <w:rFonts w:ascii="Times New Roman" w:eastAsia="仿宋" w:hAnsi="Times New Roman" w:cs="宋体"/>
                <w:kern w:val="0"/>
                <w:sz w:val="24"/>
                <w:szCs w:val="24"/>
              </w:rPr>
            </w:pPr>
          </w:p>
        </w:tc>
        <w:tc>
          <w:tcPr>
            <w:tcW w:w="5153" w:type="dxa"/>
          </w:tcPr>
          <w:p w14:paraId="45BBDD90" w14:textId="12075CEE" w:rsidR="00F54667" w:rsidRDefault="00E4044E" w:rsidP="00086562">
            <w:pPr>
              <w:widowControl/>
              <w:snapToGrid w:val="0"/>
              <w:rPr>
                <w:rFonts w:ascii="Times New Roman" w:eastAsia="仿宋" w:hAnsi="Times New Roman" w:cs="宋体"/>
                <w:spacing w:val="-4"/>
                <w:sz w:val="24"/>
                <w:szCs w:val="24"/>
              </w:rPr>
            </w:pPr>
            <w:r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申报人</w:t>
            </w:r>
            <w:r w:rsidR="0028693A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于</w:t>
            </w:r>
            <w:r w:rsidR="0028693A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2</w:t>
            </w:r>
            <w:r w:rsidR="0028693A">
              <w:rPr>
                <w:rFonts w:ascii="Times New Roman" w:eastAsia="仿宋" w:hAnsi="Times New Roman" w:cs="宋体"/>
                <w:spacing w:val="-4"/>
                <w:sz w:val="24"/>
                <w:szCs w:val="24"/>
              </w:rPr>
              <w:t>015</w:t>
            </w:r>
            <w:r w:rsidR="0028693A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年</w:t>
            </w:r>
            <w:r w:rsidR="0028693A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3</w:t>
            </w:r>
            <w:r w:rsidR="0028693A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月在卢森堡成立，其最终控制人为</w:t>
            </w:r>
            <w:r w:rsidR="0028693A" w:rsidRPr="0028693A">
              <w:rPr>
                <w:rFonts w:ascii="Times New Roman" w:eastAsia="仿宋" w:hAnsi="Times New Roman" w:cs="宋体"/>
                <w:spacing w:val="-4"/>
                <w:sz w:val="24"/>
                <w:szCs w:val="24"/>
              </w:rPr>
              <w:t>Richard M. Cashin</w:t>
            </w:r>
            <w:r w:rsidR="0028693A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先生。申报人</w:t>
            </w:r>
            <w:r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（申报人的最终控制人及其控制子公司）主要是在</w:t>
            </w:r>
            <w:r w:rsidR="007043DD" w:rsidRPr="002960DD">
              <w:rPr>
                <w:rFonts w:ascii="Times New Roman" w:eastAsia="仿宋" w:hAnsi="Times New Roman" w:cs="宋体"/>
                <w:spacing w:val="-4"/>
                <w:sz w:val="24"/>
                <w:szCs w:val="24"/>
              </w:rPr>
              <w:t>工业、医疗健康、云计算和嵌入式软件、能源产品与科技等领域</w:t>
            </w:r>
            <w:r w:rsidR="007043DD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从事</w:t>
            </w:r>
            <w:r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私募股权投资</w:t>
            </w:r>
            <w:r w:rsidR="007043DD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业务</w:t>
            </w:r>
            <w:r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。</w:t>
            </w:r>
          </w:p>
          <w:p w14:paraId="532FC4B6" w14:textId="77777777" w:rsidR="006F15B8" w:rsidRPr="006F15B8" w:rsidRDefault="006F15B8" w:rsidP="00086562">
            <w:pPr>
              <w:widowControl/>
              <w:snapToGrid w:val="0"/>
              <w:rPr>
                <w:rFonts w:ascii="Times New Roman" w:eastAsia="仿宋" w:hAnsi="Times New Roman" w:cs="宋体"/>
                <w:spacing w:val="-4"/>
                <w:sz w:val="24"/>
                <w:szCs w:val="24"/>
              </w:rPr>
            </w:pPr>
          </w:p>
        </w:tc>
      </w:tr>
      <w:tr w:rsidR="00DE1312" w:rsidRPr="00FC20A6" w14:paraId="4AF47FD6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416503B5" w14:textId="77777777" w:rsidR="00DE1312" w:rsidRPr="00FC20A6" w:rsidRDefault="00DE1312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5B4BFC10" w14:textId="77777777" w:rsidR="00E4044E" w:rsidRPr="002960DD" w:rsidRDefault="00E4044E" w:rsidP="002960DD">
            <w:pPr>
              <w:pStyle w:val="ad"/>
              <w:numPr>
                <w:ilvl w:val="0"/>
                <w:numId w:val="3"/>
              </w:numPr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2960DD">
              <w:rPr>
                <w:rFonts w:ascii="Times New Roman" w:eastAsia="仿宋" w:hAnsi="Times New Roman" w:hint="eastAsia"/>
                <w:sz w:val="24"/>
                <w:szCs w:val="24"/>
              </w:rPr>
              <w:t>标的公司</w:t>
            </w:r>
          </w:p>
          <w:p w14:paraId="0D11CC54" w14:textId="77777777" w:rsidR="00DE1312" w:rsidRPr="002960DD" w:rsidRDefault="00DE1312" w:rsidP="002960DD">
            <w:pPr>
              <w:pStyle w:val="ad"/>
              <w:ind w:left="360" w:firstLineChars="0" w:firstLine="0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5153" w:type="dxa"/>
          </w:tcPr>
          <w:p w14:paraId="7ED8762C" w14:textId="5B9766D2" w:rsidR="00DE1312" w:rsidRDefault="00E4044E" w:rsidP="006F15B8">
            <w:pPr>
              <w:snapToGrid w:val="0"/>
              <w:rPr>
                <w:rFonts w:ascii="Times New Roman" w:eastAsia="仿宋" w:hAnsi="Times New Roman"/>
                <w:sz w:val="24"/>
                <w:szCs w:val="24"/>
                <w:lang w:val="en-AU"/>
              </w:rPr>
            </w:pPr>
            <w:r w:rsidRPr="00BF12C6">
              <w:rPr>
                <w:rFonts w:ascii="Times New Roman" w:eastAsia="仿宋" w:hAnsi="Times New Roman"/>
                <w:sz w:val="24"/>
                <w:szCs w:val="24"/>
                <w:lang w:val="en-AU"/>
              </w:rPr>
              <w:t>标的</w:t>
            </w:r>
            <w:r w:rsidRPr="00BF12C6">
              <w:rPr>
                <w:rFonts w:ascii="Times New Roman" w:eastAsia="仿宋" w:hAnsi="Times New Roman" w:hint="eastAsia"/>
                <w:sz w:val="24"/>
                <w:szCs w:val="24"/>
                <w:lang w:val="en-AU"/>
              </w:rPr>
              <w:t>公司</w:t>
            </w:r>
            <w:r w:rsidR="0028693A">
              <w:rPr>
                <w:rFonts w:ascii="Times New Roman" w:eastAsia="仿宋" w:hAnsi="Times New Roman" w:hint="eastAsia"/>
                <w:sz w:val="24"/>
                <w:szCs w:val="24"/>
                <w:lang w:val="en-AU"/>
              </w:rPr>
              <w:t>是一家于</w:t>
            </w:r>
            <w:r w:rsidR="0028693A">
              <w:rPr>
                <w:rFonts w:ascii="Times New Roman" w:eastAsia="仿宋" w:hAnsi="Times New Roman" w:hint="eastAsia"/>
                <w:sz w:val="24"/>
                <w:szCs w:val="24"/>
                <w:lang w:val="en-AU"/>
              </w:rPr>
              <w:t>1</w:t>
            </w:r>
            <w:r w:rsidR="0028693A">
              <w:rPr>
                <w:rFonts w:ascii="Times New Roman" w:eastAsia="仿宋" w:hAnsi="Times New Roman"/>
                <w:sz w:val="24"/>
                <w:szCs w:val="24"/>
                <w:lang w:val="en-AU"/>
              </w:rPr>
              <w:t>956</w:t>
            </w:r>
            <w:r w:rsidR="0028693A">
              <w:rPr>
                <w:rFonts w:ascii="Times New Roman" w:eastAsia="仿宋" w:hAnsi="Times New Roman" w:hint="eastAsia"/>
                <w:sz w:val="24"/>
                <w:szCs w:val="24"/>
                <w:lang w:val="en-AU"/>
              </w:rPr>
              <w:t>年</w:t>
            </w:r>
            <w:r w:rsidR="0028693A">
              <w:rPr>
                <w:rFonts w:ascii="Times New Roman" w:eastAsia="仿宋" w:hAnsi="Times New Roman" w:hint="eastAsia"/>
                <w:sz w:val="24"/>
                <w:szCs w:val="24"/>
                <w:lang w:val="en-AU"/>
              </w:rPr>
              <w:t>1</w:t>
            </w:r>
            <w:r w:rsidR="0028693A">
              <w:rPr>
                <w:rFonts w:ascii="Times New Roman" w:eastAsia="仿宋" w:hAnsi="Times New Roman"/>
                <w:sz w:val="24"/>
                <w:szCs w:val="24"/>
                <w:lang w:val="en-AU"/>
              </w:rPr>
              <w:t>0</w:t>
            </w:r>
            <w:r w:rsidR="0028693A">
              <w:rPr>
                <w:rFonts w:ascii="Times New Roman" w:eastAsia="仿宋" w:hAnsi="Times New Roman" w:hint="eastAsia"/>
                <w:sz w:val="24"/>
                <w:szCs w:val="24"/>
                <w:lang w:val="en-AU"/>
              </w:rPr>
              <w:t>月在法国成立的控股公司，在本次交易前，标的公司无最终控制人。标的公司</w:t>
            </w:r>
            <w:bookmarkStart w:id="5" w:name="_Hlk47513278"/>
            <w:r w:rsidR="0028693A">
              <w:rPr>
                <w:rFonts w:ascii="Times New Roman" w:eastAsia="仿宋" w:hAnsi="Times New Roman" w:hint="eastAsia"/>
                <w:sz w:val="24"/>
                <w:szCs w:val="24"/>
                <w:lang w:val="en-AU"/>
              </w:rPr>
              <w:t>（包括其所控制子公司）</w:t>
            </w:r>
            <w:r w:rsidR="00CD0118">
              <w:rPr>
                <w:rFonts w:ascii="Times New Roman" w:eastAsia="仿宋" w:hAnsi="Times New Roman" w:hint="eastAsia"/>
                <w:sz w:val="24"/>
                <w:szCs w:val="24"/>
                <w:lang w:val="en-AU"/>
              </w:rPr>
              <w:t>具体</w:t>
            </w:r>
            <w:bookmarkEnd w:id="5"/>
            <w:r w:rsidRPr="00BF12C6">
              <w:rPr>
                <w:rFonts w:ascii="Times New Roman" w:eastAsia="仿宋" w:hAnsi="Times New Roman"/>
                <w:sz w:val="24"/>
                <w:szCs w:val="24"/>
                <w:lang w:val="en-AU"/>
              </w:rPr>
              <w:t>从事餐具产品的生产和分销</w:t>
            </w:r>
            <w:r w:rsidR="004A20C5" w:rsidRPr="00BF12C6">
              <w:rPr>
                <w:rFonts w:ascii="Times New Roman" w:eastAsia="仿宋" w:hAnsi="Times New Roman" w:hint="eastAsia"/>
                <w:sz w:val="24"/>
                <w:szCs w:val="24"/>
                <w:lang w:val="en-AU"/>
              </w:rPr>
              <w:t>。</w:t>
            </w:r>
          </w:p>
          <w:p w14:paraId="513A7703" w14:textId="77777777" w:rsidR="006F15B8" w:rsidRPr="006F15B8" w:rsidRDefault="006F15B8" w:rsidP="006F15B8">
            <w:pPr>
              <w:snapToGrid w:val="0"/>
              <w:rPr>
                <w:rFonts w:ascii="Times New Roman" w:eastAsia="仿宋" w:hAnsi="Times New Roman"/>
                <w:sz w:val="24"/>
                <w:szCs w:val="24"/>
                <w:lang w:val="en-AU"/>
              </w:rPr>
            </w:pPr>
          </w:p>
        </w:tc>
      </w:tr>
      <w:tr w:rsidR="00DE1312" w:rsidRPr="00FC20A6" w14:paraId="241DFD5A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0D9151A" w14:textId="77777777" w:rsidR="00DE1312" w:rsidRPr="00FC20A6" w:rsidRDefault="00CC65A9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FC20A6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 w14:paraId="430B508D" w14:textId="77777777" w:rsidR="00516798" w:rsidRPr="00FC20A6" w:rsidRDefault="00043A97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FC20A6">
              <w:rPr>
                <w:rFonts w:ascii="Times New Roman" w:eastAsia="仿宋" w:hAnsi="Times New Roman" w:hint="eastAsia"/>
                <w:sz w:val="24"/>
                <w:szCs w:val="24"/>
              </w:rPr>
              <w:t>□</w:t>
            </w:r>
            <w:r w:rsidR="00CC65A9" w:rsidRPr="00FC20A6">
              <w:rPr>
                <w:rFonts w:ascii="Times New Roman" w:eastAsia="仿宋" w:hAnsi="Times New Roman" w:hint="eastAsia"/>
                <w:sz w:val="24"/>
                <w:szCs w:val="24"/>
              </w:rPr>
              <w:t>1</w:t>
            </w:r>
            <w:r w:rsidR="00CC65A9" w:rsidRPr="00FC20A6">
              <w:rPr>
                <w:rFonts w:ascii="Times New Roman" w:eastAsia="仿宋" w:hAnsi="Times New Roman" w:hint="eastAsia"/>
                <w:sz w:val="24"/>
                <w:szCs w:val="24"/>
              </w:rPr>
              <w:t>、在同一相关市场，所有参与集中的经营者所占市场份额之和小于</w:t>
            </w:r>
            <w:r w:rsidR="00CC65A9" w:rsidRPr="00FC20A6">
              <w:rPr>
                <w:rFonts w:ascii="Times New Roman" w:eastAsia="仿宋" w:hAnsi="Times New Roman" w:hint="eastAsia"/>
                <w:sz w:val="24"/>
                <w:szCs w:val="24"/>
              </w:rPr>
              <w:t>15%</w:t>
            </w:r>
            <w:r w:rsidR="00CC65A9" w:rsidRPr="00FC20A6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DE1312" w:rsidRPr="00FC20A6" w14:paraId="060A9DCF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2D8D2E27" w14:textId="77777777" w:rsidR="00DE1312" w:rsidRPr="00FC20A6" w:rsidRDefault="00DE1312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C305A73" w14:textId="77777777" w:rsidR="00DE1312" w:rsidRPr="00FC20A6" w:rsidRDefault="00043A97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FC20A6">
              <w:rPr>
                <w:rFonts w:ascii="Times New Roman" w:eastAsia="仿宋" w:hAnsi="Times New Roman" w:hint="eastAsia"/>
                <w:sz w:val="24"/>
                <w:szCs w:val="24"/>
              </w:rPr>
              <w:t>□</w:t>
            </w:r>
            <w:r w:rsidR="00CC65A9" w:rsidRPr="00FC20A6">
              <w:rPr>
                <w:rFonts w:ascii="Times New Roman" w:eastAsia="仿宋" w:hAnsi="Times New Roman" w:hint="eastAsia"/>
                <w:sz w:val="24"/>
                <w:szCs w:val="24"/>
              </w:rPr>
              <w:t>2</w:t>
            </w:r>
            <w:r w:rsidR="00CC65A9" w:rsidRPr="00FC20A6">
              <w:rPr>
                <w:rFonts w:ascii="Times New Roman" w:eastAsia="仿宋" w:hAnsi="Times New Roman" w:hint="eastAsia"/>
                <w:sz w:val="24"/>
                <w:szCs w:val="24"/>
              </w:rPr>
              <w:t>、存在上下游关系的参与集中的经营者，在上下游市场所占的市场份额均小于</w:t>
            </w:r>
            <w:r w:rsidR="00CC65A9" w:rsidRPr="00FC20A6">
              <w:rPr>
                <w:rFonts w:ascii="Times New Roman" w:eastAsia="仿宋" w:hAnsi="Times New Roman" w:hint="eastAsia"/>
                <w:sz w:val="24"/>
                <w:szCs w:val="24"/>
              </w:rPr>
              <w:t>25%</w:t>
            </w:r>
            <w:r w:rsidR="00CC65A9" w:rsidRPr="00FC20A6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DE1312" w:rsidRPr="00FC20A6" w14:paraId="1F39C08B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6054D23C" w14:textId="77777777" w:rsidR="00DE1312" w:rsidRPr="00FC20A6" w:rsidRDefault="00DE1312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1121EF1" w14:textId="77777777" w:rsidR="00DE1312" w:rsidRPr="00FC20A6" w:rsidRDefault="00043A97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FC20A6">
              <w:rPr>
                <w:rFonts w:ascii="Times New Roman" w:eastAsia="仿宋" w:hAnsi="Times New Roman" w:hint="eastAsia"/>
                <w:sz w:val="24"/>
                <w:szCs w:val="24"/>
              </w:rPr>
              <w:sym w:font="Wingdings" w:char="F0FE"/>
            </w:r>
            <w:r w:rsidR="00CC65A9" w:rsidRPr="00FC20A6">
              <w:rPr>
                <w:rFonts w:ascii="Times New Roman" w:eastAsia="仿宋" w:hAnsi="Times New Roman" w:hint="eastAsia"/>
                <w:sz w:val="24"/>
                <w:szCs w:val="24"/>
              </w:rPr>
              <w:t>3</w:t>
            </w:r>
            <w:r w:rsidR="00CC65A9" w:rsidRPr="00FC20A6">
              <w:rPr>
                <w:rFonts w:ascii="Times New Roman" w:eastAsia="仿宋" w:hAnsi="Times New Roman" w:hint="eastAsia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CC65A9" w:rsidRPr="00FC20A6">
              <w:rPr>
                <w:rFonts w:ascii="Times New Roman" w:eastAsia="仿宋" w:hAnsi="Times New Roman" w:hint="eastAsia"/>
                <w:sz w:val="24"/>
                <w:szCs w:val="24"/>
              </w:rPr>
              <w:t>25%</w:t>
            </w:r>
            <w:r w:rsidR="00CC65A9" w:rsidRPr="00FC20A6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DE1312" w:rsidRPr="00FC20A6" w14:paraId="5AEC107D" w14:textId="77777777">
        <w:trPr>
          <w:trHeight w:val="653"/>
        </w:trPr>
        <w:tc>
          <w:tcPr>
            <w:tcW w:w="1809" w:type="dxa"/>
            <w:vMerge/>
            <w:shd w:val="clear" w:color="auto" w:fill="D9D9D9"/>
            <w:vAlign w:val="center"/>
          </w:tcPr>
          <w:p w14:paraId="059C68CB" w14:textId="77777777" w:rsidR="00DE1312" w:rsidRPr="00FC20A6" w:rsidRDefault="00DE1312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C6CF47C" w14:textId="77777777" w:rsidR="00DE1312" w:rsidRPr="00FC20A6" w:rsidRDefault="00CC65A9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FC20A6">
              <w:rPr>
                <w:rFonts w:ascii="Times New Roman" w:eastAsia="仿宋" w:hAnsi="Times New Roman" w:hint="eastAsia"/>
                <w:sz w:val="24"/>
                <w:szCs w:val="24"/>
              </w:rPr>
              <w:t>□</w:t>
            </w:r>
            <w:r w:rsidRPr="00FC20A6">
              <w:rPr>
                <w:rFonts w:ascii="Times New Roman" w:eastAsia="仿宋" w:hAnsi="Times New Roman" w:hint="eastAsia"/>
                <w:sz w:val="24"/>
                <w:szCs w:val="24"/>
              </w:rPr>
              <w:t xml:space="preserve"> 4</w:t>
            </w:r>
            <w:r w:rsidRPr="00FC20A6">
              <w:rPr>
                <w:rFonts w:ascii="Times New Roman" w:eastAsia="仿宋" w:hAnsi="Times New Roman" w:hint="eastAsia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DE1312" w:rsidRPr="00FC20A6" w14:paraId="5719EB8B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2D416447" w14:textId="77777777" w:rsidR="00DE1312" w:rsidRPr="00FC20A6" w:rsidRDefault="00DE1312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40B0BB9A" w14:textId="77777777" w:rsidR="00DE1312" w:rsidRPr="00FC20A6" w:rsidRDefault="00CC65A9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FC20A6">
              <w:rPr>
                <w:rFonts w:ascii="Times New Roman" w:eastAsia="仿宋" w:hAnsi="Times New Roman" w:hint="eastAsia"/>
                <w:sz w:val="24"/>
                <w:szCs w:val="24"/>
              </w:rPr>
              <w:t>□</w:t>
            </w:r>
            <w:r w:rsidRPr="00FC20A6">
              <w:rPr>
                <w:rFonts w:ascii="Times New Roman" w:eastAsia="仿宋" w:hAnsi="Times New Roman" w:hint="eastAsia"/>
                <w:sz w:val="24"/>
                <w:szCs w:val="24"/>
              </w:rPr>
              <w:t>5</w:t>
            </w:r>
            <w:r w:rsidRPr="00FC20A6">
              <w:rPr>
                <w:rFonts w:ascii="Times New Roman" w:eastAsia="仿宋" w:hAnsi="Times New Roman" w:hint="eastAsia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DE1312" w:rsidRPr="00FC20A6" w14:paraId="2D904B79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186E2338" w14:textId="77777777" w:rsidR="00DE1312" w:rsidRPr="00FC20A6" w:rsidRDefault="00DE1312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449C826" w14:textId="77777777" w:rsidR="00DE1312" w:rsidRPr="00FC20A6" w:rsidRDefault="00CC65A9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FC20A6">
              <w:rPr>
                <w:rFonts w:ascii="Times New Roman" w:eastAsia="仿宋" w:hAnsi="Times New Roman" w:hint="eastAsia"/>
                <w:sz w:val="24"/>
                <w:szCs w:val="24"/>
              </w:rPr>
              <w:t>□</w:t>
            </w:r>
            <w:r w:rsidRPr="00FC20A6">
              <w:rPr>
                <w:rFonts w:ascii="Times New Roman" w:eastAsia="仿宋" w:hAnsi="Times New Roman" w:hint="eastAsia"/>
                <w:sz w:val="24"/>
                <w:szCs w:val="24"/>
              </w:rPr>
              <w:t>6</w:t>
            </w:r>
            <w:r w:rsidRPr="00FC20A6">
              <w:rPr>
                <w:rFonts w:ascii="Times New Roman" w:eastAsia="仿宋" w:hAnsi="Times New Roman" w:hint="eastAsia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DE1312" w:rsidRPr="00FC20A6" w14:paraId="7410EB0D" w14:textId="77777777">
        <w:tc>
          <w:tcPr>
            <w:tcW w:w="1809" w:type="dxa"/>
            <w:shd w:val="clear" w:color="auto" w:fill="D9D9D9"/>
            <w:vAlign w:val="center"/>
          </w:tcPr>
          <w:p w14:paraId="13AC297E" w14:textId="77777777" w:rsidR="00DE1312" w:rsidRPr="00FC20A6" w:rsidRDefault="00CC65A9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FC20A6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4EC073A8" w14:textId="77777777" w:rsidR="00DE1312" w:rsidRPr="00FC20A6" w:rsidRDefault="00CC65A9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FC20A6">
              <w:rPr>
                <w:rFonts w:ascii="Times New Roman" w:eastAsia="仿宋" w:hAnsi="Times New Roman"/>
                <w:sz w:val="24"/>
                <w:szCs w:val="24"/>
              </w:rPr>
              <w:t>相关产品市场：</w:t>
            </w:r>
            <w:r w:rsidR="00043A97" w:rsidRPr="00FC20A6">
              <w:rPr>
                <w:rFonts w:ascii="Times New Roman" w:eastAsia="仿宋" w:hAnsi="Times New Roman" w:hint="eastAsia"/>
                <w:sz w:val="24"/>
                <w:szCs w:val="24"/>
              </w:rPr>
              <w:t>餐具市场</w:t>
            </w:r>
          </w:p>
          <w:p w14:paraId="4821C64D" w14:textId="77777777" w:rsidR="00043A97" w:rsidRPr="00FC20A6" w:rsidRDefault="00043A97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  <w:p w14:paraId="52C162BF" w14:textId="77777777" w:rsidR="00DE1312" w:rsidRPr="00FC20A6" w:rsidRDefault="00CC65A9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FC20A6">
              <w:rPr>
                <w:rFonts w:ascii="Times New Roman" w:eastAsia="仿宋" w:hAnsi="Times New Roman"/>
                <w:sz w:val="24"/>
                <w:szCs w:val="24"/>
              </w:rPr>
              <w:t>相关地域市场：</w:t>
            </w:r>
            <w:r w:rsidR="00043A97" w:rsidRPr="00FC20A6">
              <w:rPr>
                <w:rFonts w:ascii="Times New Roman" w:eastAsia="仿宋" w:hAnsi="Times New Roman" w:hint="eastAsia"/>
                <w:sz w:val="24"/>
                <w:szCs w:val="24"/>
              </w:rPr>
              <w:t>中国</w:t>
            </w:r>
          </w:p>
          <w:p w14:paraId="5FF60D01" w14:textId="77777777" w:rsidR="00043A97" w:rsidRPr="00FC20A6" w:rsidRDefault="00043A97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  <w:p w14:paraId="7D5DD479" w14:textId="77777777" w:rsidR="00DE1312" w:rsidRPr="00CD0118" w:rsidRDefault="00CC65A9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FC20A6">
              <w:rPr>
                <w:rFonts w:ascii="Times New Roman" w:eastAsia="仿宋" w:hAnsi="Times New Roman"/>
                <w:sz w:val="24"/>
                <w:szCs w:val="24"/>
              </w:rPr>
              <w:t>市场份额：</w:t>
            </w:r>
            <w:r w:rsidR="004A20C5">
              <w:rPr>
                <w:rFonts w:ascii="Times New Roman" w:eastAsia="仿宋" w:hAnsi="Times New Roman" w:hint="eastAsia"/>
                <w:sz w:val="24"/>
                <w:szCs w:val="24"/>
              </w:rPr>
              <w:t>申报人</w:t>
            </w:r>
            <w:r w:rsidR="00516798" w:rsidRPr="00FC20A6">
              <w:rPr>
                <w:rFonts w:ascii="Times New Roman" w:eastAsia="仿宋" w:hAnsi="Times New Roman" w:hint="eastAsia"/>
                <w:sz w:val="24"/>
                <w:szCs w:val="24"/>
              </w:rPr>
              <w:t xml:space="preserve"> </w:t>
            </w:r>
            <w:r w:rsidR="004A20C5">
              <w:rPr>
                <w:rFonts w:ascii="Times New Roman" w:eastAsia="仿宋" w:hAnsi="Times New Roman"/>
                <w:sz w:val="24"/>
                <w:szCs w:val="24"/>
              </w:rPr>
              <w:t>0</w:t>
            </w:r>
            <w:r w:rsidR="004A20C5">
              <w:rPr>
                <w:rFonts w:ascii="Times New Roman" w:eastAsia="仿宋" w:hAnsi="Times New Roman" w:hint="eastAsia"/>
                <w:sz w:val="24"/>
                <w:szCs w:val="24"/>
              </w:rPr>
              <w:t>%</w:t>
            </w:r>
            <w:r w:rsidRPr="00FC20A6">
              <w:rPr>
                <w:rFonts w:ascii="Times New Roman" w:eastAsia="仿宋" w:hAnsi="Times New Roman"/>
                <w:sz w:val="24"/>
                <w:szCs w:val="24"/>
              </w:rPr>
              <w:t>；</w:t>
            </w:r>
            <w:r w:rsidR="001C1AE1">
              <w:rPr>
                <w:rFonts w:ascii="Times New Roman" w:eastAsia="仿宋" w:hAnsi="Times New Roman" w:hint="eastAsia"/>
                <w:sz w:val="24"/>
                <w:szCs w:val="24"/>
              </w:rPr>
              <w:t>标的公司</w:t>
            </w:r>
            <w:r w:rsidR="00516798" w:rsidRPr="00FC20A6">
              <w:rPr>
                <w:rFonts w:ascii="Times New Roman" w:eastAsia="仿宋" w:hAnsi="Times New Roman" w:hint="eastAsia"/>
                <w:sz w:val="24"/>
                <w:szCs w:val="24"/>
              </w:rPr>
              <w:t xml:space="preserve"> </w:t>
            </w:r>
            <w:r w:rsidRPr="00086562">
              <w:rPr>
                <w:rFonts w:ascii="Times New Roman" w:eastAsia="仿宋" w:hAnsi="Times New Roman"/>
                <w:sz w:val="24"/>
                <w:szCs w:val="24"/>
              </w:rPr>
              <w:t>0-5%</w:t>
            </w:r>
          </w:p>
          <w:p w14:paraId="13AD227E" w14:textId="77777777" w:rsidR="00DE1312" w:rsidRPr="002960DD" w:rsidRDefault="00DE1312" w:rsidP="00086562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</w:tr>
    </w:tbl>
    <w:p w14:paraId="4816432A" w14:textId="77777777" w:rsidR="00DE1312" w:rsidRPr="00FC20A6" w:rsidRDefault="00DE1312">
      <w:pPr>
        <w:spacing w:line="60" w:lineRule="exact"/>
        <w:rPr>
          <w:rFonts w:ascii="Times New Roman" w:eastAsia="仿宋" w:hAnsi="Times New Roman"/>
          <w:sz w:val="24"/>
          <w:szCs w:val="24"/>
        </w:rPr>
      </w:pPr>
    </w:p>
    <w:sectPr w:rsidR="00DE1312" w:rsidRPr="00FC20A6" w:rsidSect="006045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DC2BF3" w14:textId="77777777" w:rsidR="00CD4BC6" w:rsidRDefault="00CD4BC6" w:rsidP="00DA41D2">
      <w:r>
        <w:separator/>
      </w:r>
    </w:p>
  </w:endnote>
  <w:endnote w:type="continuationSeparator" w:id="0">
    <w:p w14:paraId="10C82F43" w14:textId="77777777" w:rsidR="00CD4BC6" w:rsidRDefault="00CD4BC6" w:rsidP="00DA4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FF83E7" w14:textId="77777777" w:rsidR="00CD4BC6" w:rsidRDefault="00CD4BC6" w:rsidP="00DA41D2">
      <w:r>
        <w:separator/>
      </w:r>
    </w:p>
  </w:footnote>
  <w:footnote w:type="continuationSeparator" w:id="0">
    <w:p w14:paraId="5C903D65" w14:textId="77777777" w:rsidR="00CD4BC6" w:rsidRDefault="00CD4BC6" w:rsidP="00DA41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D9D5BA0E"/>
    <w:multiLevelType w:val="singleLevel"/>
    <w:tmpl w:val="D9D5BA0E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59FE264A"/>
    <w:multiLevelType w:val="hybridMultilevel"/>
    <w:tmpl w:val="28E4050C"/>
    <w:lvl w:ilvl="0" w:tplc="E1724E18">
      <w:start w:val="1"/>
      <w:numFmt w:val="decimal"/>
      <w:lvlText w:val="(%1)"/>
      <w:lvlJc w:val="left"/>
      <w:pPr>
        <w:ind w:left="420" w:hanging="420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CBF0AB9"/>
    <w:multiLevelType w:val="hybridMultilevel"/>
    <w:tmpl w:val="031818E0"/>
    <w:lvl w:ilvl="0" w:tplc="398E70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42CF"/>
    <w:rsid w:val="0001033C"/>
    <w:rsid w:val="00035011"/>
    <w:rsid w:val="00042E95"/>
    <w:rsid w:val="00043A97"/>
    <w:rsid w:val="00086562"/>
    <w:rsid w:val="000C2434"/>
    <w:rsid w:val="000D074D"/>
    <w:rsid w:val="000D4A55"/>
    <w:rsid w:val="000D538F"/>
    <w:rsid w:val="000F7700"/>
    <w:rsid w:val="0010229E"/>
    <w:rsid w:val="0012439E"/>
    <w:rsid w:val="00127784"/>
    <w:rsid w:val="001C1AE1"/>
    <w:rsid w:val="0024745D"/>
    <w:rsid w:val="00285DB6"/>
    <w:rsid w:val="0028693A"/>
    <w:rsid w:val="002929EA"/>
    <w:rsid w:val="002960DD"/>
    <w:rsid w:val="002D5693"/>
    <w:rsid w:val="003927C9"/>
    <w:rsid w:val="003B1E3F"/>
    <w:rsid w:val="00407B85"/>
    <w:rsid w:val="004A20C5"/>
    <w:rsid w:val="004D5132"/>
    <w:rsid w:val="004F36D3"/>
    <w:rsid w:val="00503648"/>
    <w:rsid w:val="005149E4"/>
    <w:rsid w:val="00514E1E"/>
    <w:rsid w:val="00516798"/>
    <w:rsid w:val="00524F1A"/>
    <w:rsid w:val="005B24FD"/>
    <w:rsid w:val="005E5ACE"/>
    <w:rsid w:val="0060450E"/>
    <w:rsid w:val="00641618"/>
    <w:rsid w:val="006D42CF"/>
    <w:rsid w:val="006D5893"/>
    <w:rsid w:val="006F15B8"/>
    <w:rsid w:val="006F7031"/>
    <w:rsid w:val="007043DD"/>
    <w:rsid w:val="007205F0"/>
    <w:rsid w:val="00734E06"/>
    <w:rsid w:val="00737328"/>
    <w:rsid w:val="007D37A5"/>
    <w:rsid w:val="007F6C23"/>
    <w:rsid w:val="00805568"/>
    <w:rsid w:val="008F334C"/>
    <w:rsid w:val="00934D2B"/>
    <w:rsid w:val="0098689D"/>
    <w:rsid w:val="009A1EB4"/>
    <w:rsid w:val="009D3177"/>
    <w:rsid w:val="00A13E24"/>
    <w:rsid w:val="00A51570"/>
    <w:rsid w:val="00A81161"/>
    <w:rsid w:val="00AA6CB6"/>
    <w:rsid w:val="00AC1461"/>
    <w:rsid w:val="00AE2EE4"/>
    <w:rsid w:val="00B30708"/>
    <w:rsid w:val="00B75978"/>
    <w:rsid w:val="00B80CA5"/>
    <w:rsid w:val="00BA4454"/>
    <w:rsid w:val="00BA47AF"/>
    <w:rsid w:val="00BA7790"/>
    <w:rsid w:val="00BC4062"/>
    <w:rsid w:val="00BD4885"/>
    <w:rsid w:val="00BF12C6"/>
    <w:rsid w:val="00C15EC4"/>
    <w:rsid w:val="00C470ED"/>
    <w:rsid w:val="00C97D04"/>
    <w:rsid w:val="00CC65A9"/>
    <w:rsid w:val="00CD0118"/>
    <w:rsid w:val="00CD4BC6"/>
    <w:rsid w:val="00CE519F"/>
    <w:rsid w:val="00DA41D2"/>
    <w:rsid w:val="00DE1312"/>
    <w:rsid w:val="00DF6D63"/>
    <w:rsid w:val="00E03E78"/>
    <w:rsid w:val="00E13C00"/>
    <w:rsid w:val="00E4044E"/>
    <w:rsid w:val="00E64B64"/>
    <w:rsid w:val="00F54667"/>
    <w:rsid w:val="00FC20A6"/>
    <w:rsid w:val="00FF2BB2"/>
    <w:rsid w:val="62FE08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3DB3D5"/>
  <w15:docId w15:val="{D68559F3-0402-4EBA-A389-BE6ADC2B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50E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rsid w:val="0060450E"/>
    <w:pPr>
      <w:snapToGrid w:val="0"/>
      <w:jc w:val="left"/>
    </w:pPr>
  </w:style>
  <w:style w:type="paragraph" w:styleId="a5">
    <w:name w:val="Balloon Text"/>
    <w:basedOn w:val="a"/>
    <w:link w:val="a6"/>
    <w:uiPriority w:val="99"/>
    <w:semiHidden/>
    <w:unhideWhenUsed/>
    <w:rsid w:val="0060450E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6045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rsid w:val="006045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uiPriority w:val="59"/>
    <w:rsid w:val="006045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endnote reference"/>
    <w:basedOn w:val="a0"/>
    <w:uiPriority w:val="99"/>
    <w:semiHidden/>
    <w:unhideWhenUsed/>
    <w:qFormat/>
    <w:rsid w:val="0060450E"/>
    <w:rPr>
      <w:vertAlign w:val="superscript"/>
    </w:rPr>
  </w:style>
  <w:style w:type="character" w:customStyle="1" w:styleId="a4">
    <w:name w:val="尾注文本 字符"/>
    <w:basedOn w:val="a0"/>
    <w:link w:val="a3"/>
    <w:uiPriority w:val="99"/>
    <w:semiHidden/>
    <w:rsid w:val="0060450E"/>
  </w:style>
  <w:style w:type="character" w:customStyle="1" w:styleId="aa">
    <w:name w:val="页眉 字符"/>
    <w:basedOn w:val="a0"/>
    <w:link w:val="a9"/>
    <w:uiPriority w:val="99"/>
    <w:qFormat/>
    <w:rsid w:val="0060450E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60450E"/>
    <w:rPr>
      <w:sz w:val="18"/>
      <w:szCs w:val="18"/>
    </w:rPr>
  </w:style>
  <w:style w:type="paragraph" w:styleId="ad">
    <w:name w:val="List Paragraph"/>
    <w:basedOn w:val="a"/>
    <w:uiPriority w:val="34"/>
    <w:qFormat/>
    <w:rsid w:val="0060450E"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sid w:val="0060450E"/>
    <w:rPr>
      <w:kern w:val="2"/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5E5ACE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5E5ACE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5E5ACE"/>
    <w:rPr>
      <w:kern w:val="2"/>
      <w:sz w:val="21"/>
      <w:szCs w:val="22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5E5ACE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5E5ACE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4A0842C-8CCF-4508-B8D4-59355CB4E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108</Words>
  <Characters>619</Characters>
  <Application>Microsoft Office Word</Application>
  <DocSecurity>0</DocSecurity>
  <Lines>5</Lines>
  <Paragraphs>1</Paragraphs>
  <ScaleCrop>false</ScaleCrop>
  <Company>MS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GLO</dc:creator>
  <cp:lastModifiedBy>ZL</cp:lastModifiedBy>
  <cp:revision>20</cp:revision>
  <cp:lastPrinted>2017-12-20T02:51:00Z</cp:lastPrinted>
  <dcterms:created xsi:type="dcterms:W3CDTF">2020-09-02T12:55:00Z</dcterms:created>
  <dcterms:modified xsi:type="dcterms:W3CDTF">2020-09-17T01:25:00Z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