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11343D" w:rsidRDefault="00CB00DF" w:rsidP="00CB00DF">
      <w:pPr>
        <w:snapToGrid w:val="0"/>
        <w:spacing w:before="100" w:beforeAutospacing="1" w:after="100" w:afterAutospacing="1"/>
        <w:jc w:val="left"/>
        <w:rPr>
          <w:rFonts w:ascii="FangSong" w:eastAsia="FangSong" w:hAnsi="FangSong"/>
          <w:b/>
          <w:szCs w:val="21"/>
        </w:rPr>
      </w:pPr>
      <w:r w:rsidRPr="0011343D">
        <w:rPr>
          <w:rFonts w:ascii="FangSong" w:eastAsia="FangSong" w:hAnsi="FangSong" w:hint="eastAsia"/>
          <w:b/>
          <w:szCs w:val="21"/>
        </w:rPr>
        <w:t>附件2</w:t>
      </w:r>
    </w:p>
    <w:p w:rsidR="00CB00DF" w:rsidRPr="0011343D" w:rsidRDefault="00CB00DF" w:rsidP="00CB00DF">
      <w:pPr>
        <w:spacing w:line="440" w:lineRule="exact"/>
        <w:jc w:val="center"/>
        <w:rPr>
          <w:rFonts w:ascii="FangSong" w:eastAsia="FangSong" w:hAnsi="FangSong"/>
          <w:b/>
          <w:sz w:val="30"/>
          <w:szCs w:val="30"/>
        </w:rPr>
      </w:pPr>
      <w:r w:rsidRPr="0011343D">
        <w:rPr>
          <w:rFonts w:ascii="FangSong" w:eastAsia="FangSong" w:hAnsi="FangSong" w:hint="eastAsia"/>
          <w:b/>
          <w:sz w:val="30"/>
          <w:szCs w:val="30"/>
        </w:rPr>
        <w:t>经营者集中简易案件公示表</w:t>
      </w:r>
    </w:p>
    <w:p w:rsidR="00CB00DF" w:rsidRPr="00EE12AE" w:rsidRDefault="00CB00DF" w:rsidP="00D65040">
      <w:pPr>
        <w:spacing w:line="440" w:lineRule="exact"/>
        <w:rPr>
          <w:rFonts w:ascii="FangSong" w:eastAsia="FangSong" w:hAnsi="FangSong"/>
          <w:sz w:val="28"/>
          <w:szCs w:val="28"/>
        </w:rPr>
      </w:pPr>
      <w:bookmarkStart w:id="0" w:name="_GoBack"/>
      <w:bookmarkEnd w:id="0"/>
    </w:p>
    <w:tbl>
      <w:tblPr>
        <w:tblW w:w="904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559"/>
        <w:gridCol w:w="5644"/>
      </w:tblGrid>
      <w:tr w:rsidR="00CB00DF" w:rsidRPr="0011343D" w:rsidTr="00B00B81">
        <w:tc>
          <w:tcPr>
            <w:tcW w:w="1844" w:type="dxa"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03" w:type="dxa"/>
            <w:gridSpan w:val="2"/>
          </w:tcPr>
          <w:p w:rsidR="00CB00DF" w:rsidRPr="0011343D" w:rsidRDefault="00A05B6B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5C4E01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SK</w:t>
            </w:r>
            <w:r w:rsidR="002F5642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革新</w:t>
            </w:r>
            <w:r w:rsidRPr="005C4E01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株式会社收购惠州亿</w:t>
            </w:r>
            <w:proofErr w:type="gramStart"/>
            <w:r w:rsidRPr="005C4E01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纬集能</w:t>
            </w:r>
            <w:proofErr w:type="gramEnd"/>
            <w:r w:rsidRPr="005C4E01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有限公司股权案</w:t>
            </w:r>
          </w:p>
        </w:tc>
      </w:tr>
      <w:tr w:rsidR="00CB00DF" w:rsidRPr="0011343D" w:rsidTr="00B00B81">
        <w:trPr>
          <w:trHeight w:val="993"/>
        </w:trPr>
        <w:tc>
          <w:tcPr>
            <w:tcW w:w="1844" w:type="dxa"/>
            <w:shd w:val="clear" w:color="auto" w:fill="D9D9D9"/>
            <w:vAlign w:val="center"/>
          </w:tcPr>
          <w:p w:rsidR="00F1624E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03" w:type="dxa"/>
            <w:gridSpan w:val="2"/>
          </w:tcPr>
          <w:p w:rsidR="00CB00DF" w:rsidRPr="00BC4542" w:rsidRDefault="009E0354" w:rsidP="006908A4">
            <w:pPr>
              <w:spacing w:line="500" w:lineRule="exact"/>
              <w:rPr>
                <w:rFonts w:ascii="FangSong" w:eastAsia="Malgun Gothic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752169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SK</w:t>
            </w:r>
            <w:r w:rsidR="007F1A23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革新</w:t>
            </w:r>
            <w:r w:rsidRPr="00752169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株式会社</w:t>
            </w:r>
            <w:r w:rsidR="00331147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（“</w:t>
            </w:r>
            <w:r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SKI</w:t>
            </w:r>
            <w:r w:rsidR="00331147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”）通过</w:t>
            </w:r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债权转股权的方式收购惠州亿</w:t>
            </w:r>
            <w:proofErr w:type="gramStart"/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纬集能</w:t>
            </w:r>
            <w:proofErr w:type="gramEnd"/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有限公司</w:t>
            </w:r>
            <w:r w:rsidR="00331147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（“目标公司”）</w:t>
            </w:r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新增注册资本</w:t>
            </w:r>
            <w:r w:rsidR="00331147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。交易完成后，目标公司将由</w:t>
            </w:r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惠州亿</w:t>
            </w:r>
            <w:proofErr w:type="gramStart"/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纬锂能股份有限公司</w:t>
            </w:r>
            <w:proofErr w:type="gramEnd"/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（“E</w:t>
            </w:r>
            <w:r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VE</w:t>
            </w:r>
            <w:r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”）</w:t>
            </w:r>
            <w:r w:rsidR="00331147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和S</w:t>
            </w:r>
            <w:r w:rsidR="00331147" w:rsidRPr="0011343D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KI</w:t>
            </w:r>
            <w:r w:rsidR="00331147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共同经营</w:t>
            </w:r>
            <w:r w:rsidR="005C2024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，股权比例分别为5</w:t>
            </w:r>
            <w:r w:rsidR="005C2024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1</w:t>
            </w:r>
            <w:r w:rsidR="005C2024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%、4</w:t>
            </w:r>
            <w:r w:rsidR="005C2024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9</w:t>
            </w:r>
            <w:r w:rsidR="005C2024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  <w:r w:rsidR="00331147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CB00DF" w:rsidRPr="0011343D" w:rsidTr="005456FC">
        <w:trPr>
          <w:trHeight w:val="468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:rsidR="00F1624E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59" w:type="dxa"/>
          </w:tcPr>
          <w:p w:rsidR="00CB00DF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1、E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VE</w:t>
            </w:r>
          </w:p>
        </w:tc>
        <w:tc>
          <w:tcPr>
            <w:tcW w:w="5644" w:type="dxa"/>
          </w:tcPr>
          <w:p w:rsidR="00CB00DF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kern w:val="0"/>
                <w:sz w:val="22"/>
              </w:rPr>
            </w:pP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E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VE主营业务</w:t>
            </w: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为锂原电池、消费类锂离子电池和动力储能电池的研发、生产及销售。</w:t>
            </w:r>
          </w:p>
        </w:tc>
      </w:tr>
      <w:tr w:rsidR="00A06A80" w:rsidRPr="0011343D" w:rsidTr="00331147">
        <w:trPr>
          <w:trHeight w:val="1040"/>
        </w:trPr>
        <w:tc>
          <w:tcPr>
            <w:tcW w:w="1844" w:type="dxa"/>
            <w:vMerge/>
            <w:shd w:val="clear" w:color="auto" w:fill="D9D9D9"/>
            <w:vAlign w:val="center"/>
          </w:tcPr>
          <w:p w:rsidR="00A06A80" w:rsidRPr="0011343D" w:rsidRDefault="00A06A80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59" w:type="dxa"/>
          </w:tcPr>
          <w:p w:rsidR="00A06A80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2、</w:t>
            </w:r>
            <w:r w:rsidRPr="0011343D">
              <w:rPr>
                <w:rFonts w:ascii="FangSong" w:eastAsia="FangSong" w:hAnsi="FangSong" w:hint="eastAsia"/>
                <w:kern w:val="0"/>
                <w:sz w:val="22"/>
              </w:rPr>
              <w:t>SK</w:t>
            </w:r>
            <w:r w:rsidRPr="0011343D">
              <w:rPr>
                <w:rFonts w:ascii="FangSong" w:eastAsia="FangSong" w:hAnsi="FangSong"/>
                <w:kern w:val="0"/>
                <w:sz w:val="22"/>
              </w:rPr>
              <w:t>I</w:t>
            </w:r>
          </w:p>
        </w:tc>
        <w:tc>
          <w:tcPr>
            <w:tcW w:w="5644" w:type="dxa"/>
          </w:tcPr>
          <w:p w:rsidR="00331147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kern w:val="0"/>
                <w:sz w:val="22"/>
              </w:rPr>
            </w:pP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SK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I</w:t>
            </w: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为一家韩国公司，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主营业务分为</w:t>
            </w: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动力储能电池、电池隔膜的生产和销售及勘探和开发石油业务。</w:t>
            </w:r>
          </w:p>
        </w:tc>
      </w:tr>
      <w:tr w:rsidR="00CB00DF" w:rsidRPr="0011343D" w:rsidTr="00B00B81">
        <w:trPr>
          <w:trHeight w:val="279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</w:tcPr>
          <w:p w:rsidR="00CB00DF" w:rsidRPr="0011343D" w:rsidRDefault="00994DE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sz w:val="22"/>
              </w:rPr>
              <w:sym w:font="Wingdings" w:char="F0FE"/>
            </w:r>
            <w:r w:rsidR="00CB00DF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11343D" w:rsidTr="00B00B81">
        <w:trPr>
          <w:trHeight w:val="330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D72DC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sz w:val="22"/>
              </w:rPr>
              <w:sym w:font="Wingdings" w:char="F0FE"/>
            </w:r>
            <w:r w:rsidR="00A06A80" w:rsidRPr="0011343D">
              <w:rPr>
                <w:rFonts w:ascii="FangSong" w:eastAsia="FangSong" w:hAnsi="FangSong"/>
                <w:sz w:val="22"/>
              </w:rPr>
              <w:t xml:space="preserve"> </w:t>
            </w:r>
            <w:r w:rsidR="00CB00DF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11343D" w:rsidTr="00B00B81">
        <w:trPr>
          <w:trHeight w:val="285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994DE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</w:t>
            </w:r>
            <w:r w:rsidR="00A06A80" w:rsidRPr="0011343D">
              <w:rPr>
                <w:rFonts w:ascii="FangSong" w:eastAsia="FangSong" w:hAnsi="FangSong"/>
                <w:sz w:val="22"/>
              </w:rPr>
              <w:t xml:space="preserve"> </w:t>
            </w:r>
            <w:r w:rsidR="00CB00DF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11343D" w:rsidTr="00B00B81">
        <w:trPr>
          <w:trHeight w:val="870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B00D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11343D" w:rsidTr="00B00B81">
        <w:trPr>
          <w:trHeight w:val="264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B00D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11343D" w:rsidTr="00B00B81">
        <w:trPr>
          <w:trHeight w:val="345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B00D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11343D" w:rsidTr="00B00B81">
        <w:tc>
          <w:tcPr>
            <w:tcW w:w="1844" w:type="dxa"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03" w:type="dxa"/>
            <w:gridSpan w:val="2"/>
          </w:tcPr>
          <w:p w:rsidR="00754DD1" w:rsidRPr="0011343D" w:rsidRDefault="00754DD1" w:rsidP="00754DD1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相关市场界定及市场份额如下：</w:t>
            </w:r>
          </w:p>
          <w:p w:rsidR="00CB00DF" w:rsidRPr="0011343D" w:rsidRDefault="00E47028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产品</w:t>
            </w:r>
            <w:r w:rsidR="00117C3B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市场：</w:t>
            </w:r>
            <w:proofErr w:type="gramStart"/>
            <w:r w:rsidR="002E25BB">
              <w:rPr>
                <w:rFonts w:ascii="FangSong" w:eastAsia="FangSong" w:hAnsi="FangSong" w:hint="eastAsia"/>
                <w:kern w:val="0"/>
                <w:sz w:val="22"/>
              </w:rPr>
              <w:t>锂</w:t>
            </w:r>
            <w:proofErr w:type="gramEnd"/>
            <w:r w:rsidR="002E25BB">
              <w:rPr>
                <w:rFonts w:ascii="FangSong" w:eastAsia="FangSong" w:hAnsi="FangSong" w:hint="eastAsia"/>
                <w:kern w:val="0"/>
                <w:sz w:val="22"/>
              </w:rPr>
              <w:t>离子动力电池</w:t>
            </w:r>
            <w:r w:rsidR="00225E73" w:rsidRPr="0011343D">
              <w:rPr>
                <w:rFonts w:ascii="FangSong" w:eastAsia="FangSong" w:hAnsi="FangSong" w:hint="eastAsia"/>
                <w:kern w:val="0"/>
                <w:sz w:val="22"/>
              </w:rPr>
              <w:t>市场</w:t>
            </w:r>
          </w:p>
          <w:p w:rsidR="00117C3B" w:rsidRPr="0011343D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地域市场：</w:t>
            </w:r>
            <w:r w:rsidR="007F1A23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中国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40009B" w:rsidRPr="0011343D" w:rsidRDefault="00D05CC8" w:rsidP="00C90A66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市场份额：</w:t>
            </w:r>
            <w:r w:rsidR="00225E73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E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VE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055DC5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]%</w:t>
            </w:r>
            <w:r w:rsidR="00225E73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；</w:t>
            </w:r>
            <w:r w:rsidR="004367D7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SK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I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90A66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0</w:t>
            </w:r>
            <w:r w:rsidR="00055DC5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proofErr w:type="gramStart"/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C90A66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</w:t>
            </w:r>
            <w:r w:rsidR="00117C3B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  <w:proofErr w:type="gramEnd"/>
          </w:p>
          <w:p w:rsidR="00225E73" w:rsidRPr="0011343D" w:rsidRDefault="00225E73" w:rsidP="00C90A66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lastRenderedPageBreak/>
              <w:t>合并份额：[</w:t>
            </w:r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055DC5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proofErr w:type="gramStart"/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]%</w:t>
            </w:r>
            <w:proofErr w:type="gramEnd"/>
          </w:p>
          <w:p w:rsidR="00117C3B" w:rsidRPr="0011343D" w:rsidRDefault="00E47028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产品</w:t>
            </w:r>
            <w:r w:rsidR="00117C3B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市场：</w:t>
            </w:r>
            <w:proofErr w:type="gramStart"/>
            <w:r w:rsidR="0011343D" w:rsidRPr="0011343D">
              <w:rPr>
                <w:rFonts w:ascii="FangSong" w:eastAsia="FangSong" w:hAnsi="FangSong" w:hint="eastAsia"/>
                <w:kern w:val="0"/>
                <w:sz w:val="22"/>
              </w:rPr>
              <w:t>锂</w:t>
            </w:r>
            <w:proofErr w:type="gramEnd"/>
            <w:r w:rsidR="0011343D" w:rsidRPr="0011343D">
              <w:rPr>
                <w:rFonts w:ascii="FangSong" w:eastAsia="FangSong" w:hAnsi="FangSong" w:hint="eastAsia"/>
                <w:kern w:val="0"/>
                <w:sz w:val="22"/>
              </w:rPr>
              <w:t>离子储能电池市场</w:t>
            </w:r>
          </w:p>
          <w:p w:rsidR="00117C3B" w:rsidRPr="0011343D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地域市场：</w:t>
            </w:r>
            <w:r w:rsidR="007F1A23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中国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754DD1" w:rsidRPr="0011343D" w:rsidRDefault="00D05CC8" w:rsidP="00D05CC8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市场份额：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E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VE [</w:t>
            </w:r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055DC5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]%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；SK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I 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0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proofErr w:type="gramStart"/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5]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  <w:proofErr w:type="gramEnd"/>
          </w:p>
          <w:p w:rsidR="00C90A66" w:rsidRPr="0011343D" w:rsidRDefault="00C90A66" w:rsidP="004367D7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合并份额</w:t>
            </w:r>
            <w:r w:rsidR="00850425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：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055DC5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proofErr w:type="gramStart"/>
            <w:r w:rsidR="00055DC5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="0040009B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  <w:proofErr w:type="gramEnd"/>
          </w:p>
          <w:p w:rsidR="0011343D" w:rsidRPr="0011343D" w:rsidRDefault="0011343D" w:rsidP="0011343D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产品市场：</w:t>
            </w:r>
            <w:r w:rsidRPr="00BC4542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湿法</w:t>
            </w:r>
            <w:proofErr w:type="gramStart"/>
            <w:r w:rsidRPr="00BC4542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锂</w:t>
            </w:r>
            <w:proofErr w:type="gramEnd"/>
            <w:r w:rsidRPr="00BC4542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离子电池隔膜市场</w:t>
            </w:r>
          </w:p>
          <w:p w:rsidR="0011343D" w:rsidRPr="0011343D" w:rsidRDefault="0011343D" w:rsidP="0011343D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地域市场：全球市场</w:t>
            </w:r>
          </w:p>
          <w:p w:rsidR="0011343D" w:rsidRPr="0011343D" w:rsidRDefault="0011343D" w:rsidP="0011343D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市场份额：SK</w:t>
            </w:r>
            <w:r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I 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proofErr w:type="gramStart"/>
            <w:r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15]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  <w:proofErr w:type="gramEnd"/>
          </w:p>
        </w:tc>
      </w:tr>
    </w:tbl>
    <w:p w:rsidR="00CB00DF" w:rsidRPr="0011343D" w:rsidRDefault="00CB00DF" w:rsidP="00CB00DF">
      <w:pPr>
        <w:snapToGrid w:val="0"/>
        <w:spacing w:line="240" w:lineRule="exact"/>
        <w:jc w:val="left"/>
        <w:rPr>
          <w:rFonts w:ascii="FangSong" w:eastAsia="FangSong" w:hAnsi="FangSong"/>
          <w:sz w:val="24"/>
          <w:szCs w:val="24"/>
        </w:rPr>
      </w:pPr>
    </w:p>
    <w:sectPr w:rsidR="00CB00DF" w:rsidRPr="0011343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6286" w:rsidRDefault="00326286" w:rsidP="00D65040">
      <w:r>
        <w:separator/>
      </w:r>
    </w:p>
  </w:endnote>
  <w:endnote w:type="continuationSeparator" w:id="0">
    <w:p w:rsidR="00326286" w:rsidRDefault="00326286" w:rsidP="00D6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">
    <w:altName w:val="FangSong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6286" w:rsidRDefault="00326286" w:rsidP="00D65040">
      <w:r>
        <w:separator/>
      </w:r>
    </w:p>
  </w:footnote>
  <w:footnote w:type="continuationSeparator" w:id="0">
    <w:p w:rsidR="00326286" w:rsidRDefault="00326286" w:rsidP="00D6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32245"/>
    <w:multiLevelType w:val="hybridMultilevel"/>
    <w:tmpl w:val="FBA22B04"/>
    <w:lvl w:ilvl="0" w:tplc="479E0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20F70"/>
    <w:rsid w:val="00033992"/>
    <w:rsid w:val="00037065"/>
    <w:rsid w:val="00044C2E"/>
    <w:rsid w:val="00055DC5"/>
    <w:rsid w:val="000D0411"/>
    <w:rsid w:val="000D7EBA"/>
    <w:rsid w:val="0011009D"/>
    <w:rsid w:val="001114F0"/>
    <w:rsid w:val="0011343D"/>
    <w:rsid w:val="001164CD"/>
    <w:rsid w:val="00117C3B"/>
    <w:rsid w:val="00127E8C"/>
    <w:rsid w:val="00132FB6"/>
    <w:rsid w:val="00146E86"/>
    <w:rsid w:val="00155717"/>
    <w:rsid w:val="001837A3"/>
    <w:rsid w:val="001A54AC"/>
    <w:rsid w:val="00201F7D"/>
    <w:rsid w:val="00207330"/>
    <w:rsid w:val="002229A1"/>
    <w:rsid w:val="00225E73"/>
    <w:rsid w:val="002C7D42"/>
    <w:rsid w:val="002E25BB"/>
    <w:rsid w:val="002E3520"/>
    <w:rsid w:val="002F5642"/>
    <w:rsid w:val="003129B0"/>
    <w:rsid w:val="0031345A"/>
    <w:rsid w:val="00326286"/>
    <w:rsid w:val="00331147"/>
    <w:rsid w:val="00343612"/>
    <w:rsid w:val="00377D8B"/>
    <w:rsid w:val="003C0AEB"/>
    <w:rsid w:val="003D5F30"/>
    <w:rsid w:val="0040009B"/>
    <w:rsid w:val="004367D7"/>
    <w:rsid w:val="00463CDA"/>
    <w:rsid w:val="004A71D1"/>
    <w:rsid w:val="004F7688"/>
    <w:rsid w:val="0051563C"/>
    <w:rsid w:val="005456FC"/>
    <w:rsid w:val="005940D6"/>
    <w:rsid w:val="005B6275"/>
    <w:rsid w:val="005C2024"/>
    <w:rsid w:val="005C4E01"/>
    <w:rsid w:val="00604D24"/>
    <w:rsid w:val="006210BD"/>
    <w:rsid w:val="006467D8"/>
    <w:rsid w:val="006A531B"/>
    <w:rsid w:val="006A5734"/>
    <w:rsid w:val="006F7693"/>
    <w:rsid w:val="00710140"/>
    <w:rsid w:val="00754DD1"/>
    <w:rsid w:val="00757220"/>
    <w:rsid w:val="007636B2"/>
    <w:rsid w:val="007B10BE"/>
    <w:rsid w:val="007B6A37"/>
    <w:rsid w:val="007F1A23"/>
    <w:rsid w:val="007F2275"/>
    <w:rsid w:val="008145E3"/>
    <w:rsid w:val="008430D8"/>
    <w:rsid w:val="00850425"/>
    <w:rsid w:val="00871E72"/>
    <w:rsid w:val="00887875"/>
    <w:rsid w:val="00892BD2"/>
    <w:rsid w:val="00892E63"/>
    <w:rsid w:val="008A5356"/>
    <w:rsid w:val="008C133E"/>
    <w:rsid w:val="008C2CA5"/>
    <w:rsid w:val="00915F0F"/>
    <w:rsid w:val="009270B1"/>
    <w:rsid w:val="009532DF"/>
    <w:rsid w:val="009718E3"/>
    <w:rsid w:val="00994DEF"/>
    <w:rsid w:val="00997019"/>
    <w:rsid w:val="009A5029"/>
    <w:rsid w:val="009D0359"/>
    <w:rsid w:val="009D38D5"/>
    <w:rsid w:val="009E009B"/>
    <w:rsid w:val="009E0354"/>
    <w:rsid w:val="00A05B6B"/>
    <w:rsid w:val="00A06A80"/>
    <w:rsid w:val="00A2755C"/>
    <w:rsid w:val="00A45AE9"/>
    <w:rsid w:val="00A53F26"/>
    <w:rsid w:val="00A724CB"/>
    <w:rsid w:val="00A77E8F"/>
    <w:rsid w:val="00A92637"/>
    <w:rsid w:val="00AA0CC5"/>
    <w:rsid w:val="00B00B81"/>
    <w:rsid w:val="00B16AFE"/>
    <w:rsid w:val="00B52A13"/>
    <w:rsid w:val="00B65DD5"/>
    <w:rsid w:val="00BC4542"/>
    <w:rsid w:val="00BD10B6"/>
    <w:rsid w:val="00C042C8"/>
    <w:rsid w:val="00C07076"/>
    <w:rsid w:val="00C47997"/>
    <w:rsid w:val="00C90A66"/>
    <w:rsid w:val="00CB00DF"/>
    <w:rsid w:val="00CD72DC"/>
    <w:rsid w:val="00D05CC8"/>
    <w:rsid w:val="00D65040"/>
    <w:rsid w:val="00D675E8"/>
    <w:rsid w:val="00D70162"/>
    <w:rsid w:val="00D73C72"/>
    <w:rsid w:val="00E0592B"/>
    <w:rsid w:val="00E106C9"/>
    <w:rsid w:val="00E14C5F"/>
    <w:rsid w:val="00E17DC4"/>
    <w:rsid w:val="00E31738"/>
    <w:rsid w:val="00E47028"/>
    <w:rsid w:val="00E86786"/>
    <w:rsid w:val="00E96145"/>
    <w:rsid w:val="00ED2F80"/>
    <w:rsid w:val="00EE12AE"/>
    <w:rsid w:val="00F1624E"/>
    <w:rsid w:val="00F32F8A"/>
    <w:rsid w:val="00F40637"/>
    <w:rsid w:val="00F810AA"/>
    <w:rsid w:val="00FA539A"/>
    <w:rsid w:val="00FB0822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33BA25E-5014-4837-B633-6016C54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TEXT">
    <w:name w:val="MSG_EN_FONT_STYLE_NAME_TEMPLATE_ROLE MSG_EN_FONT_STYLE_NAME_BY_ROLE_TEXT_"/>
    <w:link w:val="MSGENFONTSTYLENAMETEMPLATEROLEMSGENFONTSTYLENAMEBYROLETEXT0"/>
    <w:locked/>
    <w:rsid w:val="00A06A80"/>
    <w:rPr>
      <w:sz w:val="22"/>
      <w:shd w:val="clear" w:color="auto" w:fill="FFFFFF"/>
    </w:rPr>
  </w:style>
  <w:style w:type="paragraph" w:customStyle="1" w:styleId="MSGENFONTSTYLENAMETEMPLATEROLEMSGENFONTSTYLENAMEBYROLETEXT0">
    <w:name w:val="MSG_EN_FONT_STYLE_NAME_TEMPLATE_ROLE MSG_EN_FONT_STYLE_NAME_BY_ROLE_TEXT"/>
    <w:basedOn w:val="a"/>
    <w:link w:val="MSGENFONTSTYLENAMETEMPLATEROLEMSGENFONTSTYLENAMEBYROLETEXT"/>
    <w:rsid w:val="00A06A80"/>
    <w:pPr>
      <w:shd w:val="clear" w:color="auto" w:fill="FFFFFF"/>
      <w:spacing w:before="480" w:line="518" w:lineRule="exact"/>
      <w:ind w:hanging="720"/>
      <w:jc w:val="center"/>
    </w:pPr>
    <w:rPr>
      <w:rFonts w:asciiTheme="minorHAnsi" w:eastAsiaTheme="minorEastAsia" w:hAnsiTheme="minorHAnsi" w:cstheme="minorBidi"/>
      <w:sz w:val="22"/>
    </w:rPr>
  </w:style>
  <w:style w:type="paragraph" w:styleId="a3">
    <w:name w:val="List Paragraph"/>
    <w:basedOn w:val="a"/>
    <w:uiPriority w:val="34"/>
    <w:qFormat/>
    <w:rsid w:val="00117C3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650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04D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04D2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CAI, Guanghu /ZL</cp:lastModifiedBy>
  <cp:revision>7</cp:revision>
  <dcterms:created xsi:type="dcterms:W3CDTF">2020-12-09T08:27:00Z</dcterms:created>
  <dcterms:modified xsi:type="dcterms:W3CDTF">2020-12-09T08:36:00Z</dcterms:modified>
</cp:coreProperties>
</file>