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BDA984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281CF735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7A448651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1F66A8C" w14:textId="77777777" w:rsidTr="002F2D60">
        <w:tc>
          <w:tcPr>
            <w:tcW w:w="1809" w:type="dxa"/>
            <w:shd w:val="clear" w:color="auto" w:fill="D9D9D9"/>
          </w:tcPr>
          <w:p w14:paraId="31E1B801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B5CCB77" w14:textId="6A074E2C" w:rsidR="00094095" w:rsidRPr="007A6E43" w:rsidRDefault="00540332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日本电产株式会社收购三菱重工</w:t>
            </w:r>
            <w:r w:rsidR="007520BF">
              <w:rPr>
                <w:rFonts w:ascii="Times New Roman" w:eastAsia="仿宋_GB2312" w:hAnsi="Times New Roman" w:hint="eastAsia"/>
                <w:sz w:val="28"/>
                <w:szCs w:val="28"/>
              </w:rPr>
              <w:t>业</w:t>
            </w:r>
            <w:r w:rsidR="007105C2">
              <w:rPr>
                <w:rFonts w:ascii="Times New Roman" w:eastAsia="仿宋_GB2312" w:hAnsi="Times New Roman"/>
                <w:sz w:val="28"/>
                <w:szCs w:val="28"/>
              </w:rPr>
              <w:t>株式会社部分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业务案</w:t>
            </w:r>
          </w:p>
        </w:tc>
      </w:tr>
      <w:tr w:rsidR="00094095" w:rsidRPr="007A6E43" w14:paraId="0BD1984C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1562604B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A14D238" w14:textId="3C98D915" w:rsidR="00094095" w:rsidRPr="007A6E43" w:rsidRDefault="00540332" w:rsidP="00DA1392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2021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Pr="00540332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Pr="00540332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540332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Pr="00540332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，三菱重工业株式会社</w:t>
            </w:r>
            <w:r w:rsidR="00EC68AA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D702DA" w:rsidRPr="00D702DA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三菱重工</w:t>
            </w:r>
            <w:r w:rsidR="00EC68AA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与日本电产株式会社</w:t>
            </w:r>
            <w:r w:rsidR="00EC68AA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EC68AA" w:rsidRPr="00EC68AA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日本电产</w:t>
            </w:r>
            <w:r w:rsidR="00EC68AA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签订了</w:t>
            </w:r>
            <w:r w:rsidR="007105C2">
              <w:rPr>
                <w:rFonts w:ascii="Times New Roman" w:eastAsia="仿宋_GB2312" w:hAnsi="Times New Roman"/>
                <w:sz w:val="28"/>
                <w:szCs w:val="28"/>
              </w:rPr>
              <w:t>交易协议</w:t>
            </w:r>
            <w:r w:rsidR="00D702DA"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约定日本电产拟从</w:t>
            </w:r>
            <w:r w:rsidR="00D702DA">
              <w:rPr>
                <w:rFonts w:ascii="Times New Roman" w:eastAsia="仿宋_GB2312" w:hAnsi="Times New Roman"/>
                <w:sz w:val="28"/>
                <w:szCs w:val="28"/>
              </w:rPr>
              <w:t>三菱重工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收购</w:t>
            </w:r>
            <w:r w:rsidR="00D702DA">
              <w:rPr>
                <w:rFonts w:ascii="Times New Roman" w:eastAsia="仿宋_GB2312" w:hAnsi="Times New Roman"/>
                <w:sz w:val="28"/>
                <w:szCs w:val="28"/>
              </w:rPr>
              <w:t>其机床相关业务（</w:t>
            </w:r>
            <w:r w:rsidR="00D702DA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="00D702DA">
              <w:rPr>
                <w:rFonts w:ascii="Times New Roman" w:eastAsia="仿宋_GB2312" w:hAnsi="Times New Roman"/>
                <w:b/>
                <w:sz w:val="28"/>
                <w:szCs w:val="28"/>
              </w:rPr>
              <w:t>目标业务</w:t>
            </w:r>
            <w:r w:rsidR="00D702DA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="00D702DA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DA1392" w:rsidRPr="00540332"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 w:rsidR="00DA1392" w:rsidRPr="00540332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="00DA1392" w:rsidRPr="00540332">
              <w:rPr>
                <w:rFonts w:ascii="Times New Roman" w:eastAsia="仿宋_GB2312" w:hAnsi="Times New Roman"/>
                <w:b/>
                <w:sz w:val="28"/>
                <w:szCs w:val="28"/>
              </w:rPr>
              <w:t>拟议交易</w:t>
            </w:r>
            <w:r w:rsidR="00DA1392" w:rsidRPr="00540332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="00DA1392" w:rsidRPr="00540332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Pr="00540332">
              <w:rPr>
                <w:rFonts w:ascii="Times New Roman" w:eastAsia="仿宋_GB2312" w:hAnsi="Times New Roman"/>
                <w:sz w:val="28"/>
                <w:szCs w:val="28"/>
              </w:rPr>
              <w:t>拟议交易完成后，日本电产将单独控制目标业务。</w:t>
            </w:r>
          </w:p>
        </w:tc>
      </w:tr>
      <w:tr w:rsidR="002A723D" w:rsidRPr="007A6E43" w14:paraId="313CFDD0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2CC4918" w14:textId="77777777" w:rsidR="002A723D" w:rsidRPr="007A6E43" w:rsidRDefault="002A723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721CDB02" w14:textId="052ADF20" w:rsidR="002A723D" w:rsidRPr="001B683F" w:rsidRDefault="00EC68AA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日本电产</w:t>
            </w:r>
          </w:p>
        </w:tc>
        <w:tc>
          <w:tcPr>
            <w:tcW w:w="5153" w:type="dxa"/>
          </w:tcPr>
          <w:p w14:paraId="580ACBE5" w14:textId="7E659E72" w:rsidR="002A723D" w:rsidRPr="00BF0AB5" w:rsidRDefault="00EC68AA" w:rsidP="00F64B6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日本电产成立于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973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7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在东京证券交易所上市</w:t>
            </w:r>
            <w:r w:rsidR="00F64B6E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F64B6E" w:rsidRPr="00F64B6E">
              <w:rPr>
                <w:rFonts w:ascii="Times New Roman" w:eastAsia="仿宋_GB2312" w:hAnsi="Times New Roman"/>
                <w:sz w:val="28"/>
                <w:szCs w:val="28"/>
              </w:rPr>
              <w:t>日本电产集团</w:t>
            </w:r>
            <w:r w:rsidR="00F64B6E">
              <w:rPr>
                <w:rFonts w:ascii="Times New Roman" w:eastAsia="仿宋_GB2312" w:hAnsi="Times New Roman"/>
                <w:sz w:val="28"/>
                <w:szCs w:val="28"/>
              </w:rPr>
              <w:t>通过其四个业务部门</w:t>
            </w:r>
            <w:r w:rsidR="00F64B6E">
              <w:rPr>
                <w:rFonts w:ascii="Times New Roman" w:eastAsia="仿宋_GB2312" w:hAnsi="Times New Roman" w:hint="eastAsia"/>
                <w:sz w:val="28"/>
                <w:szCs w:val="28"/>
              </w:rPr>
              <w:t>（电机业务、机械业务、电子和光学零部件业务及压缩机业务）</w:t>
            </w:r>
            <w:r w:rsidR="00F64B6E" w:rsidRPr="00F64B6E">
              <w:rPr>
                <w:rFonts w:ascii="Times New Roman" w:eastAsia="仿宋_GB2312" w:hAnsi="Times New Roman"/>
                <w:sz w:val="28"/>
                <w:szCs w:val="28"/>
              </w:rPr>
              <w:t>从事用于各种物品和设备的各种电机和电机应用产品的设计、制造和分销</w:t>
            </w:r>
            <w:r w:rsidR="00F64B6E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F64B6E">
              <w:rPr>
                <w:rFonts w:ascii="Times New Roman" w:eastAsia="仿宋_GB2312" w:hAnsi="Times New Roman"/>
                <w:sz w:val="28"/>
                <w:szCs w:val="28"/>
              </w:rPr>
              <w:t>并</w:t>
            </w:r>
            <w:r w:rsidR="00F64B6E" w:rsidRPr="00F64B6E">
              <w:rPr>
                <w:rFonts w:ascii="Times New Roman" w:eastAsia="仿宋_GB2312" w:hAnsi="Times New Roman"/>
                <w:sz w:val="28"/>
                <w:szCs w:val="28"/>
              </w:rPr>
              <w:t>提供各种机械装置和电子及光学零部件。日本电产集团在全球各个国家拥有超过</w:t>
            </w:r>
            <w:r w:rsidR="00F64B6E" w:rsidRPr="00F64B6E">
              <w:rPr>
                <w:rFonts w:ascii="Times New Roman" w:eastAsia="仿宋_GB2312" w:hAnsi="Times New Roman"/>
                <w:sz w:val="28"/>
                <w:szCs w:val="28"/>
              </w:rPr>
              <w:t>10</w:t>
            </w:r>
            <w:r w:rsidR="00F64B6E" w:rsidRPr="00F64B6E">
              <w:rPr>
                <w:rFonts w:ascii="Times New Roman" w:eastAsia="仿宋_GB2312" w:hAnsi="Times New Roman"/>
                <w:sz w:val="28"/>
                <w:szCs w:val="28"/>
              </w:rPr>
              <w:t>万名工作人员。</w:t>
            </w:r>
          </w:p>
        </w:tc>
      </w:tr>
      <w:tr w:rsidR="002A723D" w:rsidRPr="007A6E43" w14:paraId="3016B0A5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0BE1E471" w14:textId="77777777" w:rsidR="002A723D" w:rsidRPr="007A6E43" w:rsidRDefault="002A723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405684A" w14:textId="58BE81A6" w:rsidR="002A723D" w:rsidRPr="007A6E43" w:rsidRDefault="00EC68AA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目标业务</w:t>
            </w:r>
          </w:p>
        </w:tc>
        <w:tc>
          <w:tcPr>
            <w:tcW w:w="5153" w:type="dxa"/>
          </w:tcPr>
          <w:p w14:paraId="0E7EC34A" w14:textId="44815870" w:rsidR="002A723D" w:rsidRPr="00E02E0D" w:rsidRDefault="00F64B6E" w:rsidP="007105C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64B6E">
              <w:rPr>
                <w:rFonts w:ascii="Times New Roman" w:eastAsia="仿宋_GB2312" w:hAnsi="Times New Roman"/>
                <w:sz w:val="28"/>
                <w:szCs w:val="28"/>
              </w:rPr>
              <w:t>目标业务是目前由</w:t>
            </w:r>
            <w:r w:rsidR="00464B05">
              <w:rPr>
                <w:rFonts w:ascii="Times New Roman" w:eastAsia="仿宋_GB2312" w:hAnsi="Times New Roman" w:hint="eastAsia"/>
                <w:sz w:val="28"/>
                <w:szCs w:val="28"/>
              </w:rPr>
              <w:t>三菱重工</w:t>
            </w:r>
            <w:r w:rsidRPr="00F64B6E">
              <w:rPr>
                <w:rFonts w:ascii="Times New Roman" w:eastAsia="仿宋_GB2312" w:hAnsi="Times New Roman" w:hint="eastAsia"/>
                <w:sz w:val="28"/>
                <w:szCs w:val="28"/>
              </w:rPr>
              <w:t>单独控制的机床业务。</w:t>
            </w:r>
            <w:r w:rsidR="0089425E">
              <w:rPr>
                <w:rFonts w:ascii="Times New Roman" w:eastAsia="仿宋_GB2312" w:hAnsi="Times New Roman"/>
                <w:sz w:val="28"/>
                <w:szCs w:val="28"/>
              </w:rPr>
              <w:t>目标业务主要在全球从事数控</w:t>
            </w:r>
            <w:r w:rsidR="008D7B25">
              <w:rPr>
                <w:rFonts w:ascii="Times New Roman" w:eastAsia="仿宋_GB2312" w:hAnsi="Times New Roman"/>
                <w:sz w:val="28"/>
                <w:szCs w:val="28"/>
              </w:rPr>
              <w:t>金属</w:t>
            </w:r>
            <w:r w:rsidR="0089425E">
              <w:rPr>
                <w:rFonts w:ascii="Times New Roman" w:eastAsia="仿宋_GB2312" w:hAnsi="Times New Roman"/>
                <w:sz w:val="28"/>
                <w:szCs w:val="28"/>
              </w:rPr>
              <w:t>切削</w:t>
            </w:r>
            <w:r w:rsidRPr="00F64B6E">
              <w:rPr>
                <w:rFonts w:ascii="Times New Roman" w:eastAsia="仿宋_GB2312" w:hAnsi="Times New Roman"/>
                <w:sz w:val="28"/>
                <w:szCs w:val="28"/>
              </w:rPr>
              <w:t>机床产品的设计、制造和销售</w:t>
            </w:r>
            <w:r w:rsidRPr="00F64B6E">
              <w:rPr>
                <w:rFonts w:ascii="Times New Roman" w:eastAsia="仿宋_GB2312" w:hAnsi="Times New Roman" w:hint="eastAsia"/>
                <w:sz w:val="28"/>
                <w:szCs w:val="28"/>
              </w:rPr>
              <w:t>以及</w:t>
            </w:r>
            <w:r w:rsidRPr="00F64B6E">
              <w:rPr>
                <w:rFonts w:ascii="Times New Roman" w:eastAsia="仿宋_GB2312" w:hAnsi="Times New Roman"/>
                <w:sz w:val="28"/>
                <w:szCs w:val="28"/>
              </w:rPr>
              <w:t>相关售后服务等业务。</w:t>
            </w:r>
          </w:p>
        </w:tc>
      </w:tr>
      <w:tr w:rsidR="00D45987" w:rsidRPr="007A6E43" w14:paraId="64522BD6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1837DB5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C7A8BCD" w14:textId="77777777" w:rsidR="00D45987" w:rsidRPr="007A6E43" w:rsidRDefault="001C6F21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7DC4F9F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F688DF4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91AA1FC" w14:textId="77777777" w:rsidR="00D45987" w:rsidRPr="007A6E43" w:rsidRDefault="0008693D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172C4F9C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8B571A3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D54106" w14:textId="178DA0F1" w:rsidR="00D45987" w:rsidRPr="007A6E43" w:rsidRDefault="00540332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0B79E068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9F6D1A4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CD53C5F" w14:textId="394AF688" w:rsidR="00D45987" w:rsidRPr="007A6E43" w:rsidRDefault="00540332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3AD2D21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DA2ABBA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A2F6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2349BF0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4D27095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835CEC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0A128644" w14:textId="77777777" w:rsidTr="002F2D60">
        <w:tc>
          <w:tcPr>
            <w:tcW w:w="1809" w:type="dxa"/>
            <w:shd w:val="clear" w:color="auto" w:fill="D9D9D9"/>
          </w:tcPr>
          <w:p w14:paraId="5F31F4C9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56B3DC77" w14:textId="312A9D86" w:rsidR="000B7B04" w:rsidRDefault="00726DF4" w:rsidP="0054033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数控</w:t>
            </w:r>
            <w:r w:rsidR="008D7B25">
              <w:rPr>
                <w:rFonts w:ascii="Times New Roman" w:eastAsia="仿宋_GB2312" w:hAnsi="Times New Roman" w:hint="eastAsia"/>
                <w:sz w:val="28"/>
                <w:szCs w:val="28"/>
              </w:rPr>
              <w:t>金属</w:t>
            </w:r>
            <w:bookmarkStart w:id="0" w:name="_GoBack"/>
            <w:bookmarkEnd w:id="0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切削</w:t>
            </w:r>
            <w:r w:rsidR="00540332">
              <w:rPr>
                <w:rFonts w:ascii="Times New Roman" w:eastAsia="仿宋_GB2312" w:hAnsi="Times New Roman"/>
                <w:sz w:val="28"/>
                <w:szCs w:val="28"/>
              </w:rPr>
              <w:t>机床市场</w:t>
            </w:r>
            <w:r w:rsidR="00540332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</w:p>
          <w:p w14:paraId="57F25ED6" w14:textId="77777777" w:rsidR="00540332" w:rsidRDefault="00540332" w:rsidP="0054033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全球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目标业务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  <w:p w14:paraId="1A88B849" w14:textId="1A587E83" w:rsidR="00540332" w:rsidRPr="003641BC" w:rsidRDefault="00540332" w:rsidP="0054033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目标业务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</w:tc>
      </w:tr>
    </w:tbl>
    <w:p w14:paraId="03B58598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B3C382" w14:textId="77777777" w:rsidR="009E16E3" w:rsidRDefault="009E16E3" w:rsidP="00094095">
      <w:r>
        <w:separator/>
      </w:r>
    </w:p>
  </w:endnote>
  <w:endnote w:type="continuationSeparator" w:id="0">
    <w:p w14:paraId="5272B84C" w14:textId="77777777" w:rsidR="009E16E3" w:rsidRDefault="009E16E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08395F" w14:textId="77777777" w:rsidR="009E16E3" w:rsidRDefault="009E16E3" w:rsidP="00094095">
      <w:r>
        <w:separator/>
      </w:r>
    </w:p>
  </w:footnote>
  <w:footnote w:type="continuationSeparator" w:id="0">
    <w:p w14:paraId="68ED6251" w14:textId="77777777" w:rsidR="009E16E3" w:rsidRDefault="009E16E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B7B04"/>
    <w:rsid w:val="000C7D1E"/>
    <w:rsid w:val="001015A6"/>
    <w:rsid w:val="00113C30"/>
    <w:rsid w:val="001B683F"/>
    <w:rsid w:val="001C6F21"/>
    <w:rsid w:val="001F4236"/>
    <w:rsid w:val="0020168A"/>
    <w:rsid w:val="0020710D"/>
    <w:rsid w:val="00217041"/>
    <w:rsid w:val="00245776"/>
    <w:rsid w:val="002A3ACD"/>
    <w:rsid w:val="002A723D"/>
    <w:rsid w:val="002B5865"/>
    <w:rsid w:val="002F2D60"/>
    <w:rsid w:val="00307976"/>
    <w:rsid w:val="00317F73"/>
    <w:rsid w:val="003447A1"/>
    <w:rsid w:val="003641BC"/>
    <w:rsid w:val="003E7BA4"/>
    <w:rsid w:val="003F7F2C"/>
    <w:rsid w:val="00433FC3"/>
    <w:rsid w:val="00434B73"/>
    <w:rsid w:val="004571A2"/>
    <w:rsid w:val="00462174"/>
    <w:rsid w:val="00464B05"/>
    <w:rsid w:val="0046767F"/>
    <w:rsid w:val="004D5718"/>
    <w:rsid w:val="004D63C1"/>
    <w:rsid w:val="004E6409"/>
    <w:rsid w:val="004F3BF8"/>
    <w:rsid w:val="005129DC"/>
    <w:rsid w:val="005235A8"/>
    <w:rsid w:val="00540332"/>
    <w:rsid w:val="00564F5D"/>
    <w:rsid w:val="00576828"/>
    <w:rsid w:val="00595357"/>
    <w:rsid w:val="005B26C0"/>
    <w:rsid w:val="005F0CAB"/>
    <w:rsid w:val="005F167B"/>
    <w:rsid w:val="005F5496"/>
    <w:rsid w:val="00606577"/>
    <w:rsid w:val="00607515"/>
    <w:rsid w:val="006528C3"/>
    <w:rsid w:val="0066507E"/>
    <w:rsid w:val="00695297"/>
    <w:rsid w:val="006F0BA9"/>
    <w:rsid w:val="007105C2"/>
    <w:rsid w:val="00717878"/>
    <w:rsid w:val="00726DF4"/>
    <w:rsid w:val="00746D77"/>
    <w:rsid w:val="007520BF"/>
    <w:rsid w:val="00777CC9"/>
    <w:rsid w:val="00790BCC"/>
    <w:rsid w:val="007A6E43"/>
    <w:rsid w:val="007B0FA1"/>
    <w:rsid w:val="007C7059"/>
    <w:rsid w:val="007F6041"/>
    <w:rsid w:val="0089425E"/>
    <w:rsid w:val="00894BE7"/>
    <w:rsid w:val="008A6BD6"/>
    <w:rsid w:val="008B112B"/>
    <w:rsid w:val="008D7B25"/>
    <w:rsid w:val="008E5D22"/>
    <w:rsid w:val="00923E52"/>
    <w:rsid w:val="00937CFD"/>
    <w:rsid w:val="009464AA"/>
    <w:rsid w:val="00956066"/>
    <w:rsid w:val="00972D0E"/>
    <w:rsid w:val="009E16E3"/>
    <w:rsid w:val="00A03CB5"/>
    <w:rsid w:val="00AA3B5D"/>
    <w:rsid w:val="00AA44BD"/>
    <w:rsid w:val="00AB0CB5"/>
    <w:rsid w:val="00AD3A60"/>
    <w:rsid w:val="00AE4447"/>
    <w:rsid w:val="00AF7325"/>
    <w:rsid w:val="00B205CD"/>
    <w:rsid w:val="00B25AB1"/>
    <w:rsid w:val="00B336F3"/>
    <w:rsid w:val="00B41110"/>
    <w:rsid w:val="00B64D86"/>
    <w:rsid w:val="00BA0750"/>
    <w:rsid w:val="00BA63E8"/>
    <w:rsid w:val="00BB2377"/>
    <w:rsid w:val="00BF0AB5"/>
    <w:rsid w:val="00BF2866"/>
    <w:rsid w:val="00C063FA"/>
    <w:rsid w:val="00C26C7F"/>
    <w:rsid w:val="00C4664E"/>
    <w:rsid w:val="00C8421A"/>
    <w:rsid w:val="00C9068E"/>
    <w:rsid w:val="00C96944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702DA"/>
    <w:rsid w:val="00DA1392"/>
    <w:rsid w:val="00DE0A14"/>
    <w:rsid w:val="00DF4284"/>
    <w:rsid w:val="00E02E0D"/>
    <w:rsid w:val="00E06AB9"/>
    <w:rsid w:val="00E26150"/>
    <w:rsid w:val="00E37584"/>
    <w:rsid w:val="00E44E83"/>
    <w:rsid w:val="00E63F70"/>
    <w:rsid w:val="00E81B19"/>
    <w:rsid w:val="00E97E1F"/>
    <w:rsid w:val="00EC68AA"/>
    <w:rsid w:val="00ED21B1"/>
    <w:rsid w:val="00EF121D"/>
    <w:rsid w:val="00F15EF8"/>
    <w:rsid w:val="00F31673"/>
    <w:rsid w:val="00F57F3A"/>
    <w:rsid w:val="00F64B6E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794DA01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CC60E-DD08-4848-8566-4BDD4C595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56</cp:revision>
  <cp:lastPrinted>2014-10-08T02:48:00Z</cp:lastPrinted>
  <dcterms:created xsi:type="dcterms:W3CDTF">2020-02-17T17:44:00Z</dcterms:created>
  <dcterms:modified xsi:type="dcterms:W3CDTF">2021-03-22T03:27:00Z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