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E18D49" w14:textId="06B7DF3E" w:rsidR="00094095" w:rsidRDefault="00094095" w:rsidP="00777654">
      <w:pPr>
        <w:jc w:val="center"/>
        <w:rPr>
          <w:rFonts w:ascii="宋体" w:hAnsi="宋体"/>
          <w:color w:val="000000" w:themeColor="text1"/>
          <w:sz w:val="24"/>
          <w:szCs w:val="24"/>
        </w:rPr>
      </w:pPr>
      <w:r w:rsidRPr="00B33E79">
        <w:rPr>
          <w:rFonts w:ascii="宋体" w:hAnsi="宋体"/>
          <w:color w:val="000000" w:themeColor="text1"/>
          <w:sz w:val="24"/>
          <w:szCs w:val="24"/>
        </w:rPr>
        <w:t>经营者集中简易案件公示表</w:t>
      </w:r>
    </w:p>
    <w:p w14:paraId="56FBF742" w14:textId="77777777" w:rsidR="00E02BD5" w:rsidRPr="00B33E79" w:rsidRDefault="00E02BD5" w:rsidP="00777654">
      <w:pPr>
        <w:jc w:val="center"/>
        <w:rPr>
          <w:rFonts w:ascii="宋体" w:hAnsi="宋体" w:hint="eastAsia"/>
          <w:sz w:val="24"/>
          <w:szCs w:val="24"/>
        </w:rPr>
      </w:pPr>
      <w:bookmarkStart w:id="0" w:name="_GoBack"/>
      <w:bookmarkEnd w:id="0"/>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AA5B84" w:rsidRPr="00B33E79" w14:paraId="14E8D9B5" w14:textId="77777777" w:rsidTr="00123A9D">
        <w:tc>
          <w:tcPr>
            <w:tcW w:w="1809" w:type="dxa"/>
            <w:shd w:val="clear" w:color="auto" w:fill="D9D9D9"/>
          </w:tcPr>
          <w:p w14:paraId="491D126D" w14:textId="77777777" w:rsidR="00AA5B84" w:rsidRPr="00B33E79" w:rsidRDefault="00AA5B84" w:rsidP="00777654">
            <w:pPr>
              <w:rPr>
                <w:rFonts w:ascii="宋体" w:hAnsi="宋体"/>
                <w:sz w:val="24"/>
                <w:szCs w:val="24"/>
              </w:rPr>
            </w:pPr>
            <w:r w:rsidRPr="00B33E79">
              <w:rPr>
                <w:rFonts w:ascii="宋体" w:hAnsi="宋体"/>
                <w:sz w:val="24"/>
                <w:szCs w:val="24"/>
              </w:rPr>
              <w:t>案件名称</w:t>
            </w:r>
          </w:p>
        </w:tc>
        <w:tc>
          <w:tcPr>
            <w:tcW w:w="6949" w:type="dxa"/>
            <w:gridSpan w:val="2"/>
            <w:vAlign w:val="center"/>
          </w:tcPr>
          <w:p w14:paraId="7B58B370" w14:textId="435C8864" w:rsidR="00AA5B84" w:rsidRPr="00B33E79" w:rsidRDefault="004156AE" w:rsidP="00777654">
            <w:pPr>
              <w:rPr>
                <w:rFonts w:ascii="宋体" w:hAnsi="宋体"/>
                <w:color w:val="000000" w:themeColor="text1"/>
                <w:sz w:val="24"/>
                <w:szCs w:val="24"/>
              </w:rPr>
            </w:pPr>
            <w:r w:rsidRPr="00B33E79">
              <w:rPr>
                <w:rFonts w:ascii="宋体" w:hAnsi="宋体"/>
                <w:sz w:val="24"/>
                <w:szCs w:val="24"/>
              </w:rPr>
              <w:t>三菱电机株式会社与株式会社PASCO等</w:t>
            </w:r>
            <w:r w:rsidR="00EC5E5C">
              <w:rPr>
                <w:rFonts w:ascii="宋体" w:hAnsi="宋体" w:hint="eastAsia"/>
                <w:sz w:val="24"/>
                <w:szCs w:val="24"/>
              </w:rPr>
              <w:t>经营者</w:t>
            </w:r>
            <w:r w:rsidRPr="00B33E79">
              <w:rPr>
                <w:rFonts w:ascii="宋体" w:hAnsi="宋体"/>
                <w:sz w:val="24"/>
                <w:szCs w:val="24"/>
              </w:rPr>
              <w:t>新设合营企业案</w:t>
            </w:r>
          </w:p>
        </w:tc>
      </w:tr>
      <w:tr w:rsidR="00AA5B84" w:rsidRPr="00B33E79" w14:paraId="10D8F92E" w14:textId="77777777" w:rsidTr="002F2D60">
        <w:trPr>
          <w:trHeight w:val="993"/>
        </w:trPr>
        <w:tc>
          <w:tcPr>
            <w:tcW w:w="1809" w:type="dxa"/>
            <w:shd w:val="clear" w:color="auto" w:fill="D9D9D9"/>
          </w:tcPr>
          <w:p w14:paraId="43F4BE8F" w14:textId="77777777" w:rsidR="00AA5B84" w:rsidRPr="00B33E79" w:rsidRDefault="00AA5B84" w:rsidP="00777654">
            <w:pPr>
              <w:rPr>
                <w:rFonts w:ascii="宋体" w:hAnsi="宋体"/>
                <w:sz w:val="24"/>
                <w:szCs w:val="24"/>
              </w:rPr>
            </w:pPr>
            <w:r w:rsidRPr="00B33E79">
              <w:rPr>
                <w:rFonts w:ascii="宋体" w:hAnsi="宋体"/>
                <w:sz w:val="24"/>
                <w:szCs w:val="24"/>
              </w:rPr>
              <w:t>交易概况（限200字内）</w:t>
            </w:r>
          </w:p>
        </w:tc>
        <w:tc>
          <w:tcPr>
            <w:tcW w:w="6949" w:type="dxa"/>
            <w:gridSpan w:val="2"/>
          </w:tcPr>
          <w:p w14:paraId="5A1C759D" w14:textId="42B8439D" w:rsidR="0008145E" w:rsidRPr="00B33E79" w:rsidRDefault="004156AE" w:rsidP="00777654">
            <w:pPr>
              <w:rPr>
                <w:rFonts w:ascii="宋体" w:hAnsi="宋体"/>
                <w:color w:val="000000" w:themeColor="text1"/>
                <w:sz w:val="24"/>
                <w:szCs w:val="24"/>
              </w:rPr>
            </w:pPr>
            <w:r w:rsidRPr="00B33E79">
              <w:rPr>
                <w:rFonts w:ascii="宋体" w:hAnsi="宋体"/>
                <w:bCs/>
                <w:sz w:val="24"/>
                <w:szCs w:val="24"/>
              </w:rPr>
              <w:t>三菱电机株式会社、株式会社PASCO、亚洲航测株式会社、SKY Perfect JSAT株式会社、日本工营株式会社</w:t>
            </w:r>
            <w:r w:rsidRPr="00B33E79">
              <w:rPr>
                <w:rFonts w:ascii="宋体" w:hAnsi="宋体" w:hint="eastAsia"/>
                <w:bCs/>
                <w:sz w:val="24"/>
                <w:szCs w:val="24"/>
              </w:rPr>
              <w:t>以及</w:t>
            </w:r>
            <w:r w:rsidRPr="00B33E79">
              <w:rPr>
                <w:rFonts w:ascii="宋体" w:hAnsi="宋体"/>
                <w:bCs/>
                <w:sz w:val="24"/>
                <w:szCs w:val="24"/>
              </w:rPr>
              <w:t>一般财团法人遥感技术中心（以下合称“六出资方”）</w:t>
            </w:r>
            <w:r w:rsidRPr="00B33E79">
              <w:rPr>
                <w:rFonts w:ascii="宋体" w:hAnsi="宋体" w:hint="eastAsia"/>
                <w:bCs/>
                <w:sz w:val="24"/>
                <w:szCs w:val="24"/>
              </w:rPr>
              <w:t>拟在日本共同设立合营企业。六出资方将分别持有合营企业1</w:t>
            </w:r>
            <w:r w:rsidRPr="00B33E79">
              <w:rPr>
                <w:rFonts w:ascii="宋体" w:hAnsi="宋体"/>
                <w:bCs/>
                <w:sz w:val="24"/>
                <w:szCs w:val="24"/>
              </w:rPr>
              <w:t>0-25</w:t>
            </w:r>
            <w:r w:rsidRPr="00B33E79">
              <w:rPr>
                <w:rFonts w:ascii="宋体" w:hAnsi="宋体" w:hint="eastAsia"/>
                <w:bCs/>
                <w:sz w:val="24"/>
                <w:szCs w:val="24"/>
              </w:rPr>
              <w:t>%的股份。合营企业</w:t>
            </w:r>
            <w:r w:rsidR="00C60553" w:rsidRPr="00B33E79">
              <w:rPr>
                <w:rFonts w:ascii="宋体" w:hAnsi="宋体" w:hint="eastAsia"/>
                <w:bCs/>
                <w:sz w:val="24"/>
                <w:szCs w:val="24"/>
              </w:rPr>
              <w:t>在设立初期拟开展可行性研究，</w:t>
            </w:r>
            <w:r w:rsidRPr="00B33E79">
              <w:rPr>
                <w:rFonts w:ascii="宋体" w:hAnsi="宋体" w:hint="eastAsia"/>
                <w:bCs/>
                <w:sz w:val="24"/>
                <w:szCs w:val="24"/>
              </w:rPr>
              <w:t>暂不对外开展业务</w:t>
            </w:r>
            <w:r w:rsidR="00C60553" w:rsidRPr="00B33E79">
              <w:rPr>
                <w:rFonts w:ascii="宋体" w:hAnsi="宋体" w:hint="eastAsia"/>
                <w:bCs/>
                <w:sz w:val="24"/>
                <w:szCs w:val="24"/>
              </w:rPr>
              <w:t>，经研究验证可行后，合营企业计划在2</w:t>
            </w:r>
            <w:r w:rsidR="00C60553" w:rsidRPr="00B33E79">
              <w:rPr>
                <w:rFonts w:ascii="宋体" w:hAnsi="宋体"/>
                <w:bCs/>
                <w:sz w:val="24"/>
                <w:szCs w:val="24"/>
              </w:rPr>
              <w:t>023</w:t>
            </w:r>
            <w:r w:rsidR="00C60553" w:rsidRPr="00B33E79">
              <w:rPr>
                <w:rFonts w:ascii="宋体" w:hAnsi="宋体" w:hint="eastAsia"/>
                <w:bCs/>
                <w:sz w:val="24"/>
                <w:szCs w:val="24"/>
              </w:rPr>
              <w:t>年开始提供</w:t>
            </w:r>
            <w:r w:rsidR="00C60553" w:rsidRPr="00B33E79">
              <w:rPr>
                <w:rFonts w:ascii="宋体" w:hAnsi="宋体" w:hint="eastAsia"/>
                <w:sz w:val="24"/>
                <w:szCs w:val="24"/>
              </w:rPr>
              <w:t>基于卫星数据初步处理的基础设施监控及防灾救灾相关数据提供服务</w:t>
            </w:r>
            <w:r w:rsidR="00C60553" w:rsidRPr="00B33E79">
              <w:rPr>
                <w:rFonts w:ascii="宋体" w:hAnsi="宋体" w:hint="eastAsia"/>
                <w:bCs/>
                <w:sz w:val="24"/>
                <w:szCs w:val="24"/>
              </w:rPr>
              <w:t>。合营企业目前</w:t>
            </w:r>
            <w:r w:rsidR="00902F92" w:rsidRPr="00B33E79">
              <w:rPr>
                <w:rFonts w:ascii="宋体" w:hAnsi="宋体" w:hint="eastAsia"/>
                <w:color w:val="000000" w:themeColor="text1"/>
                <w:sz w:val="24"/>
                <w:szCs w:val="24"/>
              </w:rPr>
              <w:t>没有</w:t>
            </w:r>
            <w:r w:rsidR="00902F92" w:rsidRPr="00B33E79">
              <w:rPr>
                <w:rFonts w:ascii="宋体" w:hAnsi="宋体"/>
                <w:color w:val="000000" w:themeColor="text1"/>
                <w:sz w:val="24"/>
                <w:szCs w:val="24"/>
              </w:rPr>
              <w:t>在中国</w:t>
            </w:r>
            <w:r w:rsidR="00902F92" w:rsidRPr="00B33E79">
              <w:rPr>
                <w:rFonts w:ascii="宋体" w:hAnsi="宋体" w:hint="eastAsia"/>
                <w:color w:val="000000" w:themeColor="text1"/>
                <w:sz w:val="24"/>
                <w:szCs w:val="24"/>
              </w:rPr>
              <w:t>开展业务的计划。</w:t>
            </w:r>
          </w:p>
        </w:tc>
      </w:tr>
      <w:tr w:rsidR="00C60553" w:rsidRPr="00B33E79" w14:paraId="5DAB7A54" w14:textId="77777777" w:rsidTr="002F2D60">
        <w:trPr>
          <w:trHeight w:val="468"/>
        </w:trPr>
        <w:tc>
          <w:tcPr>
            <w:tcW w:w="1809" w:type="dxa"/>
            <w:vMerge w:val="restart"/>
            <w:shd w:val="clear" w:color="auto" w:fill="D9D9D9"/>
          </w:tcPr>
          <w:p w14:paraId="6EDC17D3" w14:textId="77777777" w:rsidR="00C60553" w:rsidRPr="00B33E79" w:rsidRDefault="00C60553" w:rsidP="00777654">
            <w:pPr>
              <w:rPr>
                <w:rFonts w:ascii="宋体" w:hAnsi="宋体"/>
                <w:sz w:val="24"/>
                <w:szCs w:val="24"/>
              </w:rPr>
            </w:pPr>
            <w:r w:rsidRPr="00B33E79">
              <w:rPr>
                <w:rFonts w:ascii="宋体" w:hAnsi="宋体"/>
                <w:sz w:val="24"/>
                <w:szCs w:val="24"/>
              </w:rPr>
              <w:t>参与集中的经营者简介</w:t>
            </w:r>
          </w:p>
        </w:tc>
        <w:tc>
          <w:tcPr>
            <w:tcW w:w="1796" w:type="dxa"/>
          </w:tcPr>
          <w:p w14:paraId="0C8AE9C0" w14:textId="7E7B58AB" w:rsidR="00C60553" w:rsidRPr="00B33E79" w:rsidRDefault="00C60553" w:rsidP="00777654">
            <w:pPr>
              <w:rPr>
                <w:rFonts w:ascii="宋体" w:hAnsi="宋体"/>
                <w:sz w:val="24"/>
                <w:szCs w:val="24"/>
              </w:rPr>
            </w:pPr>
            <w:r w:rsidRPr="00B33E79">
              <w:rPr>
                <w:rFonts w:ascii="宋体" w:hAnsi="宋体"/>
                <w:color w:val="000000" w:themeColor="text1"/>
                <w:sz w:val="24"/>
                <w:szCs w:val="24"/>
              </w:rPr>
              <w:t>1、</w:t>
            </w:r>
            <w:r w:rsidRPr="00B33E79">
              <w:rPr>
                <w:rFonts w:ascii="宋体" w:hAnsi="宋体"/>
                <w:bCs/>
                <w:sz w:val="24"/>
                <w:szCs w:val="24"/>
              </w:rPr>
              <w:t>三菱电机株式会社</w:t>
            </w:r>
          </w:p>
        </w:tc>
        <w:tc>
          <w:tcPr>
            <w:tcW w:w="5153" w:type="dxa"/>
          </w:tcPr>
          <w:p w14:paraId="48361409" w14:textId="3C1CCBBD" w:rsidR="00C60553" w:rsidRPr="00B33E79" w:rsidRDefault="00C60553" w:rsidP="002D2924">
            <w:pPr>
              <w:rPr>
                <w:rFonts w:ascii="宋体" w:hAnsi="宋体"/>
                <w:sz w:val="24"/>
                <w:szCs w:val="24"/>
              </w:rPr>
            </w:pPr>
            <w:r w:rsidRPr="00B33E79">
              <w:rPr>
                <w:rFonts w:ascii="宋体" w:hAnsi="宋体"/>
                <w:bCs/>
                <w:sz w:val="24"/>
                <w:szCs w:val="24"/>
              </w:rPr>
              <w:t>三菱电机株式会社</w:t>
            </w:r>
            <w:r w:rsidR="005D1095">
              <w:rPr>
                <w:rFonts w:ascii="宋体" w:hAnsi="宋体" w:hint="eastAsia"/>
                <w:bCs/>
                <w:sz w:val="24"/>
                <w:szCs w:val="24"/>
              </w:rPr>
              <w:t>为</w:t>
            </w:r>
            <w:r w:rsidRPr="00B33E79">
              <w:rPr>
                <w:rFonts w:ascii="宋体" w:hAnsi="宋体" w:hint="eastAsia"/>
                <w:bCs/>
                <w:sz w:val="24"/>
                <w:szCs w:val="24"/>
              </w:rPr>
              <w:t>日本的上市公司，</w:t>
            </w:r>
            <w:r w:rsidR="00CB28C1">
              <w:rPr>
                <w:rFonts w:ascii="宋体" w:hAnsi="宋体" w:hint="eastAsia"/>
                <w:bCs/>
                <w:sz w:val="24"/>
                <w:szCs w:val="24"/>
              </w:rPr>
              <w:t>于1</w:t>
            </w:r>
            <w:r w:rsidR="00CB28C1">
              <w:rPr>
                <w:rFonts w:ascii="宋体" w:hAnsi="宋体"/>
                <w:bCs/>
                <w:sz w:val="24"/>
                <w:szCs w:val="24"/>
              </w:rPr>
              <w:t>921</w:t>
            </w:r>
            <w:r w:rsidR="00CB28C1">
              <w:rPr>
                <w:rFonts w:ascii="宋体" w:hAnsi="宋体" w:hint="eastAsia"/>
                <w:bCs/>
                <w:sz w:val="24"/>
                <w:szCs w:val="24"/>
              </w:rPr>
              <w:t>年1月设立，现住所地</w:t>
            </w:r>
            <w:r w:rsidR="002D2924">
              <w:rPr>
                <w:rFonts w:ascii="宋体" w:hAnsi="宋体" w:hint="eastAsia"/>
                <w:bCs/>
                <w:sz w:val="24"/>
                <w:szCs w:val="24"/>
              </w:rPr>
              <w:t>位于</w:t>
            </w:r>
            <w:r w:rsidR="00CB28C1">
              <w:rPr>
                <w:rFonts w:ascii="宋体" w:hAnsi="宋体" w:hint="eastAsia"/>
                <w:bCs/>
                <w:sz w:val="24"/>
                <w:szCs w:val="24"/>
              </w:rPr>
              <w:t>日本东京都。</w:t>
            </w:r>
            <w:r w:rsidRPr="00B33E79">
              <w:rPr>
                <w:rFonts w:ascii="宋体" w:hAnsi="宋体"/>
                <w:sz w:val="24"/>
                <w:szCs w:val="24"/>
              </w:rPr>
              <w:t>三菱电机集团在全球范围内主要从事重型电气系统、工业机电一体化、信息通讯系统、电子设备以及家庭电器等6个部门的业务。</w:t>
            </w:r>
          </w:p>
        </w:tc>
      </w:tr>
      <w:tr w:rsidR="00C60553" w:rsidRPr="00B33E79" w14:paraId="44C0FD6D" w14:textId="77777777" w:rsidTr="00403D61">
        <w:trPr>
          <w:trHeight w:val="557"/>
        </w:trPr>
        <w:tc>
          <w:tcPr>
            <w:tcW w:w="1809" w:type="dxa"/>
            <w:vMerge/>
            <w:shd w:val="clear" w:color="auto" w:fill="D9D9D9"/>
          </w:tcPr>
          <w:p w14:paraId="1680D949" w14:textId="77777777" w:rsidR="00C60553" w:rsidRPr="00B33E79" w:rsidRDefault="00C60553" w:rsidP="00777654">
            <w:pPr>
              <w:rPr>
                <w:rFonts w:ascii="宋体" w:hAnsi="宋体"/>
                <w:sz w:val="24"/>
                <w:szCs w:val="24"/>
              </w:rPr>
            </w:pPr>
          </w:p>
        </w:tc>
        <w:tc>
          <w:tcPr>
            <w:tcW w:w="1796" w:type="dxa"/>
          </w:tcPr>
          <w:p w14:paraId="681C8728" w14:textId="2FADF8EB" w:rsidR="00C60553" w:rsidRPr="00B33E79" w:rsidRDefault="00C60553" w:rsidP="00777654">
            <w:pPr>
              <w:rPr>
                <w:rFonts w:ascii="宋体" w:hAnsi="宋体"/>
                <w:color w:val="000000" w:themeColor="text1"/>
                <w:sz w:val="24"/>
                <w:szCs w:val="24"/>
              </w:rPr>
            </w:pPr>
            <w:r w:rsidRPr="00B33E79">
              <w:rPr>
                <w:rFonts w:ascii="宋体" w:hAnsi="宋体"/>
                <w:color w:val="000000" w:themeColor="text1"/>
                <w:sz w:val="24"/>
                <w:szCs w:val="24"/>
              </w:rPr>
              <w:t>2、</w:t>
            </w:r>
            <w:r w:rsidRPr="00B33E79">
              <w:rPr>
                <w:rFonts w:ascii="宋体" w:hAnsi="宋体"/>
                <w:bCs/>
                <w:sz w:val="24"/>
                <w:szCs w:val="24"/>
              </w:rPr>
              <w:t>株式会社PASCO</w:t>
            </w:r>
          </w:p>
        </w:tc>
        <w:tc>
          <w:tcPr>
            <w:tcW w:w="5153" w:type="dxa"/>
          </w:tcPr>
          <w:p w14:paraId="2979E7DE" w14:textId="23A648CC" w:rsidR="00C60553" w:rsidRPr="00B33E79" w:rsidRDefault="00C60553" w:rsidP="008E3FD1">
            <w:pPr>
              <w:rPr>
                <w:rFonts w:ascii="宋体" w:hAnsi="宋体"/>
                <w:color w:val="000000" w:themeColor="text1"/>
                <w:sz w:val="24"/>
                <w:szCs w:val="24"/>
              </w:rPr>
            </w:pPr>
            <w:r w:rsidRPr="00B33E79">
              <w:rPr>
                <w:rFonts w:ascii="宋体" w:hAnsi="宋体"/>
                <w:bCs/>
                <w:sz w:val="24"/>
                <w:szCs w:val="24"/>
              </w:rPr>
              <w:t>株式会社PASCO</w:t>
            </w:r>
            <w:r w:rsidR="005D1095">
              <w:rPr>
                <w:rFonts w:ascii="宋体" w:hAnsi="宋体" w:hint="eastAsia"/>
                <w:bCs/>
                <w:sz w:val="24"/>
                <w:szCs w:val="24"/>
              </w:rPr>
              <w:t>为</w:t>
            </w:r>
            <w:r w:rsidRPr="00B33E79">
              <w:rPr>
                <w:rFonts w:ascii="宋体" w:hAnsi="宋体" w:hint="eastAsia"/>
                <w:bCs/>
                <w:sz w:val="24"/>
                <w:szCs w:val="24"/>
              </w:rPr>
              <w:t>日本的上市公司，</w:t>
            </w:r>
            <w:r w:rsidR="00CB28C1">
              <w:rPr>
                <w:rFonts w:ascii="宋体" w:hAnsi="宋体" w:hint="eastAsia"/>
                <w:bCs/>
                <w:sz w:val="24"/>
                <w:szCs w:val="24"/>
              </w:rPr>
              <w:t>于1</w:t>
            </w:r>
            <w:r w:rsidR="00CB28C1">
              <w:rPr>
                <w:rFonts w:ascii="宋体" w:hAnsi="宋体"/>
                <w:bCs/>
                <w:sz w:val="24"/>
                <w:szCs w:val="24"/>
              </w:rPr>
              <w:t>9</w:t>
            </w:r>
            <w:r w:rsidR="002D2924">
              <w:rPr>
                <w:rFonts w:ascii="宋体" w:hAnsi="宋体"/>
                <w:bCs/>
                <w:sz w:val="24"/>
                <w:szCs w:val="24"/>
              </w:rPr>
              <w:t>49</w:t>
            </w:r>
            <w:r w:rsidR="00CB28C1">
              <w:rPr>
                <w:rFonts w:ascii="宋体" w:hAnsi="宋体" w:hint="eastAsia"/>
                <w:bCs/>
                <w:sz w:val="24"/>
                <w:szCs w:val="24"/>
              </w:rPr>
              <w:t>年</w:t>
            </w:r>
            <w:r w:rsidR="002D2924">
              <w:rPr>
                <w:rFonts w:ascii="宋体" w:hAnsi="宋体" w:hint="eastAsia"/>
                <w:bCs/>
                <w:sz w:val="24"/>
                <w:szCs w:val="24"/>
              </w:rPr>
              <w:t>7月</w:t>
            </w:r>
            <w:r w:rsidR="00CB28C1">
              <w:rPr>
                <w:rFonts w:ascii="宋体" w:hAnsi="宋体" w:hint="eastAsia"/>
                <w:bCs/>
                <w:sz w:val="24"/>
                <w:szCs w:val="24"/>
              </w:rPr>
              <w:t>设立，现住所地</w:t>
            </w:r>
            <w:r w:rsidR="002D2924">
              <w:rPr>
                <w:rFonts w:ascii="宋体" w:hAnsi="宋体" w:hint="eastAsia"/>
                <w:bCs/>
                <w:sz w:val="24"/>
                <w:szCs w:val="24"/>
              </w:rPr>
              <w:t>位于</w:t>
            </w:r>
            <w:r w:rsidR="00CB28C1">
              <w:rPr>
                <w:rFonts w:ascii="宋体" w:hAnsi="宋体" w:hint="eastAsia"/>
                <w:bCs/>
                <w:sz w:val="24"/>
                <w:szCs w:val="24"/>
              </w:rPr>
              <w:t>日本东京都</w:t>
            </w:r>
            <w:r w:rsidR="00CE65BB">
              <w:rPr>
                <w:rFonts w:ascii="宋体" w:hAnsi="宋体" w:hint="eastAsia"/>
                <w:bCs/>
                <w:sz w:val="24"/>
                <w:szCs w:val="24"/>
              </w:rPr>
              <w:t>，开展</w:t>
            </w:r>
            <w:r w:rsidRPr="00B33E79">
              <w:rPr>
                <w:rFonts w:ascii="宋体" w:hAnsi="宋体"/>
                <w:sz w:val="24"/>
                <w:szCs w:val="24"/>
              </w:rPr>
              <w:t>提供区域营销、战略规划解决方案、针对企业需求的空间信息解决方案等业务</w:t>
            </w:r>
            <w:r w:rsidR="00CE65BB">
              <w:rPr>
                <w:rFonts w:ascii="宋体" w:hAnsi="宋体" w:hint="eastAsia"/>
                <w:sz w:val="24"/>
                <w:szCs w:val="24"/>
              </w:rPr>
              <w:t>，</w:t>
            </w:r>
            <w:r w:rsidRPr="00B33E79">
              <w:rPr>
                <w:rFonts w:ascii="宋体" w:hAnsi="宋体"/>
                <w:sz w:val="24"/>
                <w:szCs w:val="24"/>
              </w:rPr>
              <w:t>还通过收集地形图、卫星画像、航空照片等各种用于GIS的数据，以支援空间信息分析和设定企业战略</w:t>
            </w:r>
            <w:r w:rsidR="008E3FD1">
              <w:rPr>
                <w:rFonts w:ascii="宋体" w:hAnsi="宋体" w:hint="eastAsia"/>
                <w:sz w:val="24"/>
                <w:szCs w:val="24"/>
              </w:rPr>
              <w:t>，</w:t>
            </w:r>
            <w:r w:rsidRPr="00B33E79">
              <w:rPr>
                <w:rFonts w:ascii="宋体" w:hAnsi="宋体"/>
                <w:sz w:val="24"/>
                <w:szCs w:val="24"/>
              </w:rPr>
              <w:t>同时也销售各种用于GIS和遥感的软件。</w:t>
            </w:r>
          </w:p>
        </w:tc>
      </w:tr>
      <w:tr w:rsidR="00C60553" w:rsidRPr="00B33E79" w14:paraId="70777912" w14:textId="77777777" w:rsidTr="00403D61">
        <w:trPr>
          <w:trHeight w:val="557"/>
        </w:trPr>
        <w:tc>
          <w:tcPr>
            <w:tcW w:w="1809" w:type="dxa"/>
            <w:vMerge/>
            <w:shd w:val="clear" w:color="auto" w:fill="D9D9D9"/>
          </w:tcPr>
          <w:p w14:paraId="13557D56" w14:textId="77777777" w:rsidR="00C60553" w:rsidRPr="00B33E79" w:rsidRDefault="00C60553" w:rsidP="00777654">
            <w:pPr>
              <w:rPr>
                <w:rFonts w:ascii="宋体" w:hAnsi="宋体"/>
                <w:sz w:val="24"/>
                <w:szCs w:val="24"/>
              </w:rPr>
            </w:pPr>
          </w:p>
        </w:tc>
        <w:tc>
          <w:tcPr>
            <w:tcW w:w="1796" w:type="dxa"/>
          </w:tcPr>
          <w:p w14:paraId="51B61526" w14:textId="04B7532F" w:rsidR="00C60553" w:rsidRPr="00B33E79" w:rsidRDefault="00C60553" w:rsidP="00777654">
            <w:pPr>
              <w:rPr>
                <w:rFonts w:ascii="宋体" w:hAnsi="宋体"/>
                <w:color w:val="000000" w:themeColor="text1"/>
                <w:sz w:val="24"/>
                <w:szCs w:val="24"/>
              </w:rPr>
            </w:pPr>
            <w:r w:rsidRPr="00B33E79">
              <w:rPr>
                <w:rFonts w:ascii="宋体" w:hAnsi="宋体" w:hint="eastAsia"/>
                <w:color w:val="000000" w:themeColor="text1"/>
                <w:sz w:val="24"/>
                <w:szCs w:val="24"/>
              </w:rPr>
              <w:t>3、</w:t>
            </w:r>
            <w:r w:rsidRPr="00B33E79">
              <w:rPr>
                <w:rFonts w:ascii="宋体" w:hAnsi="宋体"/>
                <w:bCs/>
                <w:sz w:val="24"/>
                <w:szCs w:val="24"/>
              </w:rPr>
              <w:t>亚洲航测株式会社</w:t>
            </w:r>
          </w:p>
        </w:tc>
        <w:tc>
          <w:tcPr>
            <w:tcW w:w="5153" w:type="dxa"/>
          </w:tcPr>
          <w:p w14:paraId="51562287" w14:textId="3883ADFA" w:rsidR="00C60553" w:rsidRPr="00B33E79" w:rsidRDefault="00C60553" w:rsidP="00CE65BB">
            <w:pPr>
              <w:rPr>
                <w:rFonts w:ascii="宋体" w:hAnsi="宋体"/>
                <w:color w:val="000000" w:themeColor="text1"/>
                <w:sz w:val="24"/>
                <w:szCs w:val="24"/>
              </w:rPr>
            </w:pPr>
            <w:r w:rsidRPr="00B33E79">
              <w:rPr>
                <w:rFonts w:ascii="宋体" w:hAnsi="宋体"/>
                <w:bCs/>
                <w:sz w:val="24"/>
                <w:szCs w:val="24"/>
              </w:rPr>
              <w:t>亚洲航测株式会社</w:t>
            </w:r>
            <w:r w:rsidR="005D1095">
              <w:rPr>
                <w:rFonts w:ascii="宋体" w:hAnsi="宋体" w:hint="eastAsia"/>
                <w:bCs/>
                <w:sz w:val="24"/>
                <w:szCs w:val="24"/>
              </w:rPr>
              <w:t>为</w:t>
            </w:r>
            <w:r w:rsidRPr="00B33E79">
              <w:rPr>
                <w:rFonts w:ascii="宋体" w:hAnsi="宋体" w:hint="eastAsia"/>
                <w:bCs/>
                <w:sz w:val="24"/>
                <w:szCs w:val="24"/>
              </w:rPr>
              <w:t>日本的上市公司，</w:t>
            </w:r>
            <w:r w:rsidR="00CB28C1">
              <w:rPr>
                <w:rFonts w:ascii="宋体" w:hAnsi="宋体" w:hint="eastAsia"/>
                <w:bCs/>
                <w:sz w:val="24"/>
                <w:szCs w:val="24"/>
              </w:rPr>
              <w:t>于1</w:t>
            </w:r>
            <w:r w:rsidR="00CB28C1">
              <w:rPr>
                <w:rFonts w:ascii="宋体" w:hAnsi="宋体"/>
                <w:bCs/>
                <w:sz w:val="24"/>
                <w:szCs w:val="24"/>
              </w:rPr>
              <w:t>954</w:t>
            </w:r>
            <w:r w:rsidR="00CB28C1">
              <w:rPr>
                <w:rFonts w:ascii="宋体" w:hAnsi="宋体" w:hint="eastAsia"/>
                <w:bCs/>
                <w:sz w:val="24"/>
                <w:szCs w:val="24"/>
              </w:rPr>
              <w:t>年</w:t>
            </w:r>
            <w:r w:rsidR="002D2924">
              <w:rPr>
                <w:rFonts w:ascii="宋体" w:hAnsi="宋体" w:hint="eastAsia"/>
                <w:bCs/>
                <w:sz w:val="24"/>
                <w:szCs w:val="24"/>
              </w:rPr>
              <w:t>2月</w:t>
            </w:r>
            <w:r w:rsidR="00CB28C1">
              <w:rPr>
                <w:rFonts w:ascii="宋体" w:hAnsi="宋体" w:hint="eastAsia"/>
                <w:bCs/>
                <w:sz w:val="24"/>
                <w:szCs w:val="24"/>
              </w:rPr>
              <w:t>设立，现住所地</w:t>
            </w:r>
            <w:r w:rsidR="002D2924">
              <w:rPr>
                <w:rFonts w:ascii="宋体" w:hAnsi="宋体" w:hint="eastAsia"/>
                <w:bCs/>
                <w:sz w:val="24"/>
                <w:szCs w:val="24"/>
              </w:rPr>
              <w:t>位于</w:t>
            </w:r>
            <w:r w:rsidR="00CB28C1">
              <w:rPr>
                <w:rFonts w:ascii="宋体" w:hAnsi="宋体" w:hint="eastAsia"/>
                <w:bCs/>
                <w:sz w:val="24"/>
                <w:szCs w:val="24"/>
              </w:rPr>
              <w:t>日本东京都</w:t>
            </w:r>
            <w:r w:rsidR="00CE65BB">
              <w:rPr>
                <w:rFonts w:ascii="宋体" w:hAnsi="宋体" w:hint="eastAsia"/>
                <w:bCs/>
                <w:sz w:val="24"/>
                <w:szCs w:val="24"/>
              </w:rPr>
              <w:t>，其</w:t>
            </w:r>
            <w:r w:rsidR="00777654" w:rsidRPr="00B33E79">
              <w:rPr>
                <w:rFonts w:ascii="宋体" w:hAnsi="宋体"/>
                <w:sz w:val="24"/>
                <w:szCs w:val="24"/>
              </w:rPr>
              <w:t>拥有自用机，可用于在灾害时进行紧急摄影</w:t>
            </w:r>
            <w:r w:rsidR="00777654" w:rsidRPr="00B33E79">
              <w:rPr>
                <w:rFonts w:ascii="宋体" w:hAnsi="宋体" w:hint="eastAsia"/>
                <w:sz w:val="24"/>
                <w:szCs w:val="24"/>
              </w:rPr>
              <w:t>。</w:t>
            </w:r>
            <w:r w:rsidR="00777654" w:rsidRPr="00B33E79">
              <w:rPr>
                <w:rFonts w:ascii="宋体" w:hAnsi="宋体"/>
                <w:sz w:val="24"/>
                <w:szCs w:val="24"/>
              </w:rPr>
              <w:t>此外，</w:t>
            </w:r>
            <w:r w:rsidR="00CE65BB">
              <w:rPr>
                <w:rFonts w:ascii="宋体" w:hAnsi="宋体" w:hint="eastAsia"/>
                <w:sz w:val="24"/>
                <w:szCs w:val="24"/>
              </w:rPr>
              <w:t>其</w:t>
            </w:r>
            <w:r w:rsidR="00777654" w:rsidRPr="00B33E79">
              <w:rPr>
                <w:rFonts w:ascii="宋体" w:hAnsi="宋体"/>
                <w:sz w:val="24"/>
                <w:szCs w:val="24"/>
              </w:rPr>
              <w:t>业务还包括航空测量，车辆测绘（移动测绘系统），UAV（无人机），地上测绘以及遥感等。</w:t>
            </w:r>
          </w:p>
        </w:tc>
      </w:tr>
      <w:tr w:rsidR="00C60553" w:rsidRPr="00B33E79" w14:paraId="03146761" w14:textId="77777777" w:rsidTr="00403D61">
        <w:trPr>
          <w:trHeight w:val="557"/>
        </w:trPr>
        <w:tc>
          <w:tcPr>
            <w:tcW w:w="1809" w:type="dxa"/>
            <w:vMerge/>
            <w:shd w:val="clear" w:color="auto" w:fill="D9D9D9"/>
          </w:tcPr>
          <w:p w14:paraId="5EB2012B" w14:textId="77777777" w:rsidR="00C60553" w:rsidRPr="00B33E79" w:rsidRDefault="00C60553" w:rsidP="00777654">
            <w:pPr>
              <w:rPr>
                <w:rFonts w:ascii="宋体" w:hAnsi="宋体"/>
                <w:sz w:val="24"/>
                <w:szCs w:val="24"/>
              </w:rPr>
            </w:pPr>
          </w:p>
        </w:tc>
        <w:tc>
          <w:tcPr>
            <w:tcW w:w="1796" w:type="dxa"/>
          </w:tcPr>
          <w:p w14:paraId="6DE3BFE9" w14:textId="5E2FD212" w:rsidR="00C60553" w:rsidRPr="00B33E79" w:rsidRDefault="00C60553" w:rsidP="00777654">
            <w:pPr>
              <w:rPr>
                <w:rFonts w:ascii="宋体" w:hAnsi="宋体"/>
                <w:color w:val="000000" w:themeColor="text1"/>
                <w:sz w:val="24"/>
                <w:szCs w:val="24"/>
              </w:rPr>
            </w:pPr>
            <w:r w:rsidRPr="00B33E79">
              <w:rPr>
                <w:rFonts w:ascii="宋体" w:hAnsi="宋体" w:hint="eastAsia"/>
                <w:color w:val="000000" w:themeColor="text1"/>
                <w:sz w:val="24"/>
                <w:szCs w:val="24"/>
              </w:rPr>
              <w:t>4、</w:t>
            </w:r>
            <w:r w:rsidRPr="00B33E79">
              <w:rPr>
                <w:rFonts w:ascii="宋体" w:hAnsi="宋体"/>
                <w:bCs/>
                <w:sz w:val="24"/>
                <w:szCs w:val="24"/>
              </w:rPr>
              <w:t>SKY Perfect JSAT株式会社</w:t>
            </w:r>
          </w:p>
        </w:tc>
        <w:tc>
          <w:tcPr>
            <w:tcW w:w="5153" w:type="dxa"/>
          </w:tcPr>
          <w:p w14:paraId="5546400F" w14:textId="1D26ED0B" w:rsidR="00C60553" w:rsidRPr="00B33E79" w:rsidRDefault="00C60553" w:rsidP="002D2924">
            <w:pPr>
              <w:rPr>
                <w:rFonts w:ascii="宋体" w:hAnsi="宋体"/>
                <w:color w:val="000000" w:themeColor="text1"/>
                <w:sz w:val="24"/>
                <w:szCs w:val="24"/>
              </w:rPr>
            </w:pPr>
            <w:r w:rsidRPr="00B33E79">
              <w:rPr>
                <w:rFonts w:ascii="宋体" w:hAnsi="宋体"/>
                <w:bCs/>
                <w:sz w:val="24"/>
                <w:szCs w:val="24"/>
              </w:rPr>
              <w:t>SKY Perfect JSAT株式会社</w:t>
            </w:r>
            <w:r w:rsidRPr="00B33E79">
              <w:rPr>
                <w:rFonts w:ascii="宋体" w:hAnsi="宋体" w:hint="eastAsia"/>
                <w:bCs/>
                <w:sz w:val="24"/>
                <w:szCs w:val="24"/>
              </w:rPr>
              <w:t>的</w:t>
            </w:r>
            <w:r w:rsidR="002D2924">
              <w:rPr>
                <w:rFonts w:ascii="宋体" w:hAnsi="宋体" w:hint="eastAsia"/>
                <w:sz w:val="24"/>
                <w:szCs w:val="24"/>
              </w:rPr>
              <w:t>前身于1</w:t>
            </w:r>
            <w:r w:rsidR="002D2924">
              <w:rPr>
                <w:rFonts w:ascii="宋体" w:hAnsi="宋体"/>
                <w:sz w:val="24"/>
                <w:szCs w:val="24"/>
              </w:rPr>
              <w:t>994</w:t>
            </w:r>
            <w:r w:rsidR="002D2924">
              <w:rPr>
                <w:rFonts w:ascii="宋体" w:hAnsi="宋体" w:hint="eastAsia"/>
                <w:sz w:val="24"/>
                <w:szCs w:val="24"/>
              </w:rPr>
              <w:t>年1</w:t>
            </w:r>
            <w:r w:rsidR="002D2924">
              <w:rPr>
                <w:rFonts w:ascii="宋体" w:hAnsi="宋体"/>
                <w:sz w:val="24"/>
                <w:szCs w:val="24"/>
              </w:rPr>
              <w:t>1</w:t>
            </w:r>
            <w:r w:rsidR="002D2924">
              <w:rPr>
                <w:rFonts w:ascii="宋体" w:hAnsi="宋体" w:hint="eastAsia"/>
                <w:sz w:val="24"/>
                <w:szCs w:val="24"/>
              </w:rPr>
              <w:t>月设立，现住所地位于日本东京都，其</w:t>
            </w:r>
            <w:r w:rsidRPr="00B33E79">
              <w:rPr>
                <w:rFonts w:ascii="宋体" w:hAnsi="宋体" w:hint="eastAsia"/>
                <w:bCs/>
                <w:sz w:val="24"/>
                <w:szCs w:val="24"/>
              </w:rPr>
              <w:t>母公司</w:t>
            </w:r>
            <w:r w:rsidR="00777654" w:rsidRPr="00B33E79">
              <w:rPr>
                <w:rFonts w:ascii="宋体" w:hAnsi="宋体" w:hint="eastAsia"/>
                <w:sz w:val="24"/>
                <w:szCs w:val="24"/>
              </w:rPr>
              <w:t>株式会社S</w:t>
            </w:r>
            <w:r w:rsidR="00777654" w:rsidRPr="00B33E79">
              <w:rPr>
                <w:rFonts w:ascii="宋体" w:hAnsi="宋体"/>
                <w:sz w:val="24"/>
                <w:szCs w:val="24"/>
              </w:rPr>
              <w:t>KY P</w:t>
            </w:r>
            <w:r w:rsidR="00777654" w:rsidRPr="00B33E79">
              <w:rPr>
                <w:rFonts w:ascii="宋体" w:hAnsi="宋体" w:hint="eastAsia"/>
                <w:sz w:val="24"/>
                <w:szCs w:val="24"/>
              </w:rPr>
              <w:t>erfect</w:t>
            </w:r>
            <w:r w:rsidR="00777654" w:rsidRPr="00B33E79">
              <w:rPr>
                <w:rFonts w:ascii="宋体" w:hAnsi="宋体"/>
                <w:sz w:val="24"/>
                <w:szCs w:val="24"/>
              </w:rPr>
              <w:t xml:space="preserve"> JSAT</w:t>
            </w:r>
            <w:r w:rsidR="00777654" w:rsidRPr="00B33E79">
              <w:rPr>
                <w:rFonts w:ascii="宋体" w:hAnsi="宋体" w:hint="eastAsia"/>
                <w:sz w:val="24"/>
                <w:szCs w:val="24"/>
              </w:rPr>
              <w:t xml:space="preserve"> </w:t>
            </w:r>
            <w:r w:rsidR="00777654" w:rsidRPr="00B33E79">
              <w:rPr>
                <w:rFonts w:ascii="宋体" w:hAnsi="宋体"/>
                <w:sz w:val="24"/>
                <w:szCs w:val="24"/>
              </w:rPr>
              <w:t>H</w:t>
            </w:r>
            <w:r w:rsidR="00777654" w:rsidRPr="00B33E79">
              <w:rPr>
                <w:rFonts w:ascii="宋体" w:hAnsi="宋体" w:hint="eastAsia"/>
                <w:sz w:val="24"/>
                <w:szCs w:val="24"/>
              </w:rPr>
              <w:t>oldings</w:t>
            </w:r>
            <w:r w:rsidR="005D1095">
              <w:rPr>
                <w:rFonts w:ascii="宋体" w:hAnsi="宋体" w:hint="eastAsia"/>
                <w:bCs/>
                <w:sz w:val="24"/>
                <w:szCs w:val="24"/>
              </w:rPr>
              <w:t>为</w:t>
            </w:r>
            <w:r w:rsidRPr="00B33E79">
              <w:rPr>
                <w:rFonts w:ascii="宋体" w:hAnsi="宋体" w:hint="eastAsia"/>
                <w:bCs/>
                <w:sz w:val="24"/>
                <w:szCs w:val="24"/>
              </w:rPr>
              <w:t>日本的上市公司</w:t>
            </w:r>
            <w:r w:rsidR="005732C3">
              <w:rPr>
                <w:rFonts w:ascii="宋体" w:hAnsi="宋体" w:hint="eastAsia"/>
                <w:bCs/>
                <w:sz w:val="24"/>
                <w:szCs w:val="24"/>
              </w:rPr>
              <w:t>。</w:t>
            </w:r>
            <w:r w:rsidR="003B7CF6" w:rsidRPr="00B33E79">
              <w:rPr>
                <w:rFonts w:ascii="宋体" w:hAnsi="宋体"/>
                <w:bCs/>
                <w:sz w:val="24"/>
                <w:szCs w:val="24"/>
              </w:rPr>
              <w:t>SKY Perfect JSAT株式会社</w:t>
            </w:r>
            <w:r w:rsidR="00777654" w:rsidRPr="00B33E79">
              <w:rPr>
                <w:rFonts w:ascii="宋体" w:hAnsi="宋体" w:hint="eastAsia"/>
                <w:sz w:val="24"/>
                <w:szCs w:val="24"/>
              </w:rPr>
              <w:t>利用通信卫星开展宇宙相关业务以及媒体业务。</w:t>
            </w:r>
          </w:p>
        </w:tc>
      </w:tr>
      <w:tr w:rsidR="00C60553" w:rsidRPr="00B33E79" w14:paraId="73917A2B" w14:textId="77777777" w:rsidTr="00403D61">
        <w:trPr>
          <w:trHeight w:val="557"/>
        </w:trPr>
        <w:tc>
          <w:tcPr>
            <w:tcW w:w="1809" w:type="dxa"/>
            <w:vMerge/>
            <w:shd w:val="clear" w:color="auto" w:fill="D9D9D9"/>
          </w:tcPr>
          <w:p w14:paraId="73AE9BC7" w14:textId="77777777" w:rsidR="00C60553" w:rsidRPr="00B33E79" w:rsidRDefault="00C60553" w:rsidP="00777654">
            <w:pPr>
              <w:rPr>
                <w:rFonts w:ascii="宋体" w:hAnsi="宋体"/>
                <w:sz w:val="24"/>
                <w:szCs w:val="24"/>
              </w:rPr>
            </w:pPr>
          </w:p>
        </w:tc>
        <w:tc>
          <w:tcPr>
            <w:tcW w:w="1796" w:type="dxa"/>
          </w:tcPr>
          <w:p w14:paraId="0C9B155C" w14:textId="2297C2FD" w:rsidR="00C60553" w:rsidRPr="00B33E79" w:rsidRDefault="00C60553" w:rsidP="00777654">
            <w:pPr>
              <w:rPr>
                <w:rFonts w:ascii="宋体" w:hAnsi="宋体"/>
                <w:color w:val="000000" w:themeColor="text1"/>
                <w:sz w:val="24"/>
                <w:szCs w:val="24"/>
              </w:rPr>
            </w:pPr>
            <w:r w:rsidRPr="00B33E79">
              <w:rPr>
                <w:rFonts w:ascii="宋体" w:hAnsi="宋体"/>
                <w:color w:val="000000" w:themeColor="text1"/>
                <w:sz w:val="24"/>
                <w:szCs w:val="24"/>
              </w:rPr>
              <w:t>5</w:t>
            </w:r>
            <w:r w:rsidRPr="00B33E79">
              <w:rPr>
                <w:rFonts w:ascii="宋体" w:hAnsi="宋体" w:hint="eastAsia"/>
                <w:color w:val="000000" w:themeColor="text1"/>
                <w:sz w:val="24"/>
                <w:szCs w:val="24"/>
              </w:rPr>
              <w:t>、</w:t>
            </w:r>
            <w:r w:rsidRPr="00B33E79">
              <w:rPr>
                <w:rFonts w:ascii="宋体" w:hAnsi="宋体"/>
                <w:bCs/>
                <w:sz w:val="24"/>
                <w:szCs w:val="24"/>
              </w:rPr>
              <w:t>日本工营株式会社</w:t>
            </w:r>
          </w:p>
        </w:tc>
        <w:tc>
          <w:tcPr>
            <w:tcW w:w="5153" w:type="dxa"/>
          </w:tcPr>
          <w:p w14:paraId="348F2BD6" w14:textId="79608414" w:rsidR="00C60553" w:rsidRPr="00B33E79" w:rsidRDefault="00C60553" w:rsidP="00CE65BB">
            <w:pPr>
              <w:rPr>
                <w:rFonts w:ascii="宋体" w:hAnsi="宋体"/>
                <w:color w:val="000000" w:themeColor="text1"/>
                <w:sz w:val="24"/>
                <w:szCs w:val="24"/>
              </w:rPr>
            </w:pPr>
            <w:r w:rsidRPr="00B33E79">
              <w:rPr>
                <w:rFonts w:ascii="宋体" w:hAnsi="宋体"/>
                <w:bCs/>
                <w:sz w:val="24"/>
                <w:szCs w:val="24"/>
              </w:rPr>
              <w:t>日本工营株式会社</w:t>
            </w:r>
            <w:r w:rsidR="005D1095">
              <w:rPr>
                <w:rFonts w:ascii="宋体" w:hAnsi="宋体" w:hint="eastAsia"/>
                <w:bCs/>
                <w:sz w:val="24"/>
                <w:szCs w:val="24"/>
              </w:rPr>
              <w:t>为</w:t>
            </w:r>
            <w:r w:rsidRPr="00B33E79">
              <w:rPr>
                <w:rFonts w:ascii="宋体" w:hAnsi="宋体" w:hint="eastAsia"/>
                <w:bCs/>
                <w:sz w:val="24"/>
                <w:szCs w:val="24"/>
              </w:rPr>
              <w:t>日本的上市公司，</w:t>
            </w:r>
            <w:r w:rsidR="00CB28C1">
              <w:rPr>
                <w:rFonts w:ascii="宋体" w:hAnsi="宋体" w:hint="eastAsia"/>
                <w:bCs/>
                <w:sz w:val="24"/>
                <w:szCs w:val="24"/>
              </w:rPr>
              <w:t>设立于1</w:t>
            </w:r>
            <w:r w:rsidR="00CB28C1">
              <w:rPr>
                <w:rFonts w:ascii="宋体" w:hAnsi="宋体"/>
                <w:bCs/>
                <w:sz w:val="24"/>
                <w:szCs w:val="24"/>
              </w:rPr>
              <w:t>946</w:t>
            </w:r>
            <w:r w:rsidR="00CB28C1">
              <w:rPr>
                <w:rFonts w:ascii="宋体" w:hAnsi="宋体" w:hint="eastAsia"/>
                <w:bCs/>
                <w:sz w:val="24"/>
                <w:szCs w:val="24"/>
              </w:rPr>
              <w:t>年</w:t>
            </w:r>
            <w:r w:rsidR="00CE65BB">
              <w:rPr>
                <w:rFonts w:ascii="宋体" w:hAnsi="宋体"/>
                <w:bCs/>
                <w:sz w:val="24"/>
                <w:szCs w:val="24"/>
              </w:rPr>
              <w:t>6</w:t>
            </w:r>
            <w:r w:rsidR="00CE65BB">
              <w:rPr>
                <w:rFonts w:ascii="宋体" w:hAnsi="宋体" w:hint="eastAsia"/>
                <w:bCs/>
                <w:sz w:val="24"/>
                <w:szCs w:val="24"/>
              </w:rPr>
              <w:t>月</w:t>
            </w:r>
            <w:r w:rsidR="00CB28C1">
              <w:rPr>
                <w:rFonts w:ascii="宋体" w:hAnsi="宋体" w:hint="eastAsia"/>
                <w:bCs/>
                <w:sz w:val="24"/>
                <w:szCs w:val="24"/>
              </w:rPr>
              <w:t>，现住所地</w:t>
            </w:r>
            <w:r w:rsidR="00CE65BB">
              <w:rPr>
                <w:rFonts w:ascii="宋体" w:hAnsi="宋体" w:hint="eastAsia"/>
                <w:bCs/>
                <w:sz w:val="24"/>
                <w:szCs w:val="24"/>
              </w:rPr>
              <w:t>位于</w:t>
            </w:r>
            <w:r w:rsidR="00CB28C1">
              <w:rPr>
                <w:rFonts w:ascii="宋体" w:hAnsi="宋体" w:hint="eastAsia"/>
                <w:bCs/>
                <w:sz w:val="24"/>
                <w:szCs w:val="24"/>
              </w:rPr>
              <w:t>日本东京都</w:t>
            </w:r>
            <w:r w:rsidR="008E3FD1">
              <w:rPr>
                <w:rFonts w:ascii="宋体" w:hAnsi="宋体" w:hint="eastAsia"/>
                <w:bCs/>
                <w:sz w:val="24"/>
                <w:szCs w:val="24"/>
              </w:rPr>
              <w:t>，其</w:t>
            </w:r>
            <w:r w:rsidR="00777654" w:rsidRPr="00B33E79">
              <w:rPr>
                <w:rFonts w:ascii="宋体" w:hAnsi="宋体"/>
                <w:sz w:val="24"/>
                <w:szCs w:val="24"/>
              </w:rPr>
              <w:t>主要业务包括日本国内外的咨询业务、电力工程业务、城市空间业务、能源业务和房产租赁业务</w:t>
            </w:r>
            <w:r w:rsidR="00777654" w:rsidRPr="00B33E79">
              <w:rPr>
                <w:rFonts w:ascii="宋体" w:hAnsi="宋体" w:hint="eastAsia"/>
                <w:sz w:val="24"/>
                <w:szCs w:val="24"/>
              </w:rPr>
              <w:t>。</w:t>
            </w:r>
          </w:p>
        </w:tc>
      </w:tr>
      <w:tr w:rsidR="00C60553" w:rsidRPr="00B33E79" w14:paraId="7EBA7BC7" w14:textId="77777777" w:rsidTr="00403D61">
        <w:trPr>
          <w:trHeight w:val="557"/>
        </w:trPr>
        <w:tc>
          <w:tcPr>
            <w:tcW w:w="1809" w:type="dxa"/>
            <w:vMerge/>
            <w:shd w:val="clear" w:color="auto" w:fill="D9D9D9"/>
          </w:tcPr>
          <w:p w14:paraId="60B69192" w14:textId="77777777" w:rsidR="00C60553" w:rsidRPr="00B33E79" w:rsidRDefault="00C60553" w:rsidP="00777654">
            <w:pPr>
              <w:rPr>
                <w:rFonts w:ascii="宋体" w:hAnsi="宋体"/>
                <w:sz w:val="24"/>
                <w:szCs w:val="24"/>
              </w:rPr>
            </w:pPr>
          </w:p>
        </w:tc>
        <w:tc>
          <w:tcPr>
            <w:tcW w:w="1796" w:type="dxa"/>
          </w:tcPr>
          <w:p w14:paraId="56FB8061" w14:textId="6F889DAE" w:rsidR="00C60553" w:rsidRPr="00B33E79" w:rsidRDefault="00C60553" w:rsidP="00777654">
            <w:pPr>
              <w:rPr>
                <w:rFonts w:ascii="宋体" w:hAnsi="宋体"/>
                <w:color w:val="000000" w:themeColor="text1"/>
                <w:sz w:val="24"/>
                <w:szCs w:val="24"/>
              </w:rPr>
            </w:pPr>
            <w:r w:rsidRPr="00B33E79">
              <w:rPr>
                <w:rFonts w:ascii="宋体" w:hAnsi="宋体"/>
                <w:color w:val="000000" w:themeColor="text1"/>
                <w:sz w:val="24"/>
                <w:szCs w:val="24"/>
              </w:rPr>
              <w:t>6</w:t>
            </w:r>
            <w:r w:rsidRPr="00B33E79">
              <w:rPr>
                <w:rFonts w:ascii="宋体" w:hAnsi="宋体" w:hint="eastAsia"/>
                <w:color w:val="000000" w:themeColor="text1"/>
                <w:sz w:val="24"/>
                <w:szCs w:val="24"/>
              </w:rPr>
              <w:t>、</w:t>
            </w:r>
            <w:r w:rsidRPr="00B33E79">
              <w:rPr>
                <w:rFonts w:ascii="宋体" w:hAnsi="宋体"/>
                <w:bCs/>
                <w:sz w:val="24"/>
                <w:szCs w:val="24"/>
              </w:rPr>
              <w:t>一般财团法人遥感技术中心</w:t>
            </w:r>
          </w:p>
        </w:tc>
        <w:tc>
          <w:tcPr>
            <w:tcW w:w="5153" w:type="dxa"/>
          </w:tcPr>
          <w:p w14:paraId="0978EA20" w14:textId="25511AEC" w:rsidR="00C60553" w:rsidRPr="00B33E79" w:rsidRDefault="00777654" w:rsidP="008E3FD1">
            <w:pPr>
              <w:rPr>
                <w:rFonts w:ascii="宋体" w:hAnsi="宋体"/>
                <w:color w:val="000000" w:themeColor="text1"/>
                <w:sz w:val="24"/>
                <w:szCs w:val="24"/>
              </w:rPr>
            </w:pPr>
            <w:r w:rsidRPr="00B33E79">
              <w:rPr>
                <w:rFonts w:ascii="宋体" w:hAnsi="宋体"/>
                <w:bCs/>
                <w:sz w:val="24"/>
                <w:szCs w:val="24"/>
              </w:rPr>
              <w:t>一般财团法人遥感技术中心</w:t>
            </w:r>
            <w:r w:rsidR="00CB28C1">
              <w:rPr>
                <w:rFonts w:ascii="宋体" w:hAnsi="宋体" w:hint="eastAsia"/>
                <w:bCs/>
                <w:sz w:val="24"/>
                <w:szCs w:val="24"/>
              </w:rPr>
              <w:t>设立于1</w:t>
            </w:r>
            <w:r w:rsidR="00CB28C1">
              <w:rPr>
                <w:rFonts w:ascii="宋体" w:hAnsi="宋体"/>
                <w:bCs/>
                <w:sz w:val="24"/>
                <w:szCs w:val="24"/>
              </w:rPr>
              <w:t>975</w:t>
            </w:r>
            <w:r w:rsidR="00CB28C1">
              <w:rPr>
                <w:rFonts w:ascii="宋体" w:hAnsi="宋体" w:hint="eastAsia"/>
                <w:bCs/>
                <w:sz w:val="24"/>
                <w:szCs w:val="24"/>
              </w:rPr>
              <w:t>年</w:t>
            </w:r>
            <w:r w:rsidR="000207ED">
              <w:rPr>
                <w:rFonts w:ascii="宋体" w:hAnsi="宋体" w:hint="eastAsia"/>
                <w:bCs/>
                <w:sz w:val="24"/>
                <w:szCs w:val="24"/>
              </w:rPr>
              <w:t>8月</w:t>
            </w:r>
            <w:r w:rsidR="00CB28C1">
              <w:rPr>
                <w:rFonts w:ascii="宋体" w:hAnsi="宋体" w:hint="eastAsia"/>
                <w:bCs/>
                <w:sz w:val="24"/>
                <w:szCs w:val="24"/>
              </w:rPr>
              <w:t>，现住所地</w:t>
            </w:r>
            <w:r w:rsidR="008E3FD1">
              <w:rPr>
                <w:rFonts w:ascii="宋体" w:hAnsi="宋体" w:hint="eastAsia"/>
                <w:bCs/>
                <w:sz w:val="24"/>
                <w:szCs w:val="24"/>
              </w:rPr>
              <w:t>位于</w:t>
            </w:r>
            <w:r w:rsidR="00CB28C1">
              <w:rPr>
                <w:rFonts w:ascii="宋体" w:hAnsi="宋体" w:hint="eastAsia"/>
                <w:bCs/>
                <w:sz w:val="24"/>
                <w:szCs w:val="24"/>
              </w:rPr>
              <w:t>日本东京都，</w:t>
            </w:r>
            <w:r w:rsidRPr="00B33E79">
              <w:rPr>
                <w:rFonts w:ascii="宋体" w:hAnsi="宋体"/>
                <w:sz w:val="24"/>
                <w:szCs w:val="24"/>
              </w:rPr>
              <w:t>主要通过遥感技术从事以下业务：解决方案提供</w:t>
            </w:r>
            <w:r w:rsidRPr="00B33E79">
              <w:rPr>
                <w:rFonts w:ascii="宋体" w:hAnsi="宋体" w:hint="eastAsia"/>
                <w:sz w:val="24"/>
                <w:szCs w:val="24"/>
              </w:rPr>
              <w:t>、</w:t>
            </w:r>
            <w:r w:rsidRPr="00B33E79">
              <w:rPr>
                <w:rFonts w:ascii="宋体" w:hAnsi="宋体"/>
                <w:sz w:val="24"/>
                <w:szCs w:val="24"/>
              </w:rPr>
              <w:t>研究开发</w:t>
            </w:r>
            <w:r w:rsidRPr="00B33E79">
              <w:rPr>
                <w:rFonts w:ascii="宋体" w:hAnsi="宋体" w:hint="eastAsia"/>
                <w:sz w:val="24"/>
                <w:szCs w:val="24"/>
              </w:rPr>
              <w:t>、</w:t>
            </w:r>
            <w:r w:rsidRPr="00B33E79">
              <w:rPr>
                <w:rFonts w:ascii="宋体" w:hAnsi="宋体"/>
                <w:sz w:val="24"/>
                <w:szCs w:val="24"/>
              </w:rPr>
              <w:t>人才培养</w:t>
            </w:r>
            <w:r w:rsidRPr="00B33E79">
              <w:rPr>
                <w:rFonts w:ascii="宋体" w:hAnsi="宋体" w:hint="eastAsia"/>
                <w:sz w:val="24"/>
                <w:szCs w:val="24"/>
              </w:rPr>
              <w:t>、</w:t>
            </w:r>
            <w:r w:rsidRPr="00B33E79">
              <w:rPr>
                <w:rFonts w:ascii="宋体" w:hAnsi="宋体"/>
                <w:sz w:val="24"/>
                <w:szCs w:val="24"/>
              </w:rPr>
              <w:t>智囊团提供以及卫星观测运用</w:t>
            </w:r>
            <w:r w:rsidRPr="00B33E79">
              <w:rPr>
                <w:rFonts w:ascii="宋体" w:hAnsi="宋体" w:hint="eastAsia"/>
                <w:sz w:val="24"/>
                <w:szCs w:val="24"/>
              </w:rPr>
              <w:t>。</w:t>
            </w:r>
          </w:p>
        </w:tc>
      </w:tr>
      <w:tr w:rsidR="00AA5B84" w:rsidRPr="00B33E79" w14:paraId="37964F9E" w14:textId="77777777" w:rsidTr="002F2D60">
        <w:trPr>
          <w:trHeight w:val="279"/>
        </w:trPr>
        <w:tc>
          <w:tcPr>
            <w:tcW w:w="1809" w:type="dxa"/>
            <w:vMerge w:val="restart"/>
            <w:shd w:val="clear" w:color="auto" w:fill="D9D9D9"/>
          </w:tcPr>
          <w:p w14:paraId="6EAF8428" w14:textId="77777777" w:rsidR="00AA5B84" w:rsidRPr="00B33E79" w:rsidRDefault="00AA5B84" w:rsidP="00777654">
            <w:pPr>
              <w:rPr>
                <w:rFonts w:ascii="宋体" w:hAnsi="宋体"/>
                <w:sz w:val="24"/>
                <w:szCs w:val="24"/>
              </w:rPr>
            </w:pPr>
            <w:r w:rsidRPr="00B33E79">
              <w:rPr>
                <w:rFonts w:ascii="宋体" w:hAnsi="宋体"/>
                <w:sz w:val="24"/>
                <w:szCs w:val="24"/>
              </w:rPr>
              <w:t>简易案件理由（可以单选，也可以多选）</w:t>
            </w:r>
          </w:p>
        </w:tc>
        <w:tc>
          <w:tcPr>
            <w:tcW w:w="6949" w:type="dxa"/>
            <w:gridSpan w:val="2"/>
          </w:tcPr>
          <w:p w14:paraId="5E6DDBCE" w14:textId="44FFDB87" w:rsidR="00AA5B84" w:rsidRPr="00B33E79" w:rsidRDefault="00D06CC3" w:rsidP="00777654">
            <w:pPr>
              <w:rPr>
                <w:rFonts w:ascii="宋体" w:hAnsi="宋体"/>
                <w:sz w:val="24"/>
                <w:szCs w:val="24"/>
              </w:rPr>
            </w:pPr>
            <w:r w:rsidRPr="00B33E79">
              <w:rPr>
                <w:rFonts w:ascii="宋体" w:hAnsi="宋体"/>
                <w:sz w:val="24"/>
                <w:szCs w:val="24"/>
              </w:rPr>
              <w:t>□</w:t>
            </w:r>
            <w:r w:rsidR="00AA5B84" w:rsidRPr="00B33E79">
              <w:rPr>
                <w:rFonts w:ascii="宋体" w:hAnsi="宋体"/>
                <w:sz w:val="24"/>
                <w:szCs w:val="24"/>
              </w:rPr>
              <w:t>1、在同一相关市场，所有参与集中的经营者所占市场份额之和小于15%。</w:t>
            </w:r>
          </w:p>
        </w:tc>
      </w:tr>
      <w:tr w:rsidR="00AA5B84" w:rsidRPr="00B33E79" w14:paraId="614BFF78" w14:textId="77777777" w:rsidTr="002F2D60">
        <w:trPr>
          <w:trHeight w:val="330"/>
        </w:trPr>
        <w:tc>
          <w:tcPr>
            <w:tcW w:w="1809" w:type="dxa"/>
            <w:vMerge/>
            <w:shd w:val="clear" w:color="auto" w:fill="D9D9D9"/>
          </w:tcPr>
          <w:p w14:paraId="1C793BD0" w14:textId="77777777" w:rsidR="00AA5B84" w:rsidRPr="00B33E79" w:rsidRDefault="00AA5B84" w:rsidP="00777654">
            <w:pPr>
              <w:rPr>
                <w:rFonts w:ascii="宋体" w:hAnsi="宋体"/>
                <w:sz w:val="24"/>
                <w:szCs w:val="24"/>
              </w:rPr>
            </w:pPr>
          </w:p>
        </w:tc>
        <w:tc>
          <w:tcPr>
            <w:tcW w:w="6949" w:type="dxa"/>
            <w:gridSpan w:val="2"/>
          </w:tcPr>
          <w:p w14:paraId="71F8651D" w14:textId="3E49F3F3" w:rsidR="00AA5B84" w:rsidRPr="00B33E79" w:rsidRDefault="00C760B4" w:rsidP="00777654">
            <w:pPr>
              <w:rPr>
                <w:rFonts w:ascii="宋体" w:hAnsi="宋体"/>
                <w:sz w:val="24"/>
                <w:szCs w:val="24"/>
              </w:rPr>
            </w:pPr>
            <w:r w:rsidRPr="00B33E79">
              <w:rPr>
                <w:rFonts w:ascii="宋体" w:hAnsi="宋体"/>
                <w:sz w:val="24"/>
                <w:szCs w:val="24"/>
              </w:rPr>
              <w:t>□</w:t>
            </w:r>
            <w:r w:rsidR="00AA5B84" w:rsidRPr="00B33E79">
              <w:rPr>
                <w:rFonts w:ascii="宋体" w:hAnsi="宋体"/>
                <w:sz w:val="24"/>
                <w:szCs w:val="24"/>
              </w:rPr>
              <w:t>2、存在上下游关系的参与集中的经营者，在上下游市场所占的市场份额均小于25%。</w:t>
            </w:r>
          </w:p>
        </w:tc>
      </w:tr>
      <w:tr w:rsidR="00AA5B84" w:rsidRPr="00B33E79" w14:paraId="43352883" w14:textId="77777777" w:rsidTr="002F2D60">
        <w:trPr>
          <w:trHeight w:val="285"/>
        </w:trPr>
        <w:tc>
          <w:tcPr>
            <w:tcW w:w="1809" w:type="dxa"/>
            <w:vMerge/>
            <w:shd w:val="clear" w:color="auto" w:fill="D9D9D9"/>
          </w:tcPr>
          <w:p w14:paraId="3B949B0D" w14:textId="77777777" w:rsidR="00AA5B84" w:rsidRPr="00B33E79" w:rsidRDefault="00AA5B84" w:rsidP="00777654">
            <w:pPr>
              <w:rPr>
                <w:rFonts w:ascii="宋体" w:hAnsi="宋体"/>
                <w:sz w:val="24"/>
                <w:szCs w:val="24"/>
              </w:rPr>
            </w:pPr>
          </w:p>
        </w:tc>
        <w:tc>
          <w:tcPr>
            <w:tcW w:w="6949" w:type="dxa"/>
            <w:gridSpan w:val="2"/>
          </w:tcPr>
          <w:p w14:paraId="4F0D103F" w14:textId="250A6C2F" w:rsidR="00AA5B84" w:rsidRPr="00B33E79" w:rsidRDefault="0008145E" w:rsidP="00777654">
            <w:pPr>
              <w:rPr>
                <w:rFonts w:ascii="宋体" w:hAnsi="宋体"/>
                <w:sz w:val="24"/>
                <w:szCs w:val="24"/>
              </w:rPr>
            </w:pPr>
            <w:r w:rsidRPr="00B33E79">
              <w:rPr>
                <w:rFonts w:ascii="宋体" w:hAnsi="宋体"/>
                <w:sz w:val="24"/>
                <w:szCs w:val="24"/>
              </w:rPr>
              <w:t>□</w:t>
            </w:r>
            <w:r w:rsidR="00AA5B84" w:rsidRPr="00B33E79">
              <w:rPr>
                <w:rFonts w:ascii="宋体" w:hAnsi="宋体"/>
                <w:sz w:val="24"/>
                <w:szCs w:val="24"/>
              </w:rPr>
              <w:t>3、不在同一相关市场、也不存在上下游关系的参与集中的经营者，在与交易有关的每个市场所占的份额均小于25%。</w:t>
            </w:r>
          </w:p>
        </w:tc>
      </w:tr>
      <w:tr w:rsidR="00AA5B84" w:rsidRPr="00B33E79" w14:paraId="413FB68B" w14:textId="77777777" w:rsidTr="002F2D60">
        <w:trPr>
          <w:trHeight w:val="870"/>
        </w:trPr>
        <w:tc>
          <w:tcPr>
            <w:tcW w:w="1809" w:type="dxa"/>
            <w:vMerge/>
            <w:shd w:val="clear" w:color="auto" w:fill="D9D9D9"/>
          </w:tcPr>
          <w:p w14:paraId="69600B72" w14:textId="77777777" w:rsidR="00AA5B84" w:rsidRPr="00B33E79" w:rsidRDefault="00AA5B84" w:rsidP="00777654">
            <w:pPr>
              <w:rPr>
                <w:rFonts w:ascii="宋体" w:hAnsi="宋体"/>
                <w:sz w:val="24"/>
                <w:szCs w:val="24"/>
              </w:rPr>
            </w:pPr>
          </w:p>
        </w:tc>
        <w:tc>
          <w:tcPr>
            <w:tcW w:w="6949" w:type="dxa"/>
            <w:gridSpan w:val="2"/>
          </w:tcPr>
          <w:p w14:paraId="24A3F6CC" w14:textId="0D6462CE" w:rsidR="00AA5B84" w:rsidRPr="00B33E79" w:rsidRDefault="00E20A95" w:rsidP="00777654">
            <w:pPr>
              <w:rPr>
                <w:rFonts w:ascii="宋体" w:hAnsi="宋体"/>
                <w:sz w:val="24"/>
                <w:szCs w:val="24"/>
              </w:rPr>
            </w:pPr>
            <w:r w:rsidRPr="00B33E79">
              <w:rPr>
                <w:rFonts w:ascii="宋体" w:hAnsi="宋体"/>
                <w:sz w:val="24"/>
                <w:szCs w:val="24"/>
              </w:rPr>
              <w:sym w:font="Wingdings" w:char="F0FE"/>
            </w:r>
            <w:r w:rsidR="00AA5B84" w:rsidRPr="00B33E79">
              <w:rPr>
                <w:rFonts w:ascii="宋体" w:hAnsi="宋体"/>
                <w:sz w:val="24"/>
                <w:szCs w:val="24"/>
              </w:rPr>
              <w:t>4、参与集中的经营者在中国境外设立合营企业，合营企业不在中国境内从事经济活动。</w:t>
            </w:r>
          </w:p>
        </w:tc>
      </w:tr>
      <w:tr w:rsidR="00AA5B84" w:rsidRPr="00B33E79" w14:paraId="7345E0D4" w14:textId="77777777" w:rsidTr="002F2D60">
        <w:trPr>
          <w:trHeight w:val="264"/>
        </w:trPr>
        <w:tc>
          <w:tcPr>
            <w:tcW w:w="1809" w:type="dxa"/>
            <w:vMerge/>
            <w:shd w:val="clear" w:color="auto" w:fill="D9D9D9"/>
          </w:tcPr>
          <w:p w14:paraId="444AC272" w14:textId="77777777" w:rsidR="00AA5B84" w:rsidRPr="00B33E79" w:rsidRDefault="00AA5B84" w:rsidP="00777654">
            <w:pPr>
              <w:rPr>
                <w:rFonts w:ascii="宋体" w:hAnsi="宋体"/>
                <w:sz w:val="24"/>
                <w:szCs w:val="24"/>
              </w:rPr>
            </w:pPr>
          </w:p>
        </w:tc>
        <w:tc>
          <w:tcPr>
            <w:tcW w:w="6949" w:type="dxa"/>
            <w:gridSpan w:val="2"/>
          </w:tcPr>
          <w:p w14:paraId="031261FD" w14:textId="31E8D209" w:rsidR="00AA5B84" w:rsidRPr="00B33E79" w:rsidRDefault="00E20A95" w:rsidP="00777654">
            <w:pPr>
              <w:rPr>
                <w:rFonts w:ascii="宋体" w:hAnsi="宋体"/>
                <w:sz w:val="24"/>
                <w:szCs w:val="24"/>
              </w:rPr>
            </w:pPr>
            <w:r w:rsidRPr="00B33E79">
              <w:rPr>
                <w:rFonts w:ascii="宋体" w:hAnsi="宋体"/>
                <w:sz w:val="24"/>
                <w:szCs w:val="24"/>
              </w:rPr>
              <w:t>□</w:t>
            </w:r>
            <w:r w:rsidR="00AA5B84" w:rsidRPr="00B33E79">
              <w:rPr>
                <w:rFonts w:ascii="宋体" w:hAnsi="宋体"/>
                <w:sz w:val="24"/>
                <w:szCs w:val="24"/>
              </w:rPr>
              <w:t>5、参与集中的经营者收购境外企业股权或资产的，该境外企业不在中国境内从事经济活动。</w:t>
            </w:r>
          </w:p>
        </w:tc>
      </w:tr>
      <w:tr w:rsidR="00AA5B84" w:rsidRPr="00B33E79" w14:paraId="6BD36165" w14:textId="77777777" w:rsidTr="002F2D60">
        <w:trPr>
          <w:trHeight w:val="345"/>
        </w:trPr>
        <w:tc>
          <w:tcPr>
            <w:tcW w:w="1809" w:type="dxa"/>
            <w:vMerge/>
            <w:shd w:val="clear" w:color="auto" w:fill="D9D9D9"/>
          </w:tcPr>
          <w:p w14:paraId="5ACF0E84" w14:textId="77777777" w:rsidR="00AA5B84" w:rsidRPr="00B33E79" w:rsidRDefault="00AA5B84" w:rsidP="00777654">
            <w:pPr>
              <w:rPr>
                <w:rFonts w:ascii="宋体" w:hAnsi="宋体"/>
                <w:sz w:val="24"/>
                <w:szCs w:val="24"/>
              </w:rPr>
            </w:pPr>
          </w:p>
        </w:tc>
        <w:tc>
          <w:tcPr>
            <w:tcW w:w="6949" w:type="dxa"/>
            <w:gridSpan w:val="2"/>
          </w:tcPr>
          <w:p w14:paraId="546CC521" w14:textId="77777777" w:rsidR="00AA5B84" w:rsidRPr="00B33E79" w:rsidRDefault="00AA5B84" w:rsidP="00777654">
            <w:pPr>
              <w:rPr>
                <w:rFonts w:ascii="宋体" w:hAnsi="宋体"/>
                <w:sz w:val="24"/>
                <w:szCs w:val="24"/>
              </w:rPr>
            </w:pPr>
            <w:r w:rsidRPr="00B33E79">
              <w:rPr>
                <w:rFonts w:ascii="宋体" w:hAnsi="宋体"/>
                <w:sz w:val="24"/>
                <w:szCs w:val="24"/>
              </w:rPr>
              <w:t>□6、由两个以上的经营者共同控制的合营企业，通过集中被其中一个或一个以上经营者控制。</w:t>
            </w:r>
          </w:p>
        </w:tc>
      </w:tr>
      <w:tr w:rsidR="00AA5B84" w:rsidRPr="00777654" w14:paraId="0A29FC63" w14:textId="77777777" w:rsidTr="002F2D60">
        <w:tc>
          <w:tcPr>
            <w:tcW w:w="1809" w:type="dxa"/>
            <w:shd w:val="clear" w:color="auto" w:fill="D9D9D9"/>
          </w:tcPr>
          <w:p w14:paraId="274C5ACD" w14:textId="77777777" w:rsidR="00AA5B84" w:rsidRPr="00777654" w:rsidRDefault="00AA5B84" w:rsidP="00777654">
            <w:pPr>
              <w:rPr>
                <w:rFonts w:ascii="宋体" w:hAnsi="宋体"/>
                <w:sz w:val="24"/>
                <w:szCs w:val="24"/>
              </w:rPr>
            </w:pPr>
            <w:r w:rsidRPr="00B33E79">
              <w:rPr>
                <w:rFonts w:ascii="宋体" w:hAnsi="宋体"/>
                <w:sz w:val="24"/>
                <w:szCs w:val="24"/>
              </w:rPr>
              <w:t>备注</w:t>
            </w:r>
          </w:p>
        </w:tc>
        <w:tc>
          <w:tcPr>
            <w:tcW w:w="6949" w:type="dxa"/>
            <w:gridSpan w:val="2"/>
          </w:tcPr>
          <w:p w14:paraId="6A98FCE0" w14:textId="0A834FBF" w:rsidR="001A53BF" w:rsidRPr="00777654" w:rsidRDefault="001A53BF" w:rsidP="00777654">
            <w:pPr>
              <w:ind w:right="142"/>
              <w:jc w:val="left"/>
              <w:rPr>
                <w:rFonts w:ascii="宋体" w:hAnsi="宋体"/>
                <w:sz w:val="24"/>
                <w:szCs w:val="24"/>
              </w:rPr>
            </w:pPr>
          </w:p>
        </w:tc>
      </w:tr>
    </w:tbl>
    <w:p w14:paraId="07C421BC" w14:textId="65B63750" w:rsidR="00BB2377" w:rsidRPr="00777654" w:rsidRDefault="00BB2377" w:rsidP="00777654">
      <w:pPr>
        <w:snapToGrid w:val="0"/>
        <w:jc w:val="left"/>
        <w:rPr>
          <w:rFonts w:ascii="宋体" w:hAnsi="宋体"/>
          <w:sz w:val="24"/>
          <w:szCs w:val="24"/>
        </w:rPr>
      </w:pPr>
    </w:p>
    <w:sectPr w:rsidR="00BB2377" w:rsidRPr="0077765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42B84" w14:textId="77777777" w:rsidR="00EC5E5C" w:rsidRDefault="00EC5E5C" w:rsidP="00094095">
      <w:r>
        <w:separator/>
      </w:r>
    </w:p>
  </w:endnote>
  <w:endnote w:type="continuationSeparator" w:id="0">
    <w:p w14:paraId="378F0408" w14:textId="77777777" w:rsidR="00EC5E5C" w:rsidRDefault="00EC5E5C" w:rsidP="00094095">
      <w:r>
        <w:continuationSeparator/>
      </w:r>
    </w:p>
  </w:endnote>
  <w:endnote w:type="continuationNotice" w:id="1">
    <w:p w14:paraId="343908DB" w14:textId="77777777" w:rsidR="00EC5E5C" w:rsidRDefault="00EC5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90C8E" w14:textId="77777777" w:rsidR="00EC5E5C" w:rsidRDefault="00EC5E5C" w:rsidP="00094095">
      <w:r>
        <w:separator/>
      </w:r>
    </w:p>
  </w:footnote>
  <w:footnote w:type="continuationSeparator" w:id="0">
    <w:p w14:paraId="35838E42" w14:textId="77777777" w:rsidR="00EC5E5C" w:rsidRDefault="00EC5E5C" w:rsidP="00094095">
      <w:r>
        <w:continuationSeparator/>
      </w:r>
    </w:p>
  </w:footnote>
  <w:footnote w:type="continuationNotice" w:id="1">
    <w:p w14:paraId="671C1BED" w14:textId="77777777" w:rsidR="00EC5E5C" w:rsidRDefault="00EC5E5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84F54"/>
    <w:multiLevelType w:val="hybridMultilevel"/>
    <w:tmpl w:val="11B4A1F8"/>
    <w:lvl w:ilvl="0" w:tplc="704C9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4FA71F6"/>
    <w:multiLevelType w:val="hybridMultilevel"/>
    <w:tmpl w:val="4030D358"/>
    <w:lvl w:ilvl="0" w:tplc="B4D6FB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4A6037"/>
    <w:multiLevelType w:val="hybridMultilevel"/>
    <w:tmpl w:val="55F610D2"/>
    <w:lvl w:ilvl="0" w:tplc="255A61F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D586A91"/>
    <w:multiLevelType w:val="hybridMultilevel"/>
    <w:tmpl w:val="23A000C0"/>
    <w:lvl w:ilvl="0" w:tplc="D0FAAC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E25439"/>
    <w:multiLevelType w:val="hybridMultilevel"/>
    <w:tmpl w:val="6F465F40"/>
    <w:lvl w:ilvl="0" w:tplc="FA4E0D7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8B497E"/>
    <w:multiLevelType w:val="hybridMultilevel"/>
    <w:tmpl w:val="59CE9D90"/>
    <w:lvl w:ilvl="0" w:tplc="3CDC15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6D485B"/>
    <w:multiLevelType w:val="hybridMultilevel"/>
    <w:tmpl w:val="8990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2"/>
  </w:num>
  <w:num w:numId="4">
    <w:abstractNumId w:val="3"/>
  </w:num>
  <w:num w:numId="5">
    <w:abstractNumId w:val="5"/>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I2MjExsjQ0NzQ2NjVS0lEKTi0uzszPAykwqgUAZUC2CiwAAAA="/>
  </w:docVars>
  <w:rsids>
    <w:rsidRoot w:val="00094095"/>
    <w:rsid w:val="00010E4B"/>
    <w:rsid w:val="00012F50"/>
    <w:rsid w:val="00014B66"/>
    <w:rsid w:val="000207ED"/>
    <w:rsid w:val="0002153C"/>
    <w:rsid w:val="00025B68"/>
    <w:rsid w:val="0004505B"/>
    <w:rsid w:val="00045639"/>
    <w:rsid w:val="000525A2"/>
    <w:rsid w:val="00066632"/>
    <w:rsid w:val="0007277E"/>
    <w:rsid w:val="000758FB"/>
    <w:rsid w:val="0008145E"/>
    <w:rsid w:val="00087EB3"/>
    <w:rsid w:val="00094095"/>
    <w:rsid w:val="00096645"/>
    <w:rsid w:val="000D6A2B"/>
    <w:rsid w:val="000F0FA6"/>
    <w:rsid w:val="000F4A5C"/>
    <w:rsid w:val="000F6218"/>
    <w:rsid w:val="0013536A"/>
    <w:rsid w:val="001656E6"/>
    <w:rsid w:val="00170FCE"/>
    <w:rsid w:val="00177F53"/>
    <w:rsid w:val="001A3BEF"/>
    <w:rsid w:val="001A53BF"/>
    <w:rsid w:val="001B3849"/>
    <w:rsid w:val="001E375E"/>
    <w:rsid w:val="002024FE"/>
    <w:rsid w:val="00202FA0"/>
    <w:rsid w:val="002042B4"/>
    <w:rsid w:val="0020603A"/>
    <w:rsid w:val="00206578"/>
    <w:rsid w:val="002156A8"/>
    <w:rsid w:val="00245776"/>
    <w:rsid w:val="00245EBE"/>
    <w:rsid w:val="00247EB1"/>
    <w:rsid w:val="00255C6C"/>
    <w:rsid w:val="00263E78"/>
    <w:rsid w:val="00271641"/>
    <w:rsid w:val="002928F0"/>
    <w:rsid w:val="002B28BB"/>
    <w:rsid w:val="002D2924"/>
    <w:rsid w:val="002D7299"/>
    <w:rsid w:val="002E6AEF"/>
    <w:rsid w:val="002E7757"/>
    <w:rsid w:val="002F2D60"/>
    <w:rsid w:val="00307976"/>
    <w:rsid w:val="00347FC1"/>
    <w:rsid w:val="003578FF"/>
    <w:rsid w:val="003B7CF6"/>
    <w:rsid w:val="003F6887"/>
    <w:rsid w:val="00403D61"/>
    <w:rsid w:val="004156AE"/>
    <w:rsid w:val="00416FB9"/>
    <w:rsid w:val="004250A9"/>
    <w:rsid w:val="00432EF8"/>
    <w:rsid w:val="00444805"/>
    <w:rsid w:val="00455E7B"/>
    <w:rsid w:val="00462174"/>
    <w:rsid w:val="00464408"/>
    <w:rsid w:val="00487965"/>
    <w:rsid w:val="004C715E"/>
    <w:rsid w:val="004D12E2"/>
    <w:rsid w:val="004D73D9"/>
    <w:rsid w:val="004E7AE1"/>
    <w:rsid w:val="00506115"/>
    <w:rsid w:val="005205C1"/>
    <w:rsid w:val="00546E0E"/>
    <w:rsid w:val="00552EA7"/>
    <w:rsid w:val="00572DF3"/>
    <w:rsid w:val="005732C3"/>
    <w:rsid w:val="005744E1"/>
    <w:rsid w:val="005B64FB"/>
    <w:rsid w:val="005C4825"/>
    <w:rsid w:val="005C5D05"/>
    <w:rsid w:val="005D1095"/>
    <w:rsid w:val="005E139F"/>
    <w:rsid w:val="005F167B"/>
    <w:rsid w:val="005F16CE"/>
    <w:rsid w:val="005F6548"/>
    <w:rsid w:val="0060020E"/>
    <w:rsid w:val="00647531"/>
    <w:rsid w:val="00651923"/>
    <w:rsid w:val="00653364"/>
    <w:rsid w:val="00667E5C"/>
    <w:rsid w:val="00680909"/>
    <w:rsid w:val="006871E3"/>
    <w:rsid w:val="00687331"/>
    <w:rsid w:val="006F2BD9"/>
    <w:rsid w:val="007143FE"/>
    <w:rsid w:val="00720E04"/>
    <w:rsid w:val="00721A1D"/>
    <w:rsid w:val="00726F13"/>
    <w:rsid w:val="00734582"/>
    <w:rsid w:val="0074132C"/>
    <w:rsid w:val="00765B71"/>
    <w:rsid w:val="007712AF"/>
    <w:rsid w:val="007742EF"/>
    <w:rsid w:val="00777654"/>
    <w:rsid w:val="00795988"/>
    <w:rsid w:val="007A67C2"/>
    <w:rsid w:val="007E6F86"/>
    <w:rsid w:val="007F30E6"/>
    <w:rsid w:val="00801C17"/>
    <w:rsid w:val="0082240D"/>
    <w:rsid w:val="00823BAE"/>
    <w:rsid w:val="00825368"/>
    <w:rsid w:val="008368AB"/>
    <w:rsid w:val="00854A93"/>
    <w:rsid w:val="008608E5"/>
    <w:rsid w:val="00864FFC"/>
    <w:rsid w:val="008865FF"/>
    <w:rsid w:val="00894BE8"/>
    <w:rsid w:val="008E3FD1"/>
    <w:rsid w:val="008E7A81"/>
    <w:rsid w:val="008F40AD"/>
    <w:rsid w:val="008F6E22"/>
    <w:rsid w:val="00902F92"/>
    <w:rsid w:val="0091056E"/>
    <w:rsid w:val="009108C9"/>
    <w:rsid w:val="0091373E"/>
    <w:rsid w:val="00940BD4"/>
    <w:rsid w:val="00940D8B"/>
    <w:rsid w:val="009503C4"/>
    <w:rsid w:val="0099132D"/>
    <w:rsid w:val="00992A86"/>
    <w:rsid w:val="009B4102"/>
    <w:rsid w:val="009B7CC9"/>
    <w:rsid w:val="00A01A1D"/>
    <w:rsid w:val="00A27AC2"/>
    <w:rsid w:val="00A27D86"/>
    <w:rsid w:val="00A364D8"/>
    <w:rsid w:val="00A433D0"/>
    <w:rsid w:val="00AA5B84"/>
    <w:rsid w:val="00AC6870"/>
    <w:rsid w:val="00AD3918"/>
    <w:rsid w:val="00AF2276"/>
    <w:rsid w:val="00B16306"/>
    <w:rsid w:val="00B22F03"/>
    <w:rsid w:val="00B33E79"/>
    <w:rsid w:val="00B35C25"/>
    <w:rsid w:val="00B61AEB"/>
    <w:rsid w:val="00B67AA8"/>
    <w:rsid w:val="00B72A32"/>
    <w:rsid w:val="00B84B93"/>
    <w:rsid w:val="00BA0750"/>
    <w:rsid w:val="00BB2377"/>
    <w:rsid w:val="00BB463B"/>
    <w:rsid w:val="00BB5E21"/>
    <w:rsid w:val="00BB71E9"/>
    <w:rsid w:val="00BC3114"/>
    <w:rsid w:val="00C10194"/>
    <w:rsid w:val="00C17FCA"/>
    <w:rsid w:val="00C2523E"/>
    <w:rsid w:val="00C60553"/>
    <w:rsid w:val="00C712ED"/>
    <w:rsid w:val="00C760B4"/>
    <w:rsid w:val="00C9068E"/>
    <w:rsid w:val="00C97B84"/>
    <w:rsid w:val="00CA2FA9"/>
    <w:rsid w:val="00CA4FBC"/>
    <w:rsid w:val="00CA7848"/>
    <w:rsid w:val="00CB28C1"/>
    <w:rsid w:val="00CC42B8"/>
    <w:rsid w:val="00CD0173"/>
    <w:rsid w:val="00CE65BB"/>
    <w:rsid w:val="00CF4FC0"/>
    <w:rsid w:val="00D06CC3"/>
    <w:rsid w:val="00D21777"/>
    <w:rsid w:val="00D273FC"/>
    <w:rsid w:val="00D47702"/>
    <w:rsid w:val="00D54258"/>
    <w:rsid w:val="00D56B92"/>
    <w:rsid w:val="00DA6D49"/>
    <w:rsid w:val="00E02BD5"/>
    <w:rsid w:val="00E20A95"/>
    <w:rsid w:val="00E273F9"/>
    <w:rsid w:val="00E55E8A"/>
    <w:rsid w:val="00E6156C"/>
    <w:rsid w:val="00EB77BC"/>
    <w:rsid w:val="00EC5E5C"/>
    <w:rsid w:val="00ED21B1"/>
    <w:rsid w:val="00EF3F2A"/>
    <w:rsid w:val="00EF4134"/>
    <w:rsid w:val="00EF5C2F"/>
    <w:rsid w:val="00EF70F4"/>
    <w:rsid w:val="00F023DF"/>
    <w:rsid w:val="00F02C97"/>
    <w:rsid w:val="00F02CC7"/>
    <w:rsid w:val="00F35123"/>
    <w:rsid w:val="00F500E0"/>
    <w:rsid w:val="00F652CB"/>
    <w:rsid w:val="00F70A30"/>
    <w:rsid w:val="00F840BA"/>
    <w:rsid w:val="00F871B2"/>
    <w:rsid w:val="00F87C1F"/>
    <w:rsid w:val="00FB14D1"/>
    <w:rsid w:val="00FC2477"/>
    <w:rsid w:val="00FC2821"/>
    <w:rsid w:val="00FC52FC"/>
    <w:rsid w:val="00FD5143"/>
    <w:rsid w:val="00FE4BEA"/>
    <w:rsid w:val="00FF4B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F31526A"/>
  <w15:docId w15:val="{1BAAC6D8-AFAC-4088-8398-CF8390116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List Paragraph"/>
    <w:basedOn w:val="a"/>
    <w:uiPriority w:val="34"/>
    <w:qFormat/>
    <w:rsid w:val="00F652CB"/>
    <w:pPr>
      <w:ind w:firstLineChars="200" w:firstLine="420"/>
    </w:pPr>
  </w:style>
  <w:style w:type="paragraph" w:styleId="ac">
    <w:name w:val="Balloon Text"/>
    <w:basedOn w:val="a"/>
    <w:link w:val="ad"/>
    <w:uiPriority w:val="99"/>
    <w:semiHidden/>
    <w:unhideWhenUsed/>
    <w:rsid w:val="00010E4B"/>
    <w:rPr>
      <w:sz w:val="18"/>
      <w:szCs w:val="18"/>
    </w:rPr>
  </w:style>
  <w:style w:type="character" w:customStyle="1" w:styleId="ad">
    <w:name w:val="批注框文本 字符"/>
    <w:basedOn w:val="a0"/>
    <w:link w:val="ac"/>
    <w:uiPriority w:val="99"/>
    <w:semiHidden/>
    <w:rsid w:val="00010E4B"/>
    <w:rPr>
      <w:kern w:val="2"/>
      <w:sz w:val="18"/>
      <w:szCs w:val="18"/>
    </w:rPr>
  </w:style>
  <w:style w:type="table" w:customStyle="1" w:styleId="28">
    <w:name w:val="网格型28"/>
    <w:basedOn w:val="a1"/>
    <w:next w:val="a3"/>
    <w:uiPriority w:val="59"/>
    <w:rsid w:val="00E55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66BA4-D68F-44F2-ABDA-B0DBA29EE900}">
  <ds:schemaRefs>
    <ds:schemaRef ds:uri="http://schemas.openxmlformats.org/officeDocument/2006/bibliography"/>
  </ds:schemaRefs>
</ds:datastoreItem>
</file>

<file path=customXml/itemProps2.xml><?xml version="1.0" encoding="utf-8"?>
<ds:datastoreItem xmlns:ds="http://schemas.openxmlformats.org/officeDocument/2006/customXml" ds:itemID="{A3F3F778-5CD1-4E23-AAAD-1DC00AFAD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199</Words>
  <Characters>1136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King &amp; Wood Mallesons</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KWM2</cp:lastModifiedBy>
  <cp:revision>3</cp:revision>
  <cp:lastPrinted>2014-10-08T02:48:00Z</cp:lastPrinted>
  <dcterms:created xsi:type="dcterms:W3CDTF">2021-05-18T07:01:00Z</dcterms:created>
  <dcterms:modified xsi:type="dcterms:W3CDTF">2021-05-18T07:01:00Z</dcterms:modified>
</cp:coreProperties>
</file>