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D3A" w:rsidRPr="00884493" w:rsidRDefault="00834D03" w:rsidP="00834D03">
      <w:pPr>
        <w:spacing w:line="440" w:lineRule="exact"/>
        <w:jc w:val="center"/>
        <w:rPr>
          <w:b/>
          <w:sz w:val="28"/>
          <w:szCs w:val="28"/>
        </w:rPr>
      </w:pPr>
      <w:r w:rsidRPr="00884493">
        <w:rPr>
          <w:b/>
          <w:sz w:val="28"/>
          <w:szCs w:val="28"/>
        </w:rPr>
        <w:t>经营者集中简易案件公示表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64"/>
        <w:gridCol w:w="1605"/>
        <w:gridCol w:w="6662"/>
      </w:tblGrid>
      <w:tr w:rsidR="00482C79" w:rsidRPr="00884493" w:rsidTr="00FD696C">
        <w:tc>
          <w:tcPr>
            <w:tcW w:w="1764" w:type="dxa"/>
            <w:shd w:val="clear" w:color="auto" w:fill="D9D9D9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/>
              </w:rPr>
            </w:pPr>
            <w:r w:rsidRPr="00475B2E">
              <w:rPr>
                <w:rFonts w:cs="Times New Roman"/>
                <w:sz w:val="22"/>
                <w:szCs w:val="22"/>
                <w:lang w:val="en-GB"/>
              </w:rPr>
              <w:t>案件名称</w:t>
            </w:r>
          </w:p>
        </w:tc>
        <w:tc>
          <w:tcPr>
            <w:tcW w:w="8267" w:type="dxa"/>
            <w:gridSpan w:val="2"/>
          </w:tcPr>
          <w:p w:rsidR="00482C79" w:rsidRPr="00884493" w:rsidRDefault="00025E43" w:rsidP="00482B44">
            <w:pPr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  <w:r w:rsidRPr="00025E43">
              <w:rPr>
                <w:rFonts w:hint="eastAsia"/>
                <w:sz w:val="22"/>
                <w:szCs w:val="22"/>
              </w:rPr>
              <w:t>美国本田汽车公司与美国通用汽车有限公司新设合营企业案</w:t>
            </w:r>
          </w:p>
        </w:tc>
      </w:tr>
      <w:tr w:rsidR="00482C79" w:rsidRPr="00884493" w:rsidTr="00FD696C">
        <w:trPr>
          <w:trHeight w:val="993"/>
        </w:trPr>
        <w:tc>
          <w:tcPr>
            <w:tcW w:w="1764" w:type="dxa"/>
            <w:shd w:val="clear" w:color="auto" w:fill="D9D9D9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/>
              </w:rPr>
            </w:pPr>
            <w:r w:rsidRPr="00475B2E">
              <w:rPr>
                <w:rFonts w:cs="Times New Roman"/>
                <w:sz w:val="22"/>
                <w:szCs w:val="22"/>
                <w:lang w:val="en-GB"/>
              </w:rPr>
              <w:t>交易概况（限</w:t>
            </w:r>
            <w:r w:rsidRPr="00475B2E">
              <w:rPr>
                <w:rFonts w:cs="Times New Roman"/>
                <w:sz w:val="22"/>
                <w:szCs w:val="22"/>
                <w:lang w:val="en-GB"/>
              </w:rPr>
              <w:t>200</w:t>
            </w:r>
            <w:r w:rsidRPr="00475B2E">
              <w:rPr>
                <w:rFonts w:cs="Times New Roman"/>
                <w:sz w:val="22"/>
                <w:szCs w:val="22"/>
                <w:lang w:val="en-GB"/>
              </w:rPr>
              <w:t>字内）</w:t>
            </w:r>
          </w:p>
        </w:tc>
        <w:tc>
          <w:tcPr>
            <w:tcW w:w="8267" w:type="dxa"/>
            <w:gridSpan w:val="2"/>
          </w:tcPr>
          <w:p w:rsidR="0070782B" w:rsidRPr="0070782B" w:rsidRDefault="00025E43" w:rsidP="00025E43">
            <w:pPr>
              <w:snapToGrid w:val="0"/>
              <w:ind w:leftChars="16" w:left="38"/>
              <w:jc w:val="left"/>
              <w:rPr>
                <w:rFonts w:hint="eastAsia"/>
                <w:sz w:val="22"/>
                <w:szCs w:val="22"/>
                <w:lang w:val="en-US"/>
              </w:rPr>
            </w:pPr>
            <w:r w:rsidRPr="00025E43">
              <w:rPr>
                <w:rFonts w:hint="eastAsia"/>
                <w:sz w:val="22"/>
                <w:szCs w:val="22"/>
              </w:rPr>
              <w:t>申报双方拟以特拉华州有限责任公司的形式，经营一家合资企业（“</w:t>
            </w:r>
            <w:r w:rsidRPr="00025E43">
              <w:rPr>
                <w:rFonts w:hint="eastAsia"/>
                <w:b/>
                <w:sz w:val="22"/>
                <w:szCs w:val="22"/>
              </w:rPr>
              <w:t>合资企业</w:t>
            </w:r>
            <w:r w:rsidRPr="00025E43">
              <w:rPr>
                <w:rFonts w:hint="eastAsia"/>
                <w:sz w:val="22"/>
                <w:szCs w:val="22"/>
              </w:rPr>
              <w:t>”），双方各持股</w:t>
            </w:r>
            <w:r w:rsidRPr="00025E43">
              <w:rPr>
                <w:rFonts w:hint="eastAsia"/>
                <w:sz w:val="22"/>
                <w:szCs w:val="22"/>
              </w:rPr>
              <w:t>50%</w:t>
            </w:r>
            <w:r w:rsidRPr="00025E43">
              <w:rPr>
                <w:rFonts w:hint="eastAsia"/>
                <w:sz w:val="22"/>
                <w:szCs w:val="22"/>
              </w:rPr>
              <w:t>，成立的目的在于制造用于双方未来产品的先进的氢燃料电池系统（包括燃料电池组和其它部件）。合资公司将在密歇根州布朗斯顿的</w:t>
            </w:r>
            <w:r>
              <w:rPr>
                <w:rFonts w:hint="eastAsia"/>
                <w:sz w:val="22"/>
                <w:szCs w:val="22"/>
              </w:rPr>
              <w:t>美国</w:t>
            </w:r>
            <w:r w:rsidRPr="00025E43">
              <w:rPr>
                <w:rFonts w:hint="eastAsia"/>
                <w:sz w:val="22"/>
                <w:szCs w:val="22"/>
              </w:rPr>
              <w:t>通用汽车</w:t>
            </w:r>
            <w:r>
              <w:rPr>
                <w:rFonts w:hint="eastAsia"/>
                <w:sz w:val="22"/>
                <w:szCs w:val="22"/>
              </w:rPr>
              <w:t>有限公司（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Pr="00025E43">
              <w:rPr>
                <w:rFonts w:hint="eastAsia"/>
                <w:b/>
                <w:sz w:val="22"/>
                <w:szCs w:val="22"/>
              </w:rPr>
              <w:t>通用汽车</w:t>
            </w:r>
            <w:r>
              <w:rPr>
                <w:rFonts w:hint="eastAsia"/>
                <w:sz w:val="22"/>
                <w:szCs w:val="22"/>
              </w:rPr>
              <w:t>”）</w:t>
            </w:r>
            <w:r w:rsidRPr="00025E43">
              <w:rPr>
                <w:rFonts w:hint="eastAsia"/>
                <w:sz w:val="22"/>
                <w:szCs w:val="22"/>
              </w:rPr>
              <w:t>现有的电池组制造基地进行运营。这将是汽车行业批量生产该等燃料电池系统的第一家合资公司。</w:t>
            </w:r>
          </w:p>
        </w:tc>
      </w:tr>
      <w:tr w:rsidR="0070782B" w:rsidRPr="00884493" w:rsidTr="00FD696C">
        <w:trPr>
          <w:trHeight w:val="468"/>
        </w:trPr>
        <w:tc>
          <w:tcPr>
            <w:tcW w:w="1764" w:type="dxa"/>
            <w:vMerge w:val="restart"/>
            <w:shd w:val="clear" w:color="auto" w:fill="D9D9D9"/>
          </w:tcPr>
          <w:p w:rsidR="0070782B" w:rsidRPr="00475B2E" w:rsidRDefault="0070782B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</w:tcPr>
          <w:p w:rsidR="0070782B" w:rsidRPr="00475B2E" w:rsidRDefault="00025E43" w:rsidP="00830C65">
            <w:pPr>
              <w:pStyle w:val="a0"/>
              <w:numPr>
                <w:ilvl w:val="0"/>
                <w:numId w:val="5"/>
              </w:numPr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25E43">
              <w:rPr>
                <w:rFonts w:cs="Times New Roman" w:hint="eastAsia"/>
                <w:sz w:val="22"/>
                <w:szCs w:val="22"/>
                <w:lang w:val="en-US" w:eastAsia="zh-CN"/>
              </w:rPr>
              <w:t>美国本田汽车公司（“</w:t>
            </w:r>
            <w:r w:rsidRPr="00025E43">
              <w:rPr>
                <w:rFonts w:cs="Times New Roman" w:hint="eastAsia"/>
                <w:b/>
                <w:sz w:val="22"/>
                <w:szCs w:val="22"/>
                <w:lang w:val="en-US" w:eastAsia="zh-CN"/>
              </w:rPr>
              <w:t>美国本田</w:t>
            </w:r>
            <w:r w:rsidRPr="00025E43">
              <w:rPr>
                <w:rFonts w:cs="Times New Roman" w:hint="eastAsia"/>
                <w:sz w:val="22"/>
                <w:szCs w:val="22"/>
                <w:lang w:val="en-US" w:eastAsia="zh-CN"/>
              </w:rPr>
              <w:t>”）</w:t>
            </w:r>
          </w:p>
        </w:tc>
        <w:tc>
          <w:tcPr>
            <w:tcW w:w="6662" w:type="dxa"/>
          </w:tcPr>
          <w:p w:rsidR="009105ED" w:rsidRDefault="00025E43" w:rsidP="0003078F">
            <w:pPr>
              <w:snapToGrid w:val="0"/>
              <w:spacing w:after="200"/>
              <w:rPr>
                <w:rFonts w:hint="eastAsia"/>
                <w:sz w:val="22"/>
                <w:szCs w:val="22"/>
              </w:rPr>
            </w:pPr>
            <w:r w:rsidRPr="00025E43">
              <w:rPr>
                <w:rFonts w:hint="eastAsia"/>
                <w:sz w:val="22"/>
                <w:szCs w:val="22"/>
              </w:rPr>
              <w:t>美国本田不在中国从事任何业务或运营。</w:t>
            </w:r>
          </w:p>
          <w:p w:rsidR="0070782B" w:rsidRPr="00275B23" w:rsidRDefault="00025E43" w:rsidP="0003078F">
            <w:pPr>
              <w:snapToGrid w:val="0"/>
              <w:spacing w:after="200"/>
              <w:rPr>
                <w:sz w:val="22"/>
                <w:szCs w:val="22"/>
              </w:rPr>
            </w:pPr>
            <w:r w:rsidRPr="00025E43">
              <w:rPr>
                <w:rFonts w:hint="eastAsia"/>
                <w:sz w:val="22"/>
                <w:szCs w:val="22"/>
              </w:rPr>
              <w:t>作为本田汽车有限公司（“</w:t>
            </w:r>
            <w:r w:rsidRPr="00025E43">
              <w:rPr>
                <w:rFonts w:hint="eastAsia"/>
                <w:b/>
                <w:sz w:val="22"/>
                <w:szCs w:val="22"/>
              </w:rPr>
              <w:t>本田</w:t>
            </w:r>
            <w:r w:rsidRPr="00025E43">
              <w:rPr>
                <w:rFonts w:hint="eastAsia"/>
                <w:sz w:val="22"/>
                <w:szCs w:val="22"/>
              </w:rPr>
              <w:t>”）的子公司之一，美国本田结合了本田在北美地区的产品销售、服务和协调功能，负责本田和</w:t>
            </w:r>
            <w:r w:rsidRPr="00025E43">
              <w:rPr>
                <w:rFonts w:hint="eastAsia"/>
                <w:sz w:val="22"/>
                <w:szCs w:val="22"/>
              </w:rPr>
              <w:t>Acura</w:t>
            </w:r>
            <w:r w:rsidRPr="00025E43">
              <w:rPr>
                <w:rFonts w:hint="eastAsia"/>
                <w:sz w:val="22"/>
                <w:szCs w:val="22"/>
              </w:rPr>
              <w:t>品牌汽车、本田电动运动产品（包括摩托车、小型摩托车和全地形车辆）、以及本田电动设备产品（包括割草机、耕作机、修剪机、除雪机、发电机、小排量通用发动机和船用舷外发动机）的分销及市场销售。</w:t>
            </w:r>
          </w:p>
        </w:tc>
      </w:tr>
      <w:tr w:rsidR="0070782B" w:rsidRPr="00884493" w:rsidTr="00932F2E">
        <w:trPr>
          <w:trHeight w:val="1531"/>
        </w:trPr>
        <w:tc>
          <w:tcPr>
            <w:tcW w:w="1764" w:type="dxa"/>
            <w:vMerge/>
            <w:shd w:val="clear" w:color="auto" w:fill="D9D9D9"/>
          </w:tcPr>
          <w:p w:rsidR="0070782B" w:rsidRPr="00475B2E" w:rsidRDefault="0070782B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</w:tcPr>
          <w:p w:rsidR="0070782B" w:rsidRPr="00475B2E" w:rsidRDefault="00025E43" w:rsidP="00884493">
            <w:pPr>
              <w:pStyle w:val="a0"/>
              <w:numPr>
                <w:ilvl w:val="0"/>
                <w:numId w:val="5"/>
              </w:numPr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25E43">
              <w:rPr>
                <w:rFonts w:cs="Times New Roman" w:hint="eastAsia"/>
                <w:sz w:val="22"/>
                <w:szCs w:val="22"/>
                <w:lang w:val="en-GB" w:eastAsia="zh-CN"/>
              </w:rPr>
              <w:t>美国通用汽车有限公司（“</w:t>
            </w:r>
            <w:r w:rsidRPr="00025E43">
              <w:rPr>
                <w:rFonts w:cs="Times New Roman" w:hint="eastAsia"/>
                <w:b/>
                <w:sz w:val="22"/>
                <w:szCs w:val="22"/>
                <w:lang w:val="en-GB" w:eastAsia="zh-CN"/>
              </w:rPr>
              <w:t>通用汽车</w:t>
            </w:r>
            <w:r w:rsidRPr="00025E43">
              <w:rPr>
                <w:rFonts w:cs="Times New Roman" w:hint="eastAsia"/>
                <w:sz w:val="22"/>
                <w:szCs w:val="22"/>
                <w:lang w:val="en-GB" w:eastAsia="zh-CN"/>
              </w:rPr>
              <w:t>”）</w:t>
            </w:r>
          </w:p>
        </w:tc>
        <w:tc>
          <w:tcPr>
            <w:tcW w:w="6662" w:type="dxa"/>
          </w:tcPr>
          <w:p w:rsidR="00025E43" w:rsidRPr="00025E43" w:rsidRDefault="00025E43" w:rsidP="00025E43">
            <w:pPr>
              <w:snapToGrid w:val="0"/>
              <w:rPr>
                <w:sz w:val="22"/>
                <w:szCs w:val="22"/>
              </w:rPr>
            </w:pPr>
            <w:r w:rsidRPr="00025E43">
              <w:rPr>
                <w:rFonts w:hint="eastAsia"/>
                <w:sz w:val="22"/>
                <w:szCs w:val="22"/>
              </w:rPr>
              <w:t>作为</w:t>
            </w:r>
            <w:r w:rsidR="009105ED" w:rsidRPr="009105ED">
              <w:rPr>
                <w:rFonts w:hint="eastAsia"/>
                <w:sz w:val="22"/>
                <w:szCs w:val="22"/>
              </w:rPr>
              <w:t>通用汽车公司</w:t>
            </w:r>
            <w:r w:rsidR="009105ED">
              <w:rPr>
                <w:rFonts w:hint="eastAsia"/>
                <w:sz w:val="22"/>
                <w:szCs w:val="22"/>
              </w:rPr>
              <w:t>（“</w:t>
            </w:r>
            <w:r w:rsidR="009105ED" w:rsidRPr="009105ED">
              <w:rPr>
                <w:rFonts w:hint="eastAsia"/>
                <w:b/>
                <w:sz w:val="22"/>
                <w:szCs w:val="22"/>
              </w:rPr>
              <w:t>通用</w:t>
            </w:r>
            <w:r w:rsidR="009105ED">
              <w:rPr>
                <w:rFonts w:hint="eastAsia"/>
                <w:sz w:val="22"/>
                <w:szCs w:val="22"/>
              </w:rPr>
              <w:t>”）</w:t>
            </w:r>
            <w:r w:rsidRPr="00025E43">
              <w:rPr>
                <w:rFonts w:hint="eastAsia"/>
                <w:sz w:val="22"/>
                <w:szCs w:val="22"/>
              </w:rPr>
              <w:t>在美国从事业务的运营公司，通用汽车不在中国大陆开展重要业务。</w:t>
            </w:r>
          </w:p>
          <w:p w:rsidR="009E0CFF" w:rsidRPr="00B73643" w:rsidRDefault="009105ED" w:rsidP="00025E43">
            <w:pPr>
              <w:snapToGrid w:val="0"/>
              <w:rPr>
                <w:rFonts w:hint="eastAsia"/>
                <w:sz w:val="22"/>
                <w:szCs w:val="22"/>
              </w:rPr>
            </w:pPr>
            <w:r w:rsidRPr="00025E43">
              <w:rPr>
                <w:rFonts w:hint="eastAsia"/>
                <w:sz w:val="22"/>
                <w:szCs w:val="22"/>
              </w:rPr>
              <w:t>通用汽车是通用在美国从事业务的运营公司。</w:t>
            </w:r>
            <w:r w:rsidR="00025E43" w:rsidRPr="00025E43">
              <w:rPr>
                <w:rFonts w:hint="eastAsia"/>
                <w:sz w:val="22"/>
                <w:szCs w:val="22"/>
              </w:rPr>
              <w:t>通用不销售燃料电池系统，也不生产燃料电池汽车。通用在全球范围内从事设计、制造和销售汽车、卡车、跨界车和汽车零部件。通用还通过通用汽车金融公司提供汽车融资服务。</w:t>
            </w:r>
          </w:p>
        </w:tc>
      </w:tr>
      <w:tr w:rsidR="00482C79" w:rsidRPr="00884493" w:rsidTr="00FD696C">
        <w:trPr>
          <w:trHeight w:val="279"/>
        </w:trPr>
        <w:tc>
          <w:tcPr>
            <w:tcW w:w="1764" w:type="dxa"/>
            <w:vMerge w:val="restart"/>
            <w:shd w:val="clear" w:color="auto" w:fill="D9D9D9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8267" w:type="dxa"/>
            <w:gridSpan w:val="2"/>
          </w:tcPr>
          <w:p w:rsidR="00482C79" w:rsidRPr="00475B2E" w:rsidRDefault="0070782B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□</w:t>
            </w:r>
            <w:r w:rsidR="00482C79" w:rsidRPr="00475B2E">
              <w:rPr>
                <w:rFonts w:cs="Times New Roman"/>
                <w:sz w:val="22"/>
                <w:szCs w:val="22"/>
                <w:lang w:val="en-GB" w:eastAsia="zh-CN"/>
              </w:rPr>
              <w:t>1</w:t>
            </w:r>
            <w:r w:rsidR="00482C79" w:rsidRPr="00475B2E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482C79" w:rsidRPr="00475B2E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482C79" w:rsidRPr="00475B2E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482C79" w:rsidRPr="00884493" w:rsidTr="00FD696C">
        <w:trPr>
          <w:trHeight w:val="330"/>
        </w:trPr>
        <w:tc>
          <w:tcPr>
            <w:tcW w:w="1764" w:type="dxa"/>
            <w:vMerge/>
            <w:shd w:val="clear" w:color="auto" w:fill="D9D9D9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8267" w:type="dxa"/>
            <w:gridSpan w:val="2"/>
          </w:tcPr>
          <w:p w:rsidR="00482C79" w:rsidRPr="00475B2E" w:rsidRDefault="00482C79" w:rsidP="00BB68B6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  <w:bookmarkStart w:id="0" w:name="OLE_LINK83"/>
            <w:bookmarkStart w:id="1" w:name="OLE_LINK84"/>
            <w:bookmarkStart w:id="2" w:name="OLE_LINK85"/>
            <w:bookmarkStart w:id="3" w:name="OLE_LINK86"/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□</w:t>
            </w:r>
            <w:bookmarkEnd w:id="0"/>
            <w:bookmarkEnd w:id="1"/>
            <w:bookmarkEnd w:id="2"/>
            <w:bookmarkEnd w:id="3"/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482C79" w:rsidRPr="00884493" w:rsidTr="00FD696C">
        <w:trPr>
          <w:trHeight w:val="285"/>
        </w:trPr>
        <w:tc>
          <w:tcPr>
            <w:tcW w:w="1764" w:type="dxa"/>
            <w:vMerge/>
            <w:shd w:val="clear" w:color="auto" w:fill="D9D9D9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8267" w:type="dxa"/>
            <w:gridSpan w:val="2"/>
          </w:tcPr>
          <w:p w:rsidR="00482C79" w:rsidRPr="00475B2E" w:rsidRDefault="009105ED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□</w:t>
            </w:r>
            <w:r w:rsidR="00482C79" w:rsidRPr="00475B2E">
              <w:rPr>
                <w:rFonts w:cs="Times New Roman"/>
                <w:sz w:val="22"/>
                <w:szCs w:val="22"/>
                <w:lang w:val="en-GB" w:eastAsia="zh-CN"/>
              </w:rPr>
              <w:t>3</w:t>
            </w:r>
            <w:r w:rsidR="00482C79" w:rsidRPr="00475B2E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482C79" w:rsidRPr="00475B2E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482C79" w:rsidRPr="00475B2E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482C79" w:rsidRPr="00884493" w:rsidTr="00FD696C">
        <w:trPr>
          <w:trHeight w:val="870"/>
        </w:trPr>
        <w:tc>
          <w:tcPr>
            <w:tcW w:w="1764" w:type="dxa"/>
            <w:vMerge/>
            <w:shd w:val="clear" w:color="auto" w:fill="D9D9D9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8267" w:type="dxa"/>
            <w:gridSpan w:val="2"/>
          </w:tcPr>
          <w:p w:rsidR="00482C79" w:rsidRPr="00475B2E" w:rsidRDefault="009105ED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475B2E">
              <w:rPr>
                <w:rFonts w:cs="Times New Roman"/>
                <w:sz w:val="22"/>
                <w:szCs w:val="22"/>
                <w:lang w:val="en-GB"/>
              </w:rPr>
              <w:sym w:font="Wingdings" w:char="F0FE"/>
            </w:r>
            <w:r w:rsidR="00482C79" w:rsidRPr="00475B2E">
              <w:rPr>
                <w:rFonts w:cs="Times New Roman"/>
                <w:sz w:val="22"/>
                <w:szCs w:val="22"/>
                <w:lang w:val="en-GB" w:eastAsia="zh-CN"/>
              </w:rPr>
              <w:t>4</w:t>
            </w:r>
            <w:r w:rsidR="00482C79" w:rsidRPr="00475B2E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482C79" w:rsidRPr="00884493" w:rsidTr="00FD696C">
        <w:trPr>
          <w:trHeight w:val="264"/>
        </w:trPr>
        <w:tc>
          <w:tcPr>
            <w:tcW w:w="1764" w:type="dxa"/>
            <w:vMerge/>
            <w:shd w:val="clear" w:color="auto" w:fill="D9D9D9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8267" w:type="dxa"/>
            <w:gridSpan w:val="2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□5</w:t>
            </w: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482C79" w:rsidRPr="00884493" w:rsidTr="00FD696C">
        <w:trPr>
          <w:trHeight w:val="345"/>
        </w:trPr>
        <w:tc>
          <w:tcPr>
            <w:tcW w:w="1764" w:type="dxa"/>
            <w:vMerge/>
            <w:shd w:val="clear" w:color="auto" w:fill="D9D9D9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8267" w:type="dxa"/>
            <w:gridSpan w:val="2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□6</w:t>
            </w:r>
            <w:r w:rsidRPr="00475B2E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482C79" w:rsidRPr="00884493" w:rsidTr="00FD696C">
        <w:tc>
          <w:tcPr>
            <w:tcW w:w="1764" w:type="dxa"/>
            <w:shd w:val="clear" w:color="auto" w:fill="D9D9D9"/>
          </w:tcPr>
          <w:p w:rsidR="00482C79" w:rsidRPr="00475B2E" w:rsidRDefault="00482C79" w:rsidP="00B40D3A">
            <w:pPr>
              <w:pStyle w:val="a0"/>
              <w:rPr>
                <w:rFonts w:cs="Times New Roman"/>
                <w:sz w:val="22"/>
                <w:szCs w:val="22"/>
                <w:lang w:val="en-US"/>
              </w:rPr>
            </w:pPr>
            <w:r w:rsidRPr="00475B2E"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8267" w:type="dxa"/>
            <w:gridSpan w:val="2"/>
          </w:tcPr>
          <w:p w:rsidR="00601751" w:rsidRPr="00B73643" w:rsidRDefault="00601751" w:rsidP="00601751">
            <w:pPr>
              <w:rPr>
                <w:sz w:val="22"/>
                <w:szCs w:val="22"/>
              </w:rPr>
            </w:pPr>
          </w:p>
        </w:tc>
      </w:tr>
    </w:tbl>
    <w:p w:rsidR="00B40D3A" w:rsidRPr="00266D52" w:rsidRDefault="00B40D3A" w:rsidP="00B40D3A">
      <w:pPr>
        <w:pStyle w:val="a0"/>
        <w:rPr>
          <w:lang w:val="en-US" w:eastAsia="zh-CN"/>
        </w:rPr>
      </w:pPr>
    </w:p>
    <w:p w:rsidR="00482C79" w:rsidRPr="00884493" w:rsidRDefault="00482C79" w:rsidP="00482C79">
      <w:pPr>
        <w:pStyle w:val="a0"/>
        <w:rPr>
          <w:sz w:val="22"/>
          <w:szCs w:val="22"/>
          <w:lang w:eastAsia="zh-CN"/>
        </w:rPr>
      </w:pPr>
      <w:r w:rsidRPr="00884493">
        <w:rPr>
          <w:sz w:val="22"/>
          <w:szCs w:val="22"/>
          <w:lang w:eastAsia="zh-CN"/>
        </w:rPr>
        <w:t>注解：</w:t>
      </w:r>
    </w:p>
    <w:p w:rsidR="00482C79" w:rsidRPr="00884493" w:rsidRDefault="00482C79" w:rsidP="00482C79">
      <w:pPr>
        <w:pStyle w:val="a0"/>
        <w:ind w:firstLine="720"/>
        <w:rPr>
          <w:sz w:val="22"/>
          <w:szCs w:val="22"/>
          <w:lang w:eastAsia="zh-CN"/>
        </w:rPr>
      </w:pPr>
      <w:r w:rsidRPr="00884493">
        <w:rPr>
          <w:sz w:val="22"/>
          <w:szCs w:val="22"/>
          <w:lang w:eastAsia="zh-CN"/>
        </w:rPr>
        <w:lastRenderedPageBreak/>
        <w:t>1</w:t>
      </w:r>
      <w:r w:rsidRPr="00884493">
        <w:rPr>
          <w:sz w:val="22"/>
          <w:szCs w:val="22"/>
          <w:lang w:eastAsia="zh-CN"/>
        </w:rPr>
        <w:t>、申报方申请简易案件的理由是基于</w:t>
      </w:r>
      <w:r w:rsidRPr="00884493">
        <w:rPr>
          <w:sz w:val="22"/>
          <w:szCs w:val="22"/>
          <w:lang w:eastAsia="zh-CN"/>
        </w:rPr>
        <w:t>1-3</w:t>
      </w:r>
      <w:r w:rsidRPr="00884493">
        <w:rPr>
          <w:sz w:val="22"/>
          <w:szCs w:val="22"/>
          <w:lang w:eastAsia="zh-CN"/>
        </w:rPr>
        <w:t>项时，须在备注中说明界定的相关商品市场和相关地域市场（无须阐述界定理由），以及相关市场份额；市场份额可以区间形式提供，区间幅度不应超过</w:t>
      </w:r>
      <w:r w:rsidRPr="00884493">
        <w:rPr>
          <w:sz w:val="22"/>
          <w:szCs w:val="22"/>
          <w:lang w:eastAsia="zh-CN"/>
        </w:rPr>
        <w:t>5%</w:t>
      </w:r>
      <w:r w:rsidRPr="00884493">
        <w:rPr>
          <w:sz w:val="22"/>
          <w:szCs w:val="22"/>
          <w:lang w:eastAsia="zh-CN"/>
        </w:rPr>
        <w:t>。</w:t>
      </w:r>
      <w:r w:rsidRPr="00884493">
        <w:rPr>
          <w:sz w:val="22"/>
          <w:szCs w:val="22"/>
          <w:lang w:eastAsia="zh-CN"/>
        </w:rPr>
        <w:t>1-3</w:t>
      </w:r>
      <w:r w:rsidRPr="00884493">
        <w:rPr>
          <w:sz w:val="22"/>
          <w:szCs w:val="22"/>
          <w:lang w:eastAsia="zh-CN"/>
        </w:rPr>
        <w:t>项可以多选，也可单选；没有勾选的，视为本集中不涉及该类型交易。</w:t>
      </w:r>
    </w:p>
    <w:p w:rsidR="00482C79" w:rsidRPr="00884493" w:rsidRDefault="00482C79" w:rsidP="00482C79">
      <w:pPr>
        <w:pStyle w:val="a0"/>
        <w:ind w:firstLine="720"/>
        <w:rPr>
          <w:sz w:val="22"/>
          <w:szCs w:val="22"/>
          <w:lang w:eastAsia="zh-CN"/>
        </w:rPr>
      </w:pPr>
      <w:r w:rsidRPr="00884493">
        <w:rPr>
          <w:sz w:val="22"/>
          <w:szCs w:val="22"/>
          <w:lang w:eastAsia="zh-CN"/>
        </w:rPr>
        <w:t>2</w:t>
      </w:r>
      <w:r w:rsidRPr="00884493">
        <w:rPr>
          <w:sz w:val="22"/>
          <w:szCs w:val="22"/>
          <w:lang w:eastAsia="zh-CN"/>
        </w:rPr>
        <w:t>、申报方申请简易案件的理由是基于第</w:t>
      </w:r>
      <w:r w:rsidRPr="00884493">
        <w:rPr>
          <w:sz w:val="22"/>
          <w:szCs w:val="22"/>
          <w:lang w:eastAsia="zh-CN"/>
        </w:rPr>
        <w:t>4</w:t>
      </w:r>
      <w:r w:rsidRPr="00884493">
        <w:rPr>
          <w:sz w:val="22"/>
          <w:szCs w:val="22"/>
          <w:lang w:eastAsia="zh-CN"/>
        </w:rPr>
        <w:t>项、第</w:t>
      </w:r>
      <w:r w:rsidRPr="00884493">
        <w:rPr>
          <w:sz w:val="22"/>
          <w:szCs w:val="22"/>
          <w:lang w:eastAsia="zh-CN"/>
        </w:rPr>
        <w:t>5</w:t>
      </w:r>
      <w:r w:rsidRPr="00884493">
        <w:rPr>
          <w:sz w:val="22"/>
          <w:szCs w:val="22"/>
          <w:lang w:eastAsia="zh-CN"/>
        </w:rPr>
        <w:t>项时，无须在备注中说明相关市场和市场份额。</w:t>
      </w:r>
    </w:p>
    <w:p w:rsidR="00482C79" w:rsidRPr="00884493" w:rsidRDefault="00482C79" w:rsidP="00482C79">
      <w:pPr>
        <w:pStyle w:val="a0"/>
        <w:ind w:firstLine="720"/>
        <w:rPr>
          <w:sz w:val="22"/>
          <w:szCs w:val="22"/>
          <w:lang w:eastAsia="zh-CN"/>
        </w:rPr>
      </w:pPr>
      <w:r w:rsidRPr="00884493">
        <w:rPr>
          <w:sz w:val="22"/>
          <w:szCs w:val="22"/>
          <w:lang w:eastAsia="zh-CN"/>
        </w:rPr>
        <w:t>3</w:t>
      </w:r>
      <w:r w:rsidRPr="00884493">
        <w:rPr>
          <w:sz w:val="22"/>
          <w:szCs w:val="22"/>
          <w:lang w:eastAsia="zh-CN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884493">
        <w:rPr>
          <w:sz w:val="22"/>
          <w:szCs w:val="22"/>
          <w:lang w:eastAsia="zh-CN"/>
        </w:rPr>
        <w:t>1</w:t>
      </w:r>
      <w:r w:rsidRPr="00884493">
        <w:rPr>
          <w:sz w:val="22"/>
          <w:szCs w:val="22"/>
          <w:lang w:eastAsia="zh-CN"/>
        </w:rPr>
        <w:t>项和第</w:t>
      </w:r>
      <w:r w:rsidRPr="00884493">
        <w:rPr>
          <w:sz w:val="22"/>
          <w:szCs w:val="22"/>
          <w:lang w:eastAsia="zh-CN"/>
        </w:rPr>
        <w:t>6</w:t>
      </w:r>
      <w:r w:rsidRPr="00884493">
        <w:rPr>
          <w:sz w:val="22"/>
          <w:szCs w:val="22"/>
          <w:lang w:eastAsia="zh-CN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884493">
        <w:rPr>
          <w:sz w:val="22"/>
          <w:szCs w:val="22"/>
          <w:lang w:eastAsia="zh-CN"/>
        </w:rPr>
        <w:t>5%</w:t>
      </w:r>
      <w:r w:rsidRPr="00884493">
        <w:rPr>
          <w:sz w:val="22"/>
          <w:szCs w:val="22"/>
          <w:lang w:eastAsia="zh-CN"/>
        </w:rPr>
        <w:t>。</w:t>
      </w:r>
    </w:p>
    <w:p w:rsidR="0064013D" w:rsidRPr="00266D52" w:rsidRDefault="0064013D" w:rsidP="00C51ECC">
      <w:pPr>
        <w:pStyle w:val="a0"/>
        <w:rPr>
          <w:lang w:eastAsia="zh-CN"/>
        </w:rPr>
      </w:pPr>
    </w:p>
    <w:sectPr w:rsidR="0064013D" w:rsidRPr="00266D52" w:rsidSect="00732241">
      <w:footerReference w:type="default" r:id="rId7"/>
      <w:pgSz w:w="11906" w:h="16838" w:code="9"/>
      <w:pgMar w:top="1440" w:right="1440" w:bottom="1440" w:left="1440" w:header="720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0CDE" w:rsidRDefault="006D0CDE" w:rsidP="00A06426">
      <w:pPr>
        <w:spacing w:after="0"/>
      </w:pPr>
      <w:r>
        <w:separator/>
      </w:r>
    </w:p>
  </w:endnote>
  <w:endnote w:type="continuationSeparator" w:id="1">
    <w:p w:rsidR="006D0CDE" w:rsidRDefault="006D0CDE" w:rsidP="00A0642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4A0"/>
    </w:tblPr>
    <w:tblGrid>
      <w:gridCol w:w="3080"/>
      <w:gridCol w:w="3081"/>
      <w:gridCol w:w="3081"/>
    </w:tblGrid>
    <w:tr w:rsidR="00F442DF" w:rsidRPr="003009C1" w:rsidTr="00AE0632">
      <w:tc>
        <w:tcPr>
          <w:tcW w:w="3080" w:type="dxa"/>
        </w:tcPr>
        <w:p w:rsidR="00F442DF" w:rsidRPr="003009C1" w:rsidRDefault="00F442DF" w:rsidP="00CA2DBF">
          <w:pPr>
            <w:pStyle w:val="a6"/>
            <w:rPr>
              <w:rFonts w:cs="Times New Roman"/>
            </w:rPr>
          </w:pPr>
        </w:p>
      </w:tc>
      <w:tc>
        <w:tcPr>
          <w:tcW w:w="3081" w:type="dxa"/>
        </w:tcPr>
        <w:p w:rsidR="00F442DF" w:rsidRPr="00FB074E" w:rsidRDefault="00F442DF" w:rsidP="00CA2DBF">
          <w:pPr>
            <w:pStyle w:val="a6"/>
            <w:jc w:val="center"/>
            <w:rPr>
              <w:rStyle w:val="af8"/>
              <w:rFonts w:cs="Times New Roman"/>
            </w:rPr>
          </w:pPr>
          <w:r w:rsidRPr="00FF592B">
            <w:rPr>
              <w:rStyle w:val="af8"/>
              <w:rFonts w:cs="Times New Roman"/>
            </w:rPr>
            <w:t xml:space="preserve">- </w:t>
          </w:r>
          <w:r w:rsidR="00E02758" w:rsidRPr="00FF592B">
            <w:rPr>
              <w:rStyle w:val="af8"/>
              <w:rFonts w:cs="Times New Roman"/>
            </w:rPr>
            <w:fldChar w:fldCharType="begin"/>
          </w:r>
          <w:r w:rsidRPr="00FF592B">
            <w:rPr>
              <w:rStyle w:val="af8"/>
              <w:rFonts w:cs="Times New Roman"/>
            </w:rPr>
            <w:instrText xml:space="preserve"> PAGE   \* MERGEFORMAT </w:instrText>
          </w:r>
          <w:r w:rsidR="00E02758" w:rsidRPr="00FF592B">
            <w:rPr>
              <w:rStyle w:val="af8"/>
              <w:rFonts w:cs="Times New Roman"/>
            </w:rPr>
            <w:fldChar w:fldCharType="separate"/>
          </w:r>
          <w:r w:rsidR="009105ED">
            <w:rPr>
              <w:rStyle w:val="af8"/>
              <w:rFonts w:cs="Times New Roman"/>
              <w:noProof/>
            </w:rPr>
            <w:t>2</w:t>
          </w:r>
          <w:r w:rsidR="00E02758" w:rsidRPr="00FF592B">
            <w:rPr>
              <w:rStyle w:val="af8"/>
              <w:rFonts w:cs="Times New Roman"/>
            </w:rPr>
            <w:fldChar w:fldCharType="end"/>
          </w:r>
          <w:r w:rsidRPr="00FF592B">
            <w:rPr>
              <w:rStyle w:val="af8"/>
              <w:rFonts w:cs="Times New Roman"/>
            </w:rPr>
            <w:t xml:space="preserve"> -</w:t>
          </w:r>
        </w:p>
      </w:tc>
      <w:tc>
        <w:tcPr>
          <w:tcW w:w="3081" w:type="dxa"/>
        </w:tcPr>
        <w:p w:rsidR="00F442DF" w:rsidRPr="003009C1" w:rsidRDefault="00F442DF" w:rsidP="00CA2DBF">
          <w:pPr>
            <w:pStyle w:val="FooterRight"/>
            <w:rPr>
              <w:rFonts w:cs="Times New Roman"/>
            </w:rPr>
          </w:pPr>
        </w:p>
      </w:tc>
    </w:tr>
  </w:tbl>
  <w:p w:rsidR="00F442DF" w:rsidRPr="00FF592B" w:rsidRDefault="00F442DF" w:rsidP="0088650C">
    <w:pPr>
      <w:pStyle w:val="a6"/>
      <w:rPr>
        <w:rFonts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0CDE" w:rsidRDefault="006D0CDE" w:rsidP="00A06426">
      <w:pPr>
        <w:spacing w:after="0"/>
      </w:pPr>
      <w:r>
        <w:separator/>
      </w:r>
    </w:p>
  </w:footnote>
  <w:footnote w:type="continuationSeparator" w:id="1">
    <w:p w:rsidR="006D0CDE" w:rsidRDefault="006D0CDE" w:rsidP="00A0642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715AB"/>
    <w:multiLevelType w:val="hybridMultilevel"/>
    <w:tmpl w:val="D1B6B186"/>
    <w:lvl w:ilvl="0" w:tplc="840A018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BF32AA"/>
    <w:multiLevelType w:val="hybridMultilevel"/>
    <w:tmpl w:val="8724E320"/>
    <w:lvl w:ilvl="0" w:tplc="D34C80D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>
    <w:nsid w:val="25195CAD"/>
    <w:multiLevelType w:val="multilevel"/>
    <w:tmpl w:val="BB80C746"/>
    <w:name w:val="Bullets"/>
    <w:lvl w:ilvl="0">
      <w:start w:val="1"/>
      <w:numFmt w:val="bullet"/>
      <w:lvlRestart w:val="0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4">
    <w:nsid w:val="41EC3EDE"/>
    <w:multiLevelType w:val="multilevel"/>
    <w:tmpl w:val="2116A76E"/>
    <w:name w:val="171bedba-c3fd-447c-996f-4c21d8657961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>
    <w:nsid w:val="4F0244F7"/>
    <w:multiLevelType w:val="hybridMultilevel"/>
    <w:tmpl w:val="B4CCAF1C"/>
    <w:lvl w:ilvl="0" w:tplc="5784E4B6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6B4F0377"/>
    <w:multiLevelType w:val="multilevel"/>
    <w:tmpl w:val="665A1B4C"/>
    <w:name w:val="Standard"/>
    <w:lvl w:ilvl="0">
      <w:start w:val="1"/>
      <w:numFmt w:val="decimal"/>
      <w:lvlRestart w:val="0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7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5"/>
    <w:lvlOverride w:ilvl="0">
      <w:startOverride w:val="1"/>
    </w:lvlOverride>
  </w:num>
  <w:num w:numId="5">
    <w:abstractNumId w:val="1"/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</w:num>
  <w:num w:numId="9">
    <w:abstractNumId w:val="5"/>
  </w:num>
  <w:num w:numId="10">
    <w:abstractNumId w:val="5"/>
    <w:lvlOverride w:ilvl="0">
      <w:startOverride w:val="1"/>
    </w:lvlOverride>
  </w:num>
  <w:num w:numId="11">
    <w:abstractNumId w:val="5"/>
  </w:num>
  <w:num w:numId="12">
    <w:abstractNumId w:val="5"/>
  </w:num>
  <w:num w:numId="13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1021"/>
  <w:styleLockQFSet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docVars>
    <w:docVar w:name="CheckedForWebBugs" w:val="True"/>
  </w:docVars>
  <w:rsids>
    <w:rsidRoot w:val="00C51ECC"/>
    <w:rsid w:val="00025DCA"/>
    <w:rsid w:val="00025E43"/>
    <w:rsid w:val="00026240"/>
    <w:rsid w:val="0003078F"/>
    <w:rsid w:val="000467A2"/>
    <w:rsid w:val="00056B72"/>
    <w:rsid w:val="00060DB5"/>
    <w:rsid w:val="00061384"/>
    <w:rsid w:val="000664DC"/>
    <w:rsid w:val="00073135"/>
    <w:rsid w:val="00073D24"/>
    <w:rsid w:val="000757C6"/>
    <w:rsid w:val="00080812"/>
    <w:rsid w:val="000A2763"/>
    <w:rsid w:val="000B1867"/>
    <w:rsid w:val="000C564C"/>
    <w:rsid w:val="000E16F7"/>
    <w:rsid w:val="00104C4F"/>
    <w:rsid w:val="001156E9"/>
    <w:rsid w:val="001249E2"/>
    <w:rsid w:val="001411B2"/>
    <w:rsid w:val="00144CF9"/>
    <w:rsid w:val="00163A26"/>
    <w:rsid w:val="001910CE"/>
    <w:rsid w:val="001A1D3D"/>
    <w:rsid w:val="001A5BE4"/>
    <w:rsid w:val="001A60AB"/>
    <w:rsid w:val="001A73D2"/>
    <w:rsid w:val="001C0929"/>
    <w:rsid w:val="001C1261"/>
    <w:rsid w:val="001D667D"/>
    <w:rsid w:val="001D78C1"/>
    <w:rsid w:val="001D79BD"/>
    <w:rsid w:val="001E6689"/>
    <w:rsid w:val="001F20FB"/>
    <w:rsid w:val="001F2B35"/>
    <w:rsid w:val="001F7351"/>
    <w:rsid w:val="0020061C"/>
    <w:rsid w:val="00214659"/>
    <w:rsid w:val="00216B90"/>
    <w:rsid w:val="00231A38"/>
    <w:rsid w:val="00233CF6"/>
    <w:rsid w:val="00257273"/>
    <w:rsid w:val="0026213A"/>
    <w:rsid w:val="00266D52"/>
    <w:rsid w:val="00267EB8"/>
    <w:rsid w:val="00273CA5"/>
    <w:rsid w:val="00274741"/>
    <w:rsid w:val="00275B23"/>
    <w:rsid w:val="00276207"/>
    <w:rsid w:val="00286C00"/>
    <w:rsid w:val="00290AC3"/>
    <w:rsid w:val="00290F11"/>
    <w:rsid w:val="002A1CE6"/>
    <w:rsid w:val="002A6AE9"/>
    <w:rsid w:val="002B016D"/>
    <w:rsid w:val="002B749D"/>
    <w:rsid w:val="002C3601"/>
    <w:rsid w:val="002D6344"/>
    <w:rsid w:val="002E5E26"/>
    <w:rsid w:val="002E5FA3"/>
    <w:rsid w:val="002F2531"/>
    <w:rsid w:val="003009C1"/>
    <w:rsid w:val="00305818"/>
    <w:rsid w:val="0031094B"/>
    <w:rsid w:val="00314883"/>
    <w:rsid w:val="00320DB5"/>
    <w:rsid w:val="00323797"/>
    <w:rsid w:val="00336619"/>
    <w:rsid w:val="003420AE"/>
    <w:rsid w:val="0034435C"/>
    <w:rsid w:val="00347C1E"/>
    <w:rsid w:val="00357E1B"/>
    <w:rsid w:val="00363879"/>
    <w:rsid w:val="00365B33"/>
    <w:rsid w:val="00377A9E"/>
    <w:rsid w:val="0038018C"/>
    <w:rsid w:val="00393AD1"/>
    <w:rsid w:val="00394B28"/>
    <w:rsid w:val="003B3AC0"/>
    <w:rsid w:val="003C5588"/>
    <w:rsid w:val="003D73D9"/>
    <w:rsid w:val="003E2734"/>
    <w:rsid w:val="003F75D4"/>
    <w:rsid w:val="003F7C6E"/>
    <w:rsid w:val="00406B2E"/>
    <w:rsid w:val="00411B9F"/>
    <w:rsid w:val="00417731"/>
    <w:rsid w:val="0043361E"/>
    <w:rsid w:val="004337F2"/>
    <w:rsid w:val="00444EB1"/>
    <w:rsid w:val="0045006A"/>
    <w:rsid w:val="00453B25"/>
    <w:rsid w:val="00461A1A"/>
    <w:rsid w:val="00464817"/>
    <w:rsid w:val="00473B5E"/>
    <w:rsid w:val="00475B2E"/>
    <w:rsid w:val="00482B44"/>
    <w:rsid w:val="00482C79"/>
    <w:rsid w:val="004A0699"/>
    <w:rsid w:val="004A2D26"/>
    <w:rsid w:val="004A6775"/>
    <w:rsid w:val="004A796A"/>
    <w:rsid w:val="004C766A"/>
    <w:rsid w:val="004C7B3B"/>
    <w:rsid w:val="004D7715"/>
    <w:rsid w:val="004F6C1B"/>
    <w:rsid w:val="0050147F"/>
    <w:rsid w:val="00521371"/>
    <w:rsid w:val="0053035A"/>
    <w:rsid w:val="005345B9"/>
    <w:rsid w:val="005345FD"/>
    <w:rsid w:val="005359BF"/>
    <w:rsid w:val="00537F50"/>
    <w:rsid w:val="005515E1"/>
    <w:rsid w:val="005524DC"/>
    <w:rsid w:val="005542C0"/>
    <w:rsid w:val="005669B2"/>
    <w:rsid w:val="00580C5A"/>
    <w:rsid w:val="005833EC"/>
    <w:rsid w:val="00586B2C"/>
    <w:rsid w:val="00593D90"/>
    <w:rsid w:val="005A0506"/>
    <w:rsid w:val="005A40FB"/>
    <w:rsid w:val="005B4C8B"/>
    <w:rsid w:val="005E11FC"/>
    <w:rsid w:val="005E7B6E"/>
    <w:rsid w:val="005F04F2"/>
    <w:rsid w:val="005F6AF0"/>
    <w:rsid w:val="00601751"/>
    <w:rsid w:val="0060241B"/>
    <w:rsid w:val="00611C82"/>
    <w:rsid w:val="00613D6C"/>
    <w:rsid w:val="006167B2"/>
    <w:rsid w:val="00623BBD"/>
    <w:rsid w:val="0064013D"/>
    <w:rsid w:val="00643A3F"/>
    <w:rsid w:val="00644647"/>
    <w:rsid w:val="00645BFA"/>
    <w:rsid w:val="00656F9E"/>
    <w:rsid w:val="00671666"/>
    <w:rsid w:val="00673DB0"/>
    <w:rsid w:val="00674FB8"/>
    <w:rsid w:val="00676A90"/>
    <w:rsid w:val="00681D12"/>
    <w:rsid w:val="00690C11"/>
    <w:rsid w:val="00691326"/>
    <w:rsid w:val="00691338"/>
    <w:rsid w:val="006A4966"/>
    <w:rsid w:val="006D0CDE"/>
    <w:rsid w:val="006E68BE"/>
    <w:rsid w:val="006F0737"/>
    <w:rsid w:val="006F51B8"/>
    <w:rsid w:val="006F5833"/>
    <w:rsid w:val="0070328D"/>
    <w:rsid w:val="0070782B"/>
    <w:rsid w:val="00717221"/>
    <w:rsid w:val="00732241"/>
    <w:rsid w:val="007330EA"/>
    <w:rsid w:val="007506D6"/>
    <w:rsid w:val="0075160C"/>
    <w:rsid w:val="00754DD5"/>
    <w:rsid w:val="0075663D"/>
    <w:rsid w:val="007640D3"/>
    <w:rsid w:val="00772BBA"/>
    <w:rsid w:val="0077566E"/>
    <w:rsid w:val="00782BC8"/>
    <w:rsid w:val="00787ADE"/>
    <w:rsid w:val="007B0D55"/>
    <w:rsid w:val="007B1690"/>
    <w:rsid w:val="007B25AC"/>
    <w:rsid w:val="007B31D3"/>
    <w:rsid w:val="007B66C4"/>
    <w:rsid w:val="007C0956"/>
    <w:rsid w:val="007C6A66"/>
    <w:rsid w:val="007C7229"/>
    <w:rsid w:val="007D5F65"/>
    <w:rsid w:val="007D6F4F"/>
    <w:rsid w:val="007E4FCF"/>
    <w:rsid w:val="007E5320"/>
    <w:rsid w:val="007F0E07"/>
    <w:rsid w:val="00805EFF"/>
    <w:rsid w:val="00810B87"/>
    <w:rsid w:val="00814A62"/>
    <w:rsid w:val="00821DFD"/>
    <w:rsid w:val="00823B62"/>
    <w:rsid w:val="0082481B"/>
    <w:rsid w:val="00830C65"/>
    <w:rsid w:val="00834D03"/>
    <w:rsid w:val="00837CF5"/>
    <w:rsid w:val="00846391"/>
    <w:rsid w:val="00847CA1"/>
    <w:rsid w:val="00855015"/>
    <w:rsid w:val="00873DCF"/>
    <w:rsid w:val="00875592"/>
    <w:rsid w:val="008806E6"/>
    <w:rsid w:val="00884493"/>
    <w:rsid w:val="0088650C"/>
    <w:rsid w:val="0089180D"/>
    <w:rsid w:val="008B1E60"/>
    <w:rsid w:val="008B23A3"/>
    <w:rsid w:val="008B2B3B"/>
    <w:rsid w:val="008B2B49"/>
    <w:rsid w:val="008C2EF1"/>
    <w:rsid w:val="008C61D9"/>
    <w:rsid w:val="008C760C"/>
    <w:rsid w:val="008D7854"/>
    <w:rsid w:val="008E03F5"/>
    <w:rsid w:val="008E681C"/>
    <w:rsid w:val="008F4D34"/>
    <w:rsid w:val="009105ED"/>
    <w:rsid w:val="00912E8D"/>
    <w:rsid w:val="00913730"/>
    <w:rsid w:val="00923F42"/>
    <w:rsid w:val="00926FD4"/>
    <w:rsid w:val="00932F2E"/>
    <w:rsid w:val="00935838"/>
    <w:rsid w:val="009522EC"/>
    <w:rsid w:val="0095291E"/>
    <w:rsid w:val="00957F96"/>
    <w:rsid w:val="00981ECC"/>
    <w:rsid w:val="00986BEE"/>
    <w:rsid w:val="009873EC"/>
    <w:rsid w:val="00993E9A"/>
    <w:rsid w:val="00994466"/>
    <w:rsid w:val="009B329F"/>
    <w:rsid w:val="009C194B"/>
    <w:rsid w:val="009C45DD"/>
    <w:rsid w:val="009C7064"/>
    <w:rsid w:val="009E0CFF"/>
    <w:rsid w:val="009F7CE6"/>
    <w:rsid w:val="00A06426"/>
    <w:rsid w:val="00A1701C"/>
    <w:rsid w:val="00A359AE"/>
    <w:rsid w:val="00A40F28"/>
    <w:rsid w:val="00A438AF"/>
    <w:rsid w:val="00A51D96"/>
    <w:rsid w:val="00A70B6C"/>
    <w:rsid w:val="00AA4CA3"/>
    <w:rsid w:val="00AA4D84"/>
    <w:rsid w:val="00AC4E73"/>
    <w:rsid w:val="00AD27A3"/>
    <w:rsid w:val="00AE0632"/>
    <w:rsid w:val="00AE26AF"/>
    <w:rsid w:val="00AE40C8"/>
    <w:rsid w:val="00AF11FF"/>
    <w:rsid w:val="00AF73A5"/>
    <w:rsid w:val="00B01A11"/>
    <w:rsid w:val="00B05417"/>
    <w:rsid w:val="00B31C71"/>
    <w:rsid w:val="00B404D5"/>
    <w:rsid w:val="00B40D3A"/>
    <w:rsid w:val="00B63213"/>
    <w:rsid w:val="00B73643"/>
    <w:rsid w:val="00B74517"/>
    <w:rsid w:val="00B870DB"/>
    <w:rsid w:val="00B96E6F"/>
    <w:rsid w:val="00BA0FD6"/>
    <w:rsid w:val="00BA7A17"/>
    <w:rsid w:val="00BB091F"/>
    <w:rsid w:val="00BB14C3"/>
    <w:rsid w:val="00BB32E7"/>
    <w:rsid w:val="00BB68B6"/>
    <w:rsid w:val="00BC1DE9"/>
    <w:rsid w:val="00BC33E6"/>
    <w:rsid w:val="00BC5B77"/>
    <w:rsid w:val="00BC7E23"/>
    <w:rsid w:val="00BD0FF0"/>
    <w:rsid w:val="00BE1172"/>
    <w:rsid w:val="00C11B3B"/>
    <w:rsid w:val="00C15037"/>
    <w:rsid w:val="00C15FCE"/>
    <w:rsid w:val="00C25586"/>
    <w:rsid w:val="00C43030"/>
    <w:rsid w:val="00C51ECC"/>
    <w:rsid w:val="00C66F18"/>
    <w:rsid w:val="00C729A0"/>
    <w:rsid w:val="00C8038A"/>
    <w:rsid w:val="00C82240"/>
    <w:rsid w:val="00C86643"/>
    <w:rsid w:val="00C95FCC"/>
    <w:rsid w:val="00C962C7"/>
    <w:rsid w:val="00CA2DBF"/>
    <w:rsid w:val="00CB4B47"/>
    <w:rsid w:val="00CB64B3"/>
    <w:rsid w:val="00CC23D3"/>
    <w:rsid w:val="00CC2E97"/>
    <w:rsid w:val="00CD5ACB"/>
    <w:rsid w:val="00CE6FCC"/>
    <w:rsid w:val="00CF0C2E"/>
    <w:rsid w:val="00D121BE"/>
    <w:rsid w:val="00D208F3"/>
    <w:rsid w:val="00D250AD"/>
    <w:rsid w:val="00D270F7"/>
    <w:rsid w:val="00D409C6"/>
    <w:rsid w:val="00D4320C"/>
    <w:rsid w:val="00D43A04"/>
    <w:rsid w:val="00D47785"/>
    <w:rsid w:val="00D478DE"/>
    <w:rsid w:val="00D57808"/>
    <w:rsid w:val="00D6010E"/>
    <w:rsid w:val="00D65658"/>
    <w:rsid w:val="00D7695C"/>
    <w:rsid w:val="00D77594"/>
    <w:rsid w:val="00D8341D"/>
    <w:rsid w:val="00D94955"/>
    <w:rsid w:val="00DA2299"/>
    <w:rsid w:val="00DB191D"/>
    <w:rsid w:val="00DD42A7"/>
    <w:rsid w:val="00DD69C3"/>
    <w:rsid w:val="00DE2D22"/>
    <w:rsid w:val="00DF58D4"/>
    <w:rsid w:val="00DF5ACD"/>
    <w:rsid w:val="00DF647A"/>
    <w:rsid w:val="00DF6D27"/>
    <w:rsid w:val="00DF7A81"/>
    <w:rsid w:val="00E020C1"/>
    <w:rsid w:val="00E02758"/>
    <w:rsid w:val="00E03319"/>
    <w:rsid w:val="00E143F9"/>
    <w:rsid w:val="00E2445A"/>
    <w:rsid w:val="00E33A78"/>
    <w:rsid w:val="00E654C7"/>
    <w:rsid w:val="00E66E6D"/>
    <w:rsid w:val="00E67934"/>
    <w:rsid w:val="00E70973"/>
    <w:rsid w:val="00E86F5B"/>
    <w:rsid w:val="00E940DD"/>
    <w:rsid w:val="00EA099B"/>
    <w:rsid w:val="00EB272E"/>
    <w:rsid w:val="00EC6A9F"/>
    <w:rsid w:val="00EC7C80"/>
    <w:rsid w:val="00ED31ED"/>
    <w:rsid w:val="00ED71B8"/>
    <w:rsid w:val="00ED7240"/>
    <w:rsid w:val="00ED79BC"/>
    <w:rsid w:val="00EE140F"/>
    <w:rsid w:val="00EE6F1D"/>
    <w:rsid w:val="00EE7914"/>
    <w:rsid w:val="00EF0C30"/>
    <w:rsid w:val="00EF6A03"/>
    <w:rsid w:val="00F015DB"/>
    <w:rsid w:val="00F0369A"/>
    <w:rsid w:val="00F061D6"/>
    <w:rsid w:val="00F107B3"/>
    <w:rsid w:val="00F1218A"/>
    <w:rsid w:val="00F12EE5"/>
    <w:rsid w:val="00F2112F"/>
    <w:rsid w:val="00F21938"/>
    <w:rsid w:val="00F442DF"/>
    <w:rsid w:val="00F45DAE"/>
    <w:rsid w:val="00F54609"/>
    <w:rsid w:val="00F63658"/>
    <w:rsid w:val="00F672C3"/>
    <w:rsid w:val="00F67BE0"/>
    <w:rsid w:val="00F71A0C"/>
    <w:rsid w:val="00F736CE"/>
    <w:rsid w:val="00F7409C"/>
    <w:rsid w:val="00F808D3"/>
    <w:rsid w:val="00F91067"/>
    <w:rsid w:val="00F91DA3"/>
    <w:rsid w:val="00FA19E0"/>
    <w:rsid w:val="00FA1FEC"/>
    <w:rsid w:val="00FA2946"/>
    <w:rsid w:val="00FB074E"/>
    <w:rsid w:val="00FB4F9B"/>
    <w:rsid w:val="00FC25F0"/>
    <w:rsid w:val="00FD510C"/>
    <w:rsid w:val="00FD696C"/>
    <w:rsid w:val="00FE6F57"/>
    <w:rsid w:val="00FF5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2" w:qFormat="1"/>
    <w:lsdException w:name="List Paragraph" w:qFormat="1"/>
    <w:lsdException w:name="Quote" w:qFormat="1"/>
    <w:lsdException w:name="Intense Quote" w:qFormat="1"/>
    <w:lsdException w:name="Colorful List Accent 1" w:uiPriority="24" w:qFormat="1"/>
    <w:lsdException w:name="Colorful Grid Accent 1" w:qFormat="1"/>
    <w:lsdException w:name="Light Shading Accent 2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</w:latentStyles>
  <w:style w:type="paragraph" w:default="1" w:styleId="a">
    <w:name w:val="Normal"/>
    <w:qFormat/>
    <w:rsid w:val="00593D90"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qFormat/>
    <w:rsid w:val="000757C6"/>
    <w:pPr>
      <w:outlineLvl w:val="0"/>
    </w:pPr>
    <w:rPr>
      <w:rFonts w:cs="Simplified Arabic"/>
      <w:lang/>
    </w:rPr>
  </w:style>
  <w:style w:type="paragraph" w:styleId="2">
    <w:name w:val="heading 2"/>
    <w:basedOn w:val="a"/>
    <w:next w:val="a0"/>
    <w:link w:val="20"/>
    <w:qFormat/>
    <w:rsid w:val="000757C6"/>
    <w:pPr>
      <w:outlineLvl w:val="1"/>
    </w:pPr>
    <w:rPr>
      <w:rFonts w:cs="Simplified Arabic"/>
      <w:lang/>
    </w:rPr>
  </w:style>
  <w:style w:type="paragraph" w:styleId="3">
    <w:name w:val="heading 3"/>
    <w:basedOn w:val="2"/>
    <w:next w:val="a0"/>
    <w:link w:val="30"/>
    <w:qFormat/>
    <w:rsid w:val="000757C6"/>
    <w:pPr>
      <w:outlineLvl w:val="2"/>
    </w:pPr>
  </w:style>
  <w:style w:type="paragraph" w:styleId="4">
    <w:name w:val="heading 4"/>
    <w:basedOn w:val="a"/>
    <w:next w:val="a0"/>
    <w:link w:val="40"/>
    <w:qFormat/>
    <w:rsid w:val="000757C6"/>
    <w:pPr>
      <w:outlineLvl w:val="3"/>
    </w:pPr>
    <w:rPr>
      <w:rFonts w:cs="Simplified Arabic"/>
      <w:lang/>
    </w:rPr>
  </w:style>
  <w:style w:type="paragraph" w:styleId="5">
    <w:name w:val="heading 5"/>
    <w:basedOn w:val="a"/>
    <w:next w:val="a0"/>
    <w:link w:val="50"/>
    <w:qFormat/>
    <w:rsid w:val="000757C6"/>
    <w:pPr>
      <w:outlineLvl w:val="4"/>
    </w:pPr>
    <w:rPr>
      <w:rFonts w:cs="Simplified Arabic"/>
      <w:lang/>
    </w:rPr>
  </w:style>
  <w:style w:type="paragraph" w:styleId="6">
    <w:name w:val="heading 6"/>
    <w:basedOn w:val="a"/>
    <w:next w:val="a0"/>
    <w:link w:val="60"/>
    <w:qFormat/>
    <w:rsid w:val="000757C6"/>
    <w:pPr>
      <w:outlineLvl w:val="5"/>
    </w:pPr>
    <w:rPr>
      <w:rFonts w:cs="Simplified Arabic"/>
      <w:lang/>
    </w:rPr>
  </w:style>
  <w:style w:type="paragraph" w:styleId="7">
    <w:name w:val="heading 7"/>
    <w:basedOn w:val="a"/>
    <w:next w:val="a0"/>
    <w:link w:val="70"/>
    <w:qFormat/>
    <w:rsid w:val="000757C6"/>
    <w:pPr>
      <w:outlineLvl w:val="6"/>
    </w:pPr>
    <w:rPr>
      <w:rFonts w:cs="Simplified Arabic"/>
      <w:lang/>
    </w:rPr>
  </w:style>
  <w:style w:type="paragraph" w:styleId="8">
    <w:name w:val="heading 8"/>
    <w:basedOn w:val="a"/>
    <w:next w:val="a0"/>
    <w:link w:val="80"/>
    <w:qFormat/>
    <w:rsid w:val="000757C6"/>
    <w:pPr>
      <w:outlineLvl w:val="7"/>
    </w:pPr>
    <w:rPr>
      <w:rFonts w:cs="Simplified Arabic"/>
      <w:lang/>
    </w:rPr>
  </w:style>
  <w:style w:type="paragraph" w:styleId="9">
    <w:name w:val="heading 9"/>
    <w:basedOn w:val="a"/>
    <w:next w:val="a0"/>
    <w:link w:val="90"/>
    <w:qFormat/>
    <w:rsid w:val="000757C6"/>
    <w:pPr>
      <w:outlineLvl w:val="8"/>
    </w:pPr>
    <w:rPr>
      <w:rFonts w:cs="Simplified Arabic"/>
      <w:lang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a5"/>
    <w:uiPriority w:val="99"/>
    <w:rsid w:val="000757C6"/>
    <w:pPr>
      <w:jc w:val="both"/>
    </w:pPr>
    <w:rPr>
      <w:sz w:val="24"/>
      <w:szCs w:val="24"/>
      <w:lang w:val="en-GB" w:bidi="he-IL"/>
    </w:rPr>
  </w:style>
  <w:style w:type="character" w:customStyle="1" w:styleId="a5">
    <w:name w:val="页眉 字符"/>
    <w:link w:val="a4"/>
    <w:uiPriority w:val="99"/>
    <w:rsid w:val="00EE7914"/>
    <w:rPr>
      <w:sz w:val="24"/>
      <w:szCs w:val="24"/>
      <w:lang w:val="en-GB" w:eastAsia="zh-CN" w:bidi="he-IL"/>
    </w:rPr>
  </w:style>
  <w:style w:type="paragraph" w:styleId="a6">
    <w:name w:val="footer"/>
    <w:link w:val="a7"/>
    <w:rsid w:val="000757C6"/>
    <w:rPr>
      <w:sz w:val="16"/>
      <w:szCs w:val="16"/>
      <w:lang w:val="en-GB" w:bidi="he-IL"/>
    </w:rPr>
  </w:style>
  <w:style w:type="character" w:customStyle="1" w:styleId="a7">
    <w:name w:val="页脚 字符"/>
    <w:link w:val="a6"/>
    <w:rsid w:val="00EE7914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a8"/>
    <w:rsid w:val="005669B2"/>
    <w:rPr>
      <w:rFonts w:cs="Simplified Arabic"/>
      <w:lang w:eastAsia="en-GB"/>
    </w:rPr>
  </w:style>
  <w:style w:type="character" w:customStyle="1" w:styleId="a8">
    <w:name w:val="正文文本 字符"/>
    <w:link w:val="a0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rsid w:val="005669B2"/>
    <w:pPr>
      <w:ind w:left="720"/>
    </w:pPr>
    <w:rPr>
      <w:lang w:eastAsia="en-GB"/>
    </w:rPr>
  </w:style>
  <w:style w:type="paragraph" w:styleId="21">
    <w:name w:val="Body Text 2"/>
    <w:basedOn w:val="a"/>
    <w:link w:val="22"/>
    <w:rsid w:val="005669B2"/>
    <w:pPr>
      <w:ind w:left="1440"/>
    </w:pPr>
    <w:rPr>
      <w:rFonts w:cs="Simplified Arabic"/>
      <w:lang w:eastAsia="en-GB"/>
    </w:rPr>
  </w:style>
  <w:style w:type="character" w:customStyle="1" w:styleId="22">
    <w:name w:val="正文文本 2 字符"/>
    <w:link w:val="21"/>
    <w:rsid w:val="00025DCA"/>
    <w:rPr>
      <w:sz w:val="24"/>
      <w:szCs w:val="24"/>
      <w:lang w:eastAsia="en-GB" w:bidi="ar-AE"/>
    </w:rPr>
  </w:style>
  <w:style w:type="paragraph" w:styleId="31">
    <w:name w:val="Body Text 3"/>
    <w:basedOn w:val="a"/>
    <w:link w:val="32"/>
    <w:rsid w:val="005669B2"/>
    <w:pPr>
      <w:ind w:left="2160"/>
    </w:pPr>
    <w:rPr>
      <w:rFonts w:cs="Simplified Arabic"/>
      <w:lang w:eastAsia="en-GB"/>
    </w:rPr>
  </w:style>
  <w:style w:type="character" w:customStyle="1" w:styleId="32">
    <w:name w:val="正文文本 3 字符"/>
    <w:link w:val="31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a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a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a"/>
    <w:rsid w:val="005669B2"/>
    <w:pPr>
      <w:ind w:left="5041"/>
    </w:pPr>
    <w:rPr>
      <w:lang w:eastAsia="en-GB"/>
    </w:rPr>
  </w:style>
  <w:style w:type="paragraph" w:styleId="a9">
    <w:name w:val="Body Text First Indent"/>
    <w:basedOn w:val="a0"/>
    <w:link w:val="aa"/>
    <w:rsid w:val="000757C6"/>
    <w:pPr>
      <w:ind w:firstLine="720"/>
    </w:pPr>
  </w:style>
  <w:style w:type="character" w:customStyle="1" w:styleId="aa">
    <w:name w:val="正文首行缩进 字符"/>
    <w:link w:val="a9"/>
    <w:rsid w:val="00025DCA"/>
    <w:rPr>
      <w:sz w:val="24"/>
      <w:szCs w:val="24"/>
      <w:lang w:eastAsia="en-GB" w:bidi="ar-AE"/>
    </w:rPr>
  </w:style>
  <w:style w:type="paragraph" w:styleId="ab">
    <w:name w:val="Body Text Indent"/>
    <w:basedOn w:val="a"/>
    <w:link w:val="ac"/>
    <w:rsid w:val="00025DCA"/>
    <w:pPr>
      <w:spacing w:after="120"/>
      <w:ind w:left="283"/>
    </w:pPr>
    <w:rPr>
      <w:rFonts w:cs="Simplified Arabic"/>
      <w:lang/>
    </w:rPr>
  </w:style>
  <w:style w:type="character" w:customStyle="1" w:styleId="ac">
    <w:name w:val="正文文本缩进 字符"/>
    <w:link w:val="ab"/>
    <w:rsid w:val="00025DCA"/>
    <w:rPr>
      <w:sz w:val="24"/>
      <w:szCs w:val="24"/>
      <w:lang w:bidi="ar-AE"/>
    </w:rPr>
  </w:style>
  <w:style w:type="paragraph" w:styleId="23">
    <w:name w:val="Body Text First Indent 2"/>
    <w:basedOn w:val="a9"/>
    <w:link w:val="24"/>
    <w:rsid w:val="000757C6"/>
    <w:pPr>
      <w:ind w:firstLine="1440"/>
    </w:pPr>
  </w:style>
  <w:style w:type="character" w:customStyle="1" w:styleId="24">
    <w:name w:val="正文首行缩进 2 字符"/>
    <w:link w:val="23"/>
    <w:rsid w:val="00025DCA"/>
    <w:rPr>
      <w:sz w:val="24"/>
      <w:szCs w:val="24"/>
      <w:lang w:eastAsia="en-GB" w:bidi="ar-AE"/>
    </w:rPr>
  </w:style>
  <w:style w:type="character" w:styleId="ad">
    <w:name w:val="annotation reference"/>
    <w:rsid w:val="000757C6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e">
    <w:name w:val="annotation text"/>
    <w:basedOn w:val="a"/>
    <w:link w:val="af"/>
    <w:rsid w:val="000757C6"/>
    <w:pPr>
      <w:spacing w:after="120"/>
    </w:pPr>
    <w:rPr>
      <w:rFonts w:cs="Simplified Arabic"/>
      <w:sz w:val="20"/>
      <w:szCs w:val="20"/>
      <w:lang/>
    </w:rPr>
  </w:style>
  <w:style w:type="character" w:customStyle="1" w:styleId="af">
    <w:name w:val="批注文字 字符"/>
    <w:link w:val="ae"/>
    <w:rsid w:val="001A5BE4"/>
    <w:rPr>
      <w:lang w:bidi="ar-AE"/>
    </w:rPr>
  </w:style>
  <w:style w:type="character" w:styleId="af0">
    <w:name w:val="Emphasis"/>
    <w:qFormat/>
    <w:rsid w:val="000757C6"/>
    <w:rPr>
      <w:i/>
      <w:iCs/>
    </w:rPr>
  </w:style>
  <w:style w:type="character" w:styleId="af1">
    <w:name w:val="end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f2">
    <w:name w:val="endnote text"/>
    <w:basedOn w:val="a"/>
    <w:next w:val="a"/>
    <w:link w:val="af3"/>
    <w:rsid w:val="000757C6"/>
    <w:pPr>
      <w:spacing w:after="120"/>
      <w:ind w:left="340" w:hanging="340"/>
    </w:pPr>
    <w:rPr>
      <w:rFonts w:cs="Simplified Arabic"/>
      <w:sz w:val="20"/>
      <w:szCs w:val="20"/>
      <w:lang/>
    </w:rPr>
  </w:style>
  <w:style w:type="character" w:customStyle="1" w:styleId="af3">
    <w:name w:val="尾注文本 字符"/>
    <w:link w:val="af2"/>
    <w:rsid w:val="00025DCA"/>
    <w:rPr>
      <w:lang w:bidi="ar-AE"/>
    </w:rPr>
  </w:style>
  <w:style w:type="paragraph" w:customStyle="1" w:styleId="FooterRight">
    <w:name w:val="Footer Right"/>
    <w:basedOn w:val="a6"/>
    <w:rsid w:val="000757C6"/>
    <w:pPr>
      <w:jc w:val="right"/>
    </w:pPr>
  </w:style>
  <w:style w:type="paragraph" w:styleId="af4">
    <w:name w:val="footnote text"/>
    <w:basedOn w:val="a"/>
    <w:next w:val="a"/>
    <w:link w:val="af5"/>
    <w:rsid w:val="000757C6"/>
    <w:pPr>
      <w:spacing w:after="120"/>
      <w:ind w:left="340" w:hanging="340"/>
    </w:pPr>
    <w:rPr>
      <w:rFonts w:cs="Simplified Arabic"/>
      <w:sz w:val="20"/>
      <w:szCs w:val="20"/>
      <w:lang/>
    </w:rPr>
  </w:style>
  <w:style w:type="character" w:customStyle="1" w:styleId="af5">
    <w:name w:val="脚注文本 字符"/>
    <w:link w:val="af4"/>
    <w:rsid w:val="00025DCA"/>
    <w:rPr>
      <w:lang w:bidi="ar-AE"/>
    </w:rPr>
  </w:style>
  <w:style w:type="paragraph" w:customStyle="1" w:styleId="Footnote">
    <w:name w:val="Footnote"/>
    <w:basedOn w:val="af4"/>
    <w:rsid w:val="000757C6"/>
    <w:pPr>
      <w:tabs>
        <w:tab w:val="left" w:pos="340"/>
      </w:tabs>
    </w:pPr>
  </w:style>
  <w:style w:type="character" w:styleId="af6">
    <w:name w:val="foot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0">
    <w:name w:val="标题 1 字符"/>
    <w:link w:val="1"/>
    <w:rsid w:val="0020061C"/>
    <w:rPr>
      <w:sz w:val="24"/>
      <w:szCs w:val="24"/>
      <w:lang w:bidi="ar-AE"/>
    </w:rPr>
  </w:style>
  <w:style w:type="character" w:customStyle="1" w:styleId="20">
    <w:name w:val="标题 2 字符"/>
    <w:link w:val="2"/>
    <w:rsid w:val="0020061C"/>
    <w:rPr>
      <w:sz w:val="24"/>
      <w:szCs w:val="24"/>
      <w:lang w:bidi="ar-AE"/>
    </w:rPr>
  </w:style>
  <w:style w:type="character" w:customStyle="1" w:styleId="30">
    <w:name w:val="标题 3 字符"/>
    <w:link w:val="3"/>
    <w:rsid w:val="0020061C"/>
    <w:rPr>
      <w:sz w:val="24"/>
      <w:szCs w:val="24"/>
      <w:lang w:bidi="ar-AE"/>
    </w:rPr>
  </w:style>
  <w:style w:type="character" w:customStyle="1" w:styleId="40">
    <w:name w:val="标题 4 字符"/>
    <w:link w:val="4"/>
    <w:rsid w:val="0020061C"/>
    <w:rPr>
      <w:sz w:val="24"/>
      <w:szCs w:val="24"/>
      <w:lang w:bidi="ar-AE"/>
    </w:rPr>
  </w:style>
  <w:style w:type="character" w:customStyle="1" w:styleId="50">
    <w:name w:val="标题 5 字符"/>
    <w:link w:val="5"/>
    <w:rsid w:val="0020061C"/>
    <w:rPr>
      <w:sz w:val="24"/>
      <w:szCs w:val="24"/>
      <w:lang w:bidi="ar-AE"/>
    </w:rPr>
  </w:style>
  <w:style w:type="character" w:customStyle="1" w:styleId="60">
    <w:name w:val="标题 6 字符"/>
    <w:link w:val="6"/>
    <w:rsid w:val="0020061C"/>
    <w:rPr>
      <w:sz w:val="24"/>
      <w:szCs w:val="24"/>
      <w:lang w:bidi="ar-AE"/>
    </w:rPr>
  </w:style>
  <w:style w:type="character" w:customStyle="1" w:styleId="70">
    <w:name w:val="标题 7 字符"/>
    <w:link w:val="7"/>
    <w:rsid w:val="0020061C"/>
    <w:rPr>
      <w:sz w:val="24"/>
      <w:szCs w:val="24"/>
      <w:lang w:bidi="ar-AE"/>
    </w:rPr>
  </w:style>
  <w:style w:type="character" w:customStyle="1" w:styleId="80">
    <w:name w:val="标题 8 字符"/>
    <w:link w:val="8"/>
    <w:rsid w:val="0020061C"/>
    <w:rPr>
      <w:sz w:val="24"/>
      <w:szCs w:val="24"/>
      <w:lang w:bidi="ar-AE"/>
    </w:rPr>
  </w:style>
  <w:style w:type="character" w:customStyle="1" w:styleId="90">
    <w:name w:val="标题 9 字符"/>
    <w:link w:val="9"/>
    <w:rsid w:val="0020061C"/>
    <w:rPr>
      <w:sz w:val="24"/>
      <w:szCs w:val="24"/>
      <w:lang w:bidi="ar-AE"/>
    </w:rPr>
  </w:style>
  <w:style w:type="paragraph" w:styleId="11">
    <w:name w:val="index 1"/>
    <w:basedOn w:val="a"/>
    <w:next w:val="a"/>
    <w:autoRedefine/>
    <w:rsid w:val="000757C6"/>
    <w:pPr>
      <w:ind w:left="240" w:hanging="240"/>
    </w:pPr>
  </w:style>
  <w:style w:type="paragraph" w:styleId="af7">
    <w:name w:val="index heading"/>
    <w:basedOn w:val="a"/>
    <w:next w:val="a"/>
    <w:rsid w:val="000757C6"/>
    <w:rPr>
      <w:b/>
      <w:bCs/>
    </w:rPr>
  </w:style>
  <w:style w:type="paragraph" w:styleId="-1">
    <w:name w:val="彩色列表 - 着色 1"/>
    <w:basedOn w:val="a"/>
    <w:uiPriority w:val="24"/>
    <w:qFormat/>
    <w:rsid w:val="000757C6"/>
    <w:pPr>
      <w:ind w:left="720"/>
      <w:contextualSpacing/>
    </w:pPr>
  </w:style>
  <w:style w:type="paragraph" w:customStyle="1" w:styleId="25">
    <w:name w:val="Medium Grid 2"/>
    <w:basedOn w:val="a"/>
    <w:qFormat/>
    <w:rsid w:val="000757C6"/>
    <w:pPr>
      <w:spacing w:after="0"/>
    </w:pPr>
  </w:style>
  <w:style w:type="paragraph" w:customStyle="1" w:styleId="NormalBold">
    <w:name w:val="NormalBold"/>
    <w:basedOn w:val="a"/>
    <w:next w:val="a"/>
    <w:rsid w:val="0045006A"/>
    <w:rPr>
      <w:b/>
      <w:bCs/>
    </w:rPr>
  </w:style>
  <w:style w:type="paragraph" w:customStyle="1" w:styleId="NormalBoldNS">
    <w:name w:val="NormalBoldNS"/>
    <w:basedOn w:val="a"/>
    <w:next w:val="a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a"/>
    <w:rsid w:val="000757C6"/>
    <w:pPr>
      <w:spacing w:after="120"/>
      <w:ind w:left="340"/>
    </w:pPr>
    <w:rPr>
      <w:sz w:val="20"/>
      <w:szCs w:val="20"/>
    </w:rPr>
  </w:style>
  <w:style w:type="character" w:styleId="af8">
    <w:name w:val="page number"/>
    <w:rsid w:val="002D6344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9">
    <w:name w:val="Strong"/>
    <w:qFormat/>
    <w:rsid w:val="000757C6"/>
    <w:rPr>
      <w:b/>
      <w:bCs/>
    </w:rPr>
  </w:style>
  <w:style w:type="paragraph" w:styleId="afa">
    <w:name w:val="Subtitle"/>
    <w:basedOn w:val="a"/>
    <w:next w:val="a0"/>
    <w:link w:val="afb"/>
    <w:qFormat/>
    <w:rsid w:val="000757C6"/>
    <w:pPr>
      <w:numPr>
        <w:ilvl w:val="1"/>
      </w:numPr>
      <w:jc w:val="center"/>
    </w:pPr>
    <w:rPr>
      <w:rFonts w:cs="Simplified Arabic"/>
      <w:lang/>
    </w:rPr>
  </w:style>
  <w:style w:type="character" w:customStyle="1" w:styleId="afb">
    <w:name w:val="副标题 字符"/>
    <w:link w:val="afa"/>
    <w:rsid w:val="00025DCA"/>
    <w:rPr>
      <w:sz w:val="24"/>
      <w:szCs w:val="24"/>
      <w:lang w:bidi="ar-AE"/>
    </w:rPr>
  </w:style>
  <w:style w:type="table" w:styleId="afc">
    <w:name w:val="Table Grid"/>
    <w:basedOn w:val="a2"/>
    <w:rsid w:val="000757C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d">
    <w:name w:val="Title"/>
    <w:basedOn w:val="a"/>
    <w:next w:val="a0"/>
    <w:link w:val="afe"/>
    <w:qFormat/>
    <w:rsid w:val="0045006A"/>
    <w:pPr>
      <w:jc w:val="center"/>
    </w:pPr>
    <w:rPr>
      <w:rFonts w:cs="Simplified Arabic"/>
      <w:b/>
      <w:bCs/>
      <w:lang/>
    </w:rPr>
  </w:style>
  <w:style w:type="character" w:customStyle="1" w:styleId="afe">
    <w:name w:val="标题 字符"/>
    <w:link w:val="afd"/>
    <w:rsid w:val="00025DCA"/>
    <w:rPr>
      <w:b/>
      <w:bCs/>
      <w:sz w:val="24"/>
      <w:szCs w:val="24"/>
      <w:lang w:bidi="ar-AE"/>
    </w:rPr>
  </w:style>
  <w:style w:type="paragraph" w:customStyle="1" w:styleId="33">
    <w:name w:val="网格表 3"/>
    <w:basedOn w:val="a"/>
    <w:next w:val="a"/>
    <w:qFormat/>
    <w:rsid w:val="007B1690"/>
    <w:pPr>
      <w:jc w:val="center"/>
    </w:pPr>
    <w:rPr>
      <w:b/>
      <w:bCs/>
      <w:caps/>
    </w:rPr>
  </w:style>
  <w:style w:type="paragraph" w:styleId="aff">
    <w:name w:val="annotation subject"/>
    <w:basedOn w:val="ae"/>
    <w:next w:val="ae"/>
    <w:link w:val="aff0"/>
    <w:rsid w:val="000757C6"/>
    <w:pPr>
      <w:spacing w:after="240"/>
    </w:pPr>
    <w:rPr>
      <w:b/>
      <w:bCs/>
    </w:rPr>
  </w:style>
  <w:style w:type="character" w:customStyle="1" w:styleId="aff0">
    <w:name w:val="批注主题 字符"/>
    <w:link w:val="aff"/>
    <w:rsid w:val="001A5BE4"/>
    <w:rPr>
      <w:b/>
      <w:bCs/>
      <w:lang w:bidi="ar-AE"/>
    </w:rPr>
  </w:style>
  <w:style w:type="paragraph" w:customStyle="1" w:styleId="BGHStandard">
    <w:name w:val="BGH Standard"/>
    <w:basedOn w:val="a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afa"/>
    <w:rsid w:val="000757C6"/>
    <w:pPr>
      <w:spacing w:after="0"/>
    </w:pPr>
  </w:style>
  <w:style w:type="paragraph" w:styleId="12">
    <w:name w:val="toc 1"/>
    <w:basedOn w:val="a"/>
    <w:next w:val="a0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26">
    <w:name w:val="toc 2"/>
    <w:basedOn w:val="a"/>
    <w:next w:val="a0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rsid w:val="00957F96"/>
    <w:pPr>
      <w:jc w:val="left"/>
    </w:pPr>
  </w:style>
  <w:style w:type="paragraph" w:styleId="aff1">
    <w:name w:val="Balloon Text"/>
    <w:basedOn w:val="a"/>
    <w:link w:val="aff2"/>
    <w:rsid w:val="00AE0632"/>
    <w:pPr>
      <w:spacing w:after="0"/>
    </w:pPr>
    <w:rPr>
      <w:rFonts w:ascii="Tahoma" w:hAnsi="Tahoma" w:cs="Tahoma"/>
      <w:sz w:val="16"/>
      <w:szCs w:val="16"/>
      <w:lang/>
    </w:rPr>
  </w:style>
  <w:style w:type="character" w:customStyle="1" w:styleId="aff2">
    <w:name w:val="批注框文本 字符"/>
    <w:link w:val="aff1"/>
    <w:rsid w:val="00AE0632"/>
    <w:rPr>
      <w:rFonts w:ascii="Tahoma" w:hAnsi="Tahoma" w:cs="Tahoma"/>
      <w:sz w:val="16"/>
      <w:szCs w:val="16"/>
      <w:lang w:bidi="ar-AE"/>
    </w:rPr>
  </w:style>
  <w:style w:type="paragraph" w:customStyle="1" w:styleId="27">
    <w:name w:val="网格表 2"/>
    <w:basedOn w:val="a"/>
    <w:next w:val="a"/>
    <w:rsid w:val="00CE6FCC"/>
  </w:style>
  <w:style w:type="paragraph" w:styleId="aff3">
    <w:name w:val="Block Text"/>
    <w:basedOn w:val="a"/>
    <w:rsid w:val="00CE6FCC"/>
    <w:pPr>
      <w:spacing w:after="120"/>
      <w:ind w:left="1440" w:right="1440"/>
    </w:pPr>
  </w:style>
  <w:style w:type="paragraph" w:styleId="28">
    <w:name w:val="Body Text Indent 2"/>
    <w:basedOn w:val="a"/>
    <w:link w:val="29"/>
    <w:rsid w:val="00CE6FCC"/>
    <w:pPr>
      <w:spacing w:after="120"/>
      <w:ind w:left="360"/>
    </w:pPr>
    <w:rPr>
      <w:rFonts w:cs="Simplified Arabic"/>
      <w:lang/>
    </w:rPr>
  </w:style>
  <w:style w:type="character" w:customStyle="1" w:styleId="29">
    <w:name w:val="正文文本缩进 2 字符"/>
    <w:link w:val="28"/>
    <w:rsid w:val="00CE6FCC"/>
    <w:rPr>
      <w:sz w:val="24"/>
      <w:szCs w:val="24"/>
      <w:lang w:bidi="ar-AE"/>
    </w:rPr>
  </w:style>
  <w:style w:type="paragraph" w:styleId="34">
    <w:name w:val="Body Text Indent 3"/>
    <w:basedOn w:val="a"/>
    <w:link w:val="35"/>
    <w:rsid w:val="00CE6FCC"/>
    <w:pPr>
      <w:spacing w:after="120"/>
      <w:ind w:left="360"/>
    </w:pPr>
    <w:rPr>
      <w:rFonts w:cs="Simplified Arabic"/>
      <w:sz w:val="16"/>
      <w:szCs w:val="16"/>
      <w:lang/>
    </w:rPr>
  </w:style>
  <w:style w:type="character" w:customStyle="1" w:styleId="35">
    <w:name w:val="正文文本缩进 3 字符"/>
    <w:link w:val="34"/>
    <w:rsid w:val="00CE6FCC"/>
    <w:rPr>
      <w:sz w:val="16"/>
      <w:szCs w:val="16"/>
      <w:lang w:bidi="ar-AE"/>
    </w:rPr>
  </w:style>
  <w:style w:type="paragraph" w:styleId="aff4">
    <w:name w:val="caption"/>
    <w:basedOn w:val="a"/>
    <w:next w:val="a"/>
    <w:qFormat/>
    <w:rsid w:val="00CE6FCC"/>
    <w:rPr>
      <w:b/>
      <w:bCs/>
      <w:sz w:val="20"/>
      <w:szCs w:val="20"/>
    </w:rPr>
  </w:style>
  <w:style w:type="paragraph" w:styleId="aff5">
    <w:name w:val="Closing"/>
    <w:basedOn w:val="a"/>
    <w:link w:val="aff6"/>
    <w:rsid w:val="00CE6FCC"/>
    <w:pPr>
      <w:ind w:left="4320"/>
    </w:pPr>
    <w:rPr>
      <w:rFonts w:cs="Simplified Arabic"/>
      <w:lang/>
    </w:rPr>
  </w:style>
  <w:style w:type="character" w:customStyle="1" w:styleId="aff6">
    <w:name w:val="结束语 字符"/>
    <w:link w:val="aff5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-2">
    <w:name w:val="中等深浅网格 2 - 着色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-3">
    <w:name w:val="中等深浅网格 2 - 着色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-4">
    <w:name w:val="中等深浅网格 2 - 着色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-5">
    <w:name w:val="中等深浅网格 2 - 着色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-6">
    <w:name w:val="中等深浅网格 2 - 着色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2a">
    <w:name w:val="无格式表格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-2">
    <w:name w:val="中等深浅网格 1 - 着色 2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-3">
    <w:name w:val="中等深浅网格 1 - 着色 3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-4">
    <w:name w:val="中等深浅网格 1 - 着色 4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-5">
    <w:name w:val="中等深浅网格 1 - 着色 5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-6">
    <w:name w:val="中等深浅网格 1 - 着色 6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13">
    <w:name w:val="无格式表格 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20">
    <w:name w:val="中等深浅列表 2 - 着色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30">
    <w:name w:val="中等深浅列表 2 - 着色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40">
    <w:name w:val="中等深浅列表 2 - 着色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-50">
    <w:name w:val="中等深浅列表 2 - 着色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-60">
    <w:name w:val="中等深浅列表 2 - 着色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OC">
    <w:name w:val="TOC Heading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-20">
    <w:name w:val="中等深浅列表 1 - 着色 2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-30">
    <w:name w:val="中等深浅列表 1 - 着色 3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-40">
    <w:name w:val="中等深浅列表 1 - 着色 4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-50">
    <w:name w:val="中等深浅列表 1 - 着色 5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-60">
    <w:name w:val="中等深浅列表 1 - 着色 6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aff7">
    <w:name w:val="Bibliography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aff8">
    <w:name w:val="Date"/>
    <w:basedOn w:val="a"/>
    <w:next w:val="a"/>
    <w:link w:val="aff9"/>
    <w:rsid w:val="00CE6FCC"/>
    <w:rPr>
      <w:rFonts w:cs="Simplified Arabic"/>
      <w:lang/>
    </w:rPr>
  </w:style>
  <w:style w:type="character" w:customStyle="1" w:styleId="aff9">
    <w:name w:val="日期 字符"/>
    <w:link w:val="aff8"/>
    <w:rsid w:val="00CE6FCC"/>
    <w:rPr>
      <w:sz w:val="24"/>
      <w:szCs w:val="24"/>
      <w:lang w:bidi="ar-AE"/>
    </w:rPr>
  </w:style>
  <w:style w:type="paragraph" w:styleId="affa">
    <w:name w:val="Document Map"/>
    <w:basedOn w:val="a"/>
    <w:link w:val="affb"/>
    <w:rsid w:val="00CE6FCC"/>
    <w:rPr>
      <w:rFonts w:ascii="Tahoma" w:hAnsi="Tahoma" w:cs="Tahoma"/>
      <w:sz w:val="16"/>
      <w:szCs w:val="16"/>
      <w:lang/>
    </w:rPr>
  </w:style>
  <w:style w:type="character" w:customStyle="1" w:styleId="affb">
    <w:name w:val="文档结构图 字符"/>
    <w:link w:val="affa"/>
    <w:rsid w:val="00CE6FCC"/>
    <w:rPr>
      <w:rFonts w:ascii="Tahoma" w:hAnsi="Tahoma" w:cs="Tahoma"/>
      <w:sz w:val="16"/>
      <w:szCs w:val="16"/>
      <w:lang w:bidi="ar-AE"/>
    </w:rPr>
  </w:style>
  <w:style w:type="paragraph" w:styleId="affc">
    <w:name w:val="E-mail Signature"/>
    <w:basedOn w:val="a"/>
    <w:link w:val="affd"/>
    <w:rsid w:val="00CE6FCC"/>
    <w:rPr>
      <w:rFonts w:cs="Simplified Arabic"/>
      <w:lang/>
    </w:rPr>
  </w:style>
  <w:style w:type="character" w:customStyle="1" w:styleId="affd">
    <w:name w:val="电子邮件签名 字符"/>
    <w:link w:val="affc"/>
    <w:rsid w:val="00CE6FCC"/>
    <w:rPr>
      <w:sz w:val="24"/>
      <w:szCs w:val="24"/>
      <w:lang w:bidi="ar-AE"/>
    </w:rPr>
  </w:style>
  <w:style w:type="paragraph" w:styleId="affe">
    <w:name w:val="envelope address"/>
    <w:basedOn w:val="a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f">
    <w:name w:val="envelope return"/>
    <w:basedOn w:val="a"/>
    <w:rsid w:val="00CE6FCC"/>
    <w:rPr>
      <w:rFonts w:cs="Simplified Arabic"/>
      <w:sz w:val="20"/>
      <w:szCs w:val="20"/>
    </w:rPr>
  </w:style>
  <w:style w:type="paragraph" w:styleId="HTML">
    <w:name w:val="HTML Address"/>
    <w:basedOn w:val="a"/>
    <w:link w:val="HTML0"/>
    <w:rsid w:val="00CE6FCC"/>
    <w:rPr>
      <w:rFonts w:cs="Simplified Arabic"/>
      <w:i/>
      <w:iCs/>
      <w:lang/>
    </w:rPr>
  </w:style>
  <w:style w:type="character" w:customStyle="1" w:styleId="HTML0">
    <w:name w:val="HTML 地址 字符"/>
    <w:link w:val="HTML"/>
    <w:rsid w:val="00CE6FCC"/>
    <w:rPr>
      <w:i/>
      <w:iCs/>
      <w:sz w:val="24"/>
      <w:szCs w:val="24"/>
      <w:lang w:bidi="ar-AE"/>
    </w:rPr>
  </w:style>
  <w:style w:type="paragraph" w:styleId="HTML1">
    <w:name w:val="HTML Preformatted"/>
    <w:basedOn w:val="a"/>
    <w:link w:val="HTML2"/>
    <w:rsid w:val="00CE6FCC"/>
    <w:rPr>
      <w:rFonts w:ascii="Courier New" w:hAnsi="Courier New" w:cs="Courier New"/>
      <w:sz w:val="20"/>
      <w:szCs w:val="20"/>
      <w:lang/>
    </w:rPr>
  </w:style>
  <w:style w:type="character" w:customStyle="1" w:styleId="HTML2">
    <w:name w:val="HTML 预设格式 字符"/>
    <w:link w:val="HTML1"/>
    <w:rsid w:val="00CE6FCC"/>
    <w:rPr>
      <w:rFonts w:ascii="Courier New" w:hAnsi="Courier New" w:cs="Courier New"/>
      <w:lang w:bidi="ar-AE"/>
    </w:rPr>
  </w:style>
  <w:style w:type="paragraph" w:styleId="2b">
    <w:name w:val="index 2"/>
    <w:basedOn w:val="a"/>
    <w:next w:val="a"/>
    <w:autoRedefine/>
    <w:rsid w:val="00CE6FCC"/>
    <w:pPr>
      <w:ind w:left="480" w:hanging="240"/>
    </w:pPr>
  </w:style>
  <w:style w:type="paragraph" w:styleId="36">
    <w:name w:val="index 3"/>
    <w:basedOn w:val="a"/>
    <w:next w:val="a"/>
    <w:autoRedefine/>
    <w:rsid w:val="00CE6FCC"/>
    <w:pPr>
      <w:ind w:left="720" w:hanging="240"/>
    </w:pPr>
  </w:style>
  <w:style w:type="paragraph" w:styleId="41">
    <w:name w:val="index 4"/>
    <w:basedOn w:val="a"/>
    <w:next w:val="a"/>
    <w:autoRedefine/>
    <w:rsid w:val="00CE6FCC"/>
    <w:pPr>
      <w:ind w:left="960" w:hanging="240"/>
    </w:pPr>
  </w:style>
  <w:style w:type="paragraph" w:styleId="51">
    <w:name w:val="index 5"/>
    <w:basedOn w:val="a"/>
    <w:next w:val="a"/>
    <w:autoRedefine/>
    <w:rsid w:val="00CE6FCC"/>
    <w:pPr>
      <w:ind w:left="1200" w:hanging="240"/>
    </w:pPr>
  </w:style>
  <w:style w:type="paragraph" w:styleId="61">
    <w:name w:val="index 6"/>
    <w:basedOn w:val="a"/>
    <w:next w:val="a"/>
    <w:autoRedefine/>
    <w:rsid w:val="00CE6FCC"/>
    <w:pPr>
      <w:ind w:left="1440" w:hanging="240"/>
    </w:pPr>
  </w:style>
  <w:style w:type="paragraph" w:styleId="71">
    <w:name w:val="index 7"/>
    <w:basedOn w:val="a"/>
    <w:next w:val="a"/>
    <w:autoRedefine/>
    <w:rsid w:val="00CE6FCC"/>
    <w:pPr>
      <w:ind w:left="1680" w:hanging="240"/>
    </w:pPr>
  </w:style>
  <w:style w:type="paragraph" w:styleId="81">
    <w:name w:val="index 8"/>
    <w:basedOn w:val="a"/>
    <w:next w:val="a"/>
    <w:autoRedefine/>
    <w:rsid w:val="00CE6FCC"/>
    <w:pPr>
      <w:ind w:left="1920" w:hanging="240"/>
    </w:pPr>
  </w:style>
  <w:style w:type="paragraph" w:styleId="91">
    <w:name w:val="index 9"/>
    <w:basedOn w:val="a"/>
    <w:next w:val="a"/>
    <w:autoRedefine/>
    <w:rsid w:val="00CE6FCC"/>
    <w:pPr>
      <w:ind w:left="2160" w:hanging="240"/>
    </w:pPr>
  </w:style>
  <w:style w:type="paragraph" w:styleId="-2">
    <w:name w:val="浅色底纹 - 着色 2"/>
    <w:basedOn w:val="a"/>
    <w:next w:val="a"/>
    <w:link w:val="-20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  <w:lang/>
    </w:rPr>
  </w:style>
  <w:style w:type="character" w:customStyle="1" w:styleId="-20">
    <w:name w:val="浅色底纹 - 着色 2 字符"/>
    <w:link w:val="-2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New York" w:hAnsi="Times New Roman" w:cs="New York"/>
        <w:b/>
        <w:bCs/>
      </w:rPr>
    </w:tblStylePr>
    <w:tblStylePr w:type="lastCol"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New York" w:hAnsi="Times New Roman" w:cs="New York"/>
        <w:b/>
        <w:bCs/>
      </w:rPr>
    </w:tblStylePr>
    <w:tblStylePr w:type="lastCol"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彩色底纹 - 着色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New York" w:hAnsi="Times New Roman" w:cs="New York"/>
        <w:b/>
        <w:bCs/>
      </w:rPr>
    </w:tblStylePr>
    <w:tblStylePr w:type="lastCol"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">
    <w:name w:val="彩色底纹 - 着色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New York" w:hAnsi="Times New Roman" w:cs="New York"/>
        <w:b/>
        <w:bCs/>
      </w:rPr>
    </w:tblStylePr>
    <w:tblStylePr w:type="lastCol"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">
    <w:name w:val="彩色底纹 - 着色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New York" w:hAnsi="Times New Roman" w:cs="New York"/>
        <w:b/>
        <w:bCs/>
      </w:rPr>
    </w:tblStylePr>
    <w:tblStylePr w:type="lastCol"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">
    <w:name w:val="彩色底纹 - 着色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New York" w:hAnsi="Times New Roman" w:cs="New York"/>
        <w:b/>
        <w:bCs/>
      </w:rPr>
    </w:tblStylePr>
    <w:tblStylePr w:type="lastCol"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">
    <w:name w:val="彩色底纹 - 着色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New York" w:hAnsi="Times New Roman" w:cs="New York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New York" w:hAnsi="Times New Roman" w:cs="New York"/>
        <w:b/>
        <w:bCs/>
      </w:rPr>
    </w:tblStylePr>
    <w:tblStylePr w:type="lastCol">
      <w:rPr>
        <w:rFonts w:ascii="Times New Roman" w:eastAsia="New York" w:hAnsi="Times New Roman" w:cs="New York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2">
    <w:name w:val="深色列表 - 着色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深色列表 - 着色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深色列表 - 着色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深色列表 - 着色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深色列表 - 着色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a2"/>
    <w:rsid w:val="00CE6FCC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-2">
    <w:name w:val="中等深浅网格 3 - 着色 2"/>
    <w:basedOn w:val="a2"/>
    <w:rsid w:val="00CE6FCC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-3">
    <w:name w:val="中等深浅网格 3 - 着色 3"/>
    <w:basedOn w:val="a2"/>
    <w:rsid w:val="00CE6FCC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-4">
    <w:name w:val="中等深浅网格 3 - 着色 4"/>
    <w:basedOn w:val="a2"/>
    <w:rsid w:val="00CE6FCC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-5">
    <w:name w:val="中等深浅网格 3 - 着色 5"/>
    <w:basedOn w:val="a2"/>
    <w:rsid w:val="00CE6FCC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3-6">
    <w:name w:val="中等深浅网格 3 - 着色 6"/>
    <w:basedOn w:val="a2"/>
    <w:rsid w:val="00CE6FCC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afff0">
    <w:name w:val="List"/>
    <w:basedOn w:val="a"/>
    <w:rsid w:val="00CE6FCC"/>
    <w:pPr>
      <w:ind w:left="360" w:hanging="360"/>
      <w:contextualSpacing/>
    </w:pPr>
  </w:style>
  <w:style w:type="paragraph" w:styleId="2c">
    <w:name w:val="List 2"/>
    <w:basedOn w:val="a"/>
    <w:rsid w:val="00CE6FCC"/>
    <w:pPr>
      <w:ind w:left="720" w:hanging="360"/>
      <w:contextualSpacing/>
    </w:pPr>
  </w:style>
  <w:style w:type="paragraph" w:styleId="37">
    <w:name w:val="List 3"/>
    <w:basedOn w:val="a"/>
    <w:rsid w:val="00CE6FCC"/>
    <w:pPr>
      <w:ind w:left="1080" w:hanging="360"/>
      <w:contextualSpacing/>
    </w:pPr>
  </w:style>
  <w:style w:type="paragraph" w:styleId="42">
    <w:name w:val="List 4"/>
    <w:basedOn w:val="a"/>
    <w:rsid w:val="00CE6FCC"/>
    <w:pPr>
      <w:ind w:left="1440" w:hanging="360"/>
      <w:contextualSpacing/>
    </w:pPr>
  </w:style>
  <w:style w:type="paragraph" w:styleId="52">
    <w:name w:val="List 5"/>
    <w:basedOn w:val="a"/>
    <w:rsid w:val="00CE6FCC"/>
    <w:pPr>
      <w:ind w:left="1800" w:hanging="360"/>
      <w:contextualSpacing/>
    </w:pPr>
  </w:style>
  <w:style w:type="paragraph" w:styleId="afff1">
    <w:name w:val="List Continue"/>
    <w:basedOn w:val="a"/>
    <w:rsid w:val="00CE6FCC"/>
    <w:pPr>
      <w:spacing w:after="120"/>
      <w:ind w:left="360"/>
      <w:contextualSpacing/>
    </w:pPr>
  </w:style>
  <w:style w:type="paragraph" w:styleId="2d">
    <w:name w:val="List Continue 2"/>
    <w:basedOn w:val="a"/>
    <w:rsid w:val="00CE6FCC"/>
    <w:pPr>
      <w:spacing w:after="120"/>
      <w:ind w:left="720"/>
      <w:contextualSpacing/>
    </w:pPr>
  </w:style>
  <w:style w:type="paragraph" w:styleId="38">
    <w:name w:val="List Continue 3"/>
    <w:basedOn w:val="a"/>
    <w:rsid w:val="00CE6FCC"/>
    <w:pPr>
      <w:spacing w:after="120"/>
      <w:ind w:left="1080"/>
      <w:contextualSpacing/>
    </w:pPr>
  </w:style>
  <w:style w:type="paragraph" w:styleId="43">
    <w:name w:val="List Continue 4"/>
    <w:basedOn w:val="a"/>
    <w:rsid w:val="00CE6FCC"/>
    <w:pPr>
      <w:spacing w:after="120"/>
      <w:ind w:left="1440"/>
      <w:contextualSpacing/>
    </w:pPr>
  </w:style>
  <w:style w:type="paragraph" w:styleId="53">
    <w:name w:val="List Continue 5"/>
    <w:basedOn w:val="a"/>
    <w:rsid w:val="00CE6FCC"/>
    <w:pPr>
      <w:spacing w:after="120"/>
      <w:ind w:left="1800"/>
      <w:contextualSpacing/>
    </w:pPr>
  </w:style>
  <w:style w:type="paragraph" w:styleId="afff2">
    <w:name w:val="macro"/>
    <w:link w:val="afff3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fff3">
    <w:name w:val="宏文本 字符"/>
    <w:link w:val="afff2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23">
    <w:name w:val="浅色网格 - 着色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31">
    <w:name w:val="浅色网格 - 着色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41">
    <w:name w:val="浅色网格 - 着色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51">
    <w:name w:val="浅色网格 - 着色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61">
    <w:name w:val="浅色网格 - 着色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afff4">
    <w:name w:val="Subtle Reference"/>
    <w:basedOn w:val="a2"/>
    <w:qFormat/>
    <w:rsid w:val="00CE6FCC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1-21">
    <w:name w:val="中等深浅底纹 1 - 着色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-31">
    <w:name w:val="中等深浅底纹 1 - 着色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-41">
    <w:name w:val="中等深浅底纹 1 - 着色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-51">
    <w:name w:val="中等深浅底纹 1 - 着色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-61">
    <w:name w:val="中等深浅底纹 1 - 着色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afff5">
    <w:name w:val="Intense Reference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2-21">
    <w:name w:val="中等深浅底纹 2 - 着色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2-31">
    <w:name w:val="中等深浅底纹 2 - 着色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2-41">
    <w:name w:val="中等深浅底纹 2 - 着色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2-51">
    <w:name w:val="中等深浅底纹 2 - 着色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2-61">
    <w:name w:val="中等深浅底纹 2 - 着色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afff6">
    <w:name w:val="Book Title"/>
    <w:basedOn w:val="a2"/>
    <w:qFormat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New York" w:hAnsi="Times New Roman" w:cs="New York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New York" w:hAnsi="Times New Roman" w:cs="New York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-32">
    <w:name w:val="浅色底纹 - 着色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New York" w:hAnsi="Times New Roman" w:cs="New York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42">
    <w:name w:val="浅色底纹 - 着色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New York" w:hAnsi="Times New Roman" w:cs="New York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52">
    <w:name w:val="浅色底纹 - 着色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New York" w:hAnsi="Times New Roman" w:cs="New York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62">
    <w:name w:val="浅色底纹 - 着色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New York" w:hAnsi="Times New Roman" w:cs="New York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afff7">
    <w:name w:val="Subtle Emphasis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New York" w:hAnsi="Times New Roman" w:cs="New York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24">
    <w:name w:val="浅色列表 - 着色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33">
    <w:name w:val="浅色列表 - 着色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43">
    <w:name w:val="浅色列表 - 着色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53">
    <w:name w:val="浅色列表 - 着色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63">
    <w:name w:val="浅色列表 - 着色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afff8">
    <w:name w:val="Intense Emphasis"/>
    <w:basedOn w:val="a2"/>
    <w:qFormat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5">
    <w:name w:val="彩色列表 - 着色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4">
    <w:name w:val="彩色列表 - 着色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4">
    <w:name w:val="彩色列表 - 着色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4">
    <w:name w:val="彩色列表 - 着色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4">
    <w:name w:val="彩色列表 - 着色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6">
    <w:name w:val="彩色网格 - 着色 2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5">
    <w:name w:val="彩色网格 - 着色 3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5">
    <w:name w:val="彩色网格 - 着色 4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5">
    <w:name w:val="彩色网格 - 着色 5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5">
    <w:name w:val="彩色网格 - 着色 6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9">
    <w:name w:val="Message Header"/>
    <w:basedOn w:val="a"/>
    <w:link w:val="afffa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  <w:lang/>
    </w:rPr>
  </w:style>
  <w:style w:type="character" w:customStyle="1" w:styleId="afffa">
    <w:name w:val="信息标题 字符"/>
    <w:link w:val="afff9"/>
    <w:rsid w:val="00CE6FCC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fb">
    <w:name w:val="Normal (Web)"/>
    <w:basedOn w:val="a"/>
    <w:rsid w:val="00CE6FCC"/>
  </w:style>
  <w:style w:type="paragraph" w:styleId="afffc">
    <w:name w:val="Normal Indent"/>
    <w:basedOn w:val="a"/>
    <w:rsid w:val="00CE6FCC"/>
    <w:pPr>
      <w:ind w:left="720"/>
    </w:pPr>
  </w:style>
  <w:style w:type="paragraph" w:styleId="afffd">
    <w:name w:val="Note Heading"/>
    <w:basedOn w:val="a"/>
    <w:next w:val="a"/>
    <w:link w:val="afffe"/>
    <w:rsid w:val="00CE6FCC"/>
    <w:rPr>
      <w:rFonts w:cs="Simplified Arabic"/>
      <w:lang/>
    </w:rPr>
  </w:style>
  <w:style w:type="character" w:customStyle="1" w:styleId="afffe">
    <w:name w:val="注释标题 字符"/>
    <w:link w:val="afffd"/>
    <w:rsid w:val="00CE6FCC"/>
    <w:rPr>
      <w:sz w:val="24"/>
      <w:szCs w:val="24"/>
      <w:lang w:bidi="ar-AE"/>
    </w:rPr>
  </w:style>
  <w:style w:type="paragraph" w:styleId="affff">
    <w:name w:val="Plain Text"/>
    <w:basedOn w:val="a"/>
    <w:link w:val="affff0"/>
    <w:rsid w:val="00CE6FCC"/>
    <w:rPr>
      <w:rFonts w:ascii="Courier New" w:hAnsi="Courier New" w:cs="Courier New"/>
      <w:sz w:val="20"/>
      <w:szCs w:val="20"/>
      <w:lang/>
    </w:rPr>
  </w:style>
  <w:style w:type="character" w:customStyle="1" w:styleId="affff0">
    <w:name w:val="纯文本 字符"/>
    <w:link w:val="affff"/>
    <w:rsid w:val="00CE6FCC"/>
    <w:rPr>
      <w:rFonts w:ascii="Courier New" w:hAnsi="Courier New" w:cs="Courier New"/>
      <w:lang w:bidi="ar-AE"/>
    </w:rPr>
  </w:style>
  <w:style w:type="paragraph" w:styleId="-10">
    <w:name w:val="彩色网格 - 着色 1"/>
    <w:basedOn w:val="a"/>
    <w:next w:val="a"/>
    <w:link w:val="-11"/>
    <w:qFormat/>
    <w:rsid w:val="00CE6FCC"/>
    <w:rPr>
      <w:rFonts w:cs="Simplified Arabic"/>
      <w:i/>
      <w:iCs/>
      <w:color w:val="000000"/>
      <w:lang/>
    </w:rPr>
  </w:style>
  <w:style w:type="character" w:customStyle="1" w:styleId="-11">
    <w:name w:val="彩色网格 - 着色 1 字符"/>
    <w:link w:val="-10"/>
    <w:rsid w:val="00CE6FCC"/>
    <w:rPr>
      <w:i/>
      <w:iCs/>
      <w:color w:val="000000"/>
      <w:sz w:val="24"/>
      <w:szCs w:val="24"/>
      <w:lang w:bidi="ar-AE"/>
    </w:rPr>
  </w:style>
  <w:style w:type="paragraph" w:styleId="affff1">
    <w:name w:val="Salutation"/>
    <w:basedOn w:val="a"/>
    <w:next w:val="a"/>
    <w:link w:val="affff2"/>
    <w:rsid w:val="00CE6FCC"/>
    <w:rPr>
      <w:rFonts w:cs="Simplified Arabic"/>
      <w:lang/>
    </w:rPr>
  </w:style>
  <w:style w:type="character" w:customStyle="1" w:styleId="affff2">
    <w:name w:val="称呼 字符"/>
    <w:link w:val="affff1"/>
    <w:rsid w:val="00CE6FCC"/>
    <w:rPr>
      <w:sz w:val="24"/>
      <w:szCs w:val="24"/>
      <w:lang w:bidi="ar-AE"/>
    </w:rPr>
  </w:style>
  <w:style w:type="paragraph" w:styleId="affff3">
    <w:name w:val="Signature"/>
    <w:basedOn w:val="a"/>
    <w:link w:val="affff4"/>
    <w:rsid w:val="00CE6FCC"/>
    <w:pPr>
      <w:ind w:left="4320"/>
    </w:pPr>
    <w:rPr>
      <w:rFonts w:cs="Simplified Arabic"/>
      <w:lang/>
    </w:rPr>
  </w:style>
  <w:style w:type="character" w:customStyle="1" w:styleId="affff4">
    <w:name w:val="签名 字符"/>
    <w:link w:val="affff3"/>
    <w:rsid w:val="00CE6FCC"/>
    <w:rPr>
      <w:sz w:val="24"/>
      <w:szCs w:val="24"/>
      <w:lang w:bidi="ar-AE"/>
    </w:rPr>
  </w:style>
  <w:style w:type="table" w:styleId="14">
    <w:name w:val="Table 3D effects 1"/>
    <w:basedOn w:val="a2"/>
    <w:rsid w:val="00CE6FCC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3D effects 2"/>
    <w:basedOn w:val="a2"/>
    <w:rsid w:val="00CE6FCC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3D effects 3"/>
    <w:basedOn w:val="a2"/>
    <w:rsid w:val="00CE6FCC"/>
    <w:pPr>
      <w:spacing w:after="2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lassic 1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lassic 2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2"/>
    <w:rsid w:val="00CE6FCC"/>
    <w:pPr>
      <w:spacing w:after="2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olorful 1"/>
    <w:basedOn w:val="a2"/>
    <w:rsid w:val="00CE6FCC"/>
    <w:pPr>
      <w:spacing w:after="2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orful 2"/>
    <w:basedOn w:val="a2"/>
    <w:rsid w:val="00CE6FCC"/>
    <w:pPr>
      <w:spacing w:after="2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orful 3"/>
    <w:basedOn w:val="a2"/>
    <w:rsid w:val="00CE6FCC"/>
    <w:pPr>
      <w:spacing w:after="2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Columns 1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umns 2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2"/>
    <w:rsid w:val="00CE6FCC"/>
    <w:pPr>
      <w:spacing w:after="2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2"/>
    <w:rsid w:val="00CE6FCC"/>
    <w:pPr>
      <w:spacing w:after="2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5">
    <w:name w:val="Table Contemporary"/>
    <w:basedOn w:val="a2"/>
    <w:rsid w:val="00CE6FCC"/>
    <w:pPr>
      <w:spacing w:after="2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6">
    <w:name w:val="Table Elegant"/>
    <w:basedOn w:val="a2"/>
    <w:rsid w:val="00CE6FCC"/>
    <w:pPr>
      <w:spacing w:after="2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Grid 1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Grid 2"/>
    <w:basedOn w:val="a2"/>
    <w:rsid w:val="00CE6FCC"/>
    <w:pPr>
      <w:spacing w:after="2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Grid 3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2"/>
    <w:rsid w:val="00CE6FCC"/>
    <w:pPr>
      <w:spacing w:after="2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2"/>
    <w:rsid w:val="00CE6FCC"/>
    <w:pPr>
      <w:spacing w:after="2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List 1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List 2"/>
    <w:basedOn w:val="a2"/>
    <w:rsid w:val="00CE6FCC"/>
    <w:pPr>
      <w:spacing w:after="2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List 3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7">
    <w:name w:val="table of authorities"/>
    <w:basedOn w:val="a"/>
    <w:next w:val="a"/>
    <w:rsid w:val="00CE6FCC"/>
    <w:pPr>
      <w:ind w:left="240" w:hanging="240"/>
    </w:pPr>
  </w:style>
  <w:style w:type="paragraph" w:styleId="affff8">
    <w:name w:val="table of figures"/>
    <w:basedOn w:val="a"/>
    <w:next w:val="a"/>
    <w:rsid w:val="00CE6FCC"/>
  </w:style>
  <w:style w:type="table" w:styleId="affff9">
    <w:name w:val="Table Professional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imple 1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2"/>
    <w:rsid w:val="00CE6FCC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2"/>
    <w:rsid w:val="00CE6FCC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2"/>
    <w:rsid w:val="00CE6FCC"/>
    <w:pPr>
      <w:spacing w:after="2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a">
    <w:name w:val="Table Theme"/>
    <w:basedOn w:val="a2"/>
    <w:rsid w:val="00CE6FCC"/>
    <w:pPr>
      <w:spacing w:after="2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c">
    <w:name w:val="Table Web 1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Web 2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Web 3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b">
    <w:name w:val="toa heading"/>
    <w:basedOn w:val="a"/>
    <w:next w:val="a"/>
    <w:rsid w:val="00CE6FCC"/>
    <w:pPr>
      <w:spacing w:before="120"/>
    </w:pPr>
    <w:rPr>
      <w:rFonts w:cs="Simplified Arabic"/>
      <w:b/>
      <w:bCs/>
    </w:rPr>
  </w:style>
  <w:style w:type="paragraph" w:styleId="3f1">
    <w:name w:val="toc 3"/>
    <w:basedOn w:val="a"/>
    <w:next w:val="a"/>
    <w:autoRedefine/>
    <w:rsid w:val="00CE6FCC"/>
    <w:pPr>
      <w:ind w:left="480"/>
    </w:pPr>
  </w:style>
  <w:style w:type="paragraph" w:styleId="48">
    <w:name w:val="toc 4"/>
    <w:basedOn w:val="a"/>
    <w:next w:val="a"/>
    <w:autoRedefine/>
    <w:rsid w:val="00CE6FCC"/>
    <w:pPr>
      <w:ind w:left="720"/>
    </w:pPr>
  </w:style>
  <w:style w:type="paragraph" w:styleId="57">
    <w:name w:val="toc 5"/>
    <w:basedOn w:val="a"/>
    <w:next w:val="a"/>
    <w:autoRedefine/>
    <w:rsid w:val="00CE6FCC"/>
    <w:pPr>
      <w:ind w:left="960"/>
    </w:pPr>
  </w:style>
  <w:style w:type="paragraph" w:styleId="64">
    <w:name w:val="toc 6"/>
    <w:basedOn w:val="a"/>
    <w:next w:val="a"/>
    <w:autoRedefine/>
    <w:rsid w:val="00CE6FCC"/>
    <w:pPr>
      <w:ind w:left="1200"/>
    </w:pPr>
  </w:style>
  <w:style w:type="paragraph" w:styleId="74">
    <w:name w:val="toc 7"/>
    <w:basedOn w:val="a"/>
    <w:next w:val="a"/>
    <w:autoRedefine/>
    <w:rsid w:val="00CE6FCC"/>
    <w:pPr>
      <w:ind w:left="1440"/>
    </w:pPr>
  </w:style>
  <w:style w:type="paragraph" w:styleId="84">
    <w:name w:val="toc 8"/>
    <w:basedOn w:val="a"/>
    <w:next w:val="a"/>
    <w:autoRedefine/>
    <w:rsid w:val="00CE6FCC"/>
    <w:pPr>
      <w:ind w:left="1680"/>
    </w:pPr>
  </w:style>
  <w:style w:type="paragraph" w:styleId="92">
    <w:name w:val="toc 9"/>
    <w:basedOn w:val="a"/>
    <w:next w:val="a"/>
    <w:autoRedefine/>
    <w:rsid w:val="00CE6FCC"/>
    <w:pPr>
      <w:ind w:left="1920"/>
    </w:pPr>
  </w:style>
  <w:style w:type="paragraph" w:customStyle="1" w:styleId="StandardL9">
    <w:name w:val="Standard L9"/>
    <w:basedOn w:val="a"/>
    <w:next w:val="31"/>
    <w:link w:val="StandardL9Char"/>
    <w:rsid w:val="00FF592B"/>
    <w:pPr>
      <w:numPr>
        <w:ilvl w:val="8"/>
        <w:numId w:val="2"/>
      </w:numPr>
      <w:outlineLvl w:val="8"/>
    </w:pPr>
    <w:rPr>
      <w:rFonts w:cs="Simplified Arabic"/>
      <w:lang/>
    </w:rPr>
  </w:style>
  <w:style w:type="character" w:customStyle="1" w:styleId="StandardL9Char">
    <w:name w:val="Standard L9 Char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a"/>
    <w:next w:val="21"/>
    <w:link w:val="StandardL8Char"/>
    <w:rsid w:val="00FF592B"/>
    <w:pPr>
      <w:numPr>
        <w:ilvl w:val="7"/>
        <w:numId w:val="2"/>
      </w:numPr>
      <w:outlineLvl w:val="7"/>
    </w:pPr>
    <w:rPr>
      <w:rFonts w:cs="Simplified Arabic"/>
      <w:lang/>
    </w:rPr>
  </w:style>
  <w:style w:type="character" w:customStyle="1" w:styleId="StandardL8Char">
    <w:name w:val="Standard L8 Char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rsid w:val="00FF592B"/>
    <w:pPr>
      <w:numPr>
        <w:ilvl w:val="6"/>
        <w:numId w:val="2"/>
      </w:numPr>
      <w:outlineLvl w:val="6"/>
    </w:pPr>
    <w:rPr>
      <w:rFonts w:cs="Simplified Arabic"/>
      <w:lang/>
    </w:rPr>
  </w:style>
  <w:style w:type="character" w:customStyle="1" w:styleId="StandardL7Char">
    <w:name w:val="Standard L7 Char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rsid w:val="00FF592B"/>
    <w:pPr>
      <w:numPr>
        <w:ilvl w:val="5"/>
        <w:numId w:val="2"/>
      </w:numPr>
      <w:outlineLvl w:val="5"/>
    </w:pPr>
    <w:rPr>
      <w:rFonts w:cs="Simplified Arabic"/>
      <w:lang/>
    </w:rPr>
  </w:style>
  <w:style w:type="character" w:customStyle="1" w:styleId="StandardL6Char">
    <w:name w:val="Standard L6 Char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rsid w:val="00FF592B"/>
    <w:pPr>
      <w:numPr>
        <w:ilvl w:val="4"/>
        <w:numId w:val="2"/>
      </w:numPr>
      <w:outlineLvl w:val="4"/>
    </w:pPr>
    <w:rPr>
      <w:rFonts w:cs="Simplified Arabic"/>
      <w:lang/>
    </w:rPr>
  </w:style>
  <w:style w:type="paragraph" w:customStyle="1" w:styleId="BulletL9">
    <w:name w:val="Bullet L9"/>
    <w:basedOn w:val="a"/>
    <w:link w:val="BulletL9Char"/>
    <w:rsid w:val="00FF592B"/>
    <w:pPr>
      <w:numPr>
        <w:ilvl w:val="8"/>
        <w:numId w:val="1"/>
      </w:numPr>
      <w:outlineLvl w:val="8"/>
    </w:pPr>
    <w:rPr>
      <w:rFonts w:cs="Simplified Arabic"/>
      <w:lang/>
    </w:rPr>
  </w:style>
  <w:style w:type="character" w:customStyle="1" w:styleId="BulletL9Char">
    <w:name w:val="Bullet L9 Char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rsid w:val="00FF592B"/>
    <w:pPr>
      <w:numPr>
        <w:ilvl w:val="7"/>
        <w:numId w:val="1"/>
      </w:numPr>
      <w:outlineLvl w:val="7"/>
    </w:pPr>
    <w:rPr>
      <w:rFonts w:cs="Simplified Arabic"/>
      <w:lang/>
    </w:rPr>
  </w:style>
  <w:style w:type="character" w:customStyle="1" w:styleId="BulletL8Char">
    <w:name w:val="Bullet L8 Char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rsid w:val="00FF592B"/>
    <w:pPr>
      <w:numPr>
        <w:ilvl w:val="6"/>
        <w:numId w:val="1"/>
      </w:numPr>
      <w:outlineLvl w:val="6"/>
    </w:pPr>
    <w:rPr>
      <w:rFonts w:cs="Simplified Arabic"/>
      <w:lang/>
    </w:rPr>
  </w:style>
  <w:style w:type="character" w:customStyle="1" w:styleId="BulletL7Char">
    <w:name w:val="Bullet L7 Char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rsid w:val="00FF592B"/>
    <w:pPr>
      <w:numPr>
        <w:ilvl w:val="5"/>
        <w:numId w:val="1"/>
      </w:numPr>
      <w:outlineLvl w:val="5"/>
    </w:pPr>
    <w:rPr>
      <w:rFonts w:cs="Simplified Arabic"/>
      <w:lang/>
    </w:rPr>
  </w:style>
  <w:style w:type="character" w:customStyle="1" w:styleId="BulletL6Char">
    <w:name w:val="Bullet L6 Char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rsid w:val="00FF592B"/>
    <w:pPr>
      <w:numPr>
        <w:ilvl w:val="4"/>
        <w:numId w:val="1"/>
      </w:numPr>
      <w:outlineLvl w:val="4"/>
    </w:pPr>
    <w:rPr>
      <w:rFonts w:cs="Simplified Arabic"/>
      <w:lang/>
    </w:rPr>
  </w:style>
  <w:style w:type="character" w:customStyle="1" w:styleId="BulletL5Char">
    <w:name w:val="Bullet L5 Char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rsid w:val="00FF592B"/>
    <w:pPr>
      <w:numPr>
        <w:ilvl w:val="3"/>
        <w:numId w:val="1"/>
      </w:numPr>
      <w:outlineLvl w:val="3"/>
    </w:pPr>
    <w:rPr>
      <w:rFonts w:cs="Simplified Arabic"/>
      <w:lang/>
    </w:rPr>
  </w:style>
  <w:style w:type="character" w:customStyle="1" w:styleId="BulletL4Char">
    <w:name w:val="Bullet L4 Char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rsid w:val="00FF592B"/>
    <w:pPr>
      <w:numPr>
        <w:ilvl w:val="2"/>
        <w:numId w:val="1"/>
      </w:numPr>
      <w:outlineLvl w:val="2"/>
    </w:pPr>
    <w:rPr>
      <w:rFonts w:cs="Simplified Arabic"/>
      <w:lang/>
    </w:rPr>
  </w:style>
  <w:style w:type="character" w:customStyle="1" w:styleId="BulletL3Char">
    <w:name w:val="Bullet L3 Char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rsid w:val="00FF592B"/>
    <w:pPr>
      <w:numPr>
        <w:ilvl w:val="1"/>
        <w:numId w:val="1"/>
      </w:numPr>
      <w:outlineLvl w:val="1"/>
    </w:pPr>
    <w:rPr>
      <w:rFonts w:cs="Simplified Arabic"/>
      <w:lang/>
    </w:rPr>
  </w:style>
  <w:style w:type="character" w:customStyle="1" w:styleId="BulletL2Char">
    <w:name w:val="Bullet L2 Char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rsid w:val="00FF592B"/>
    <w:pPr>
      <w:numPr>
        <w:numId w:val="1"/>
      </w:numPr>
      <w:outlineLvl w:val="0"/>
    </w:pPr>
    <w:rPr>
      <w:rFonts w:cs="Simplified Arabic"/>
      <w:lang/>
    </w:rPr>
  </w:style>
  <w:style w:type="character" w:customStyle="1" w:styleId="BulletL1Char">
    <w:name w:val="Bullet L1 Char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a"/>
    <w:next w:val="31"/>
    <w:link w:val="StandardL4Char"/>
    <w:rsid w:val="00FF592B"/>
    <w:pPr>
      <w:numPr>
        <w:ilvl w:val="3"/>
        <w:numId w:val="2"/>
      </w:numPr>
      <w:outlineLvl w:val="3"/>
    </w:pPr>
    <w:rPr>
      <w:rFonts w:cs="Simplified Arabic"/>
      <w:lang/>
    </w:rPr>
  </w:style>
  <w:style w:type="character" w:customStyle="1" w:styleId="StandardL4Char">
    <w:name w:val="Standard L4 Char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a"/>
    <w:next w:val="21"/>
    <w:link w:val="StandardL3Char"/>
    <w:rsid w:val="00FF592B"/>
    <w:pPr>
      <w:numPr>
        <w:ilvl w:val="2"/>
        <w:numId w:val="2"/>
      </w:numPr>
      <w:outlineLvl w:val="2"/>
    </w:pPr>
    <w:rPr>
      <w:rFonts w:cs="Simplified Arabic"/>
      <w:lang/>
    </w:rPr>
  </w:style>
  <w:style w:type="character" w:customStyle="1" w:styleId="StandardL3Char">
    <w:name w:val="Standard L3 Char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rsid w:val="00FF592B"/>
    <w:pPr>
      <w:numPr>
        <w:ilvl w:val="1"/>
        <w:numId w:val="2"/>
      </w:numPr>
      <w:outlineLvl w:val="1"/>
    </w:pPr>
    <w:rPr>
      <w:rFonts w:cs="Simplified Arabic"/>
      <w:lang/>
    </w:rPr>
  </w:style>
  <w:style w:type="character" w:customStyle="1" w:styleId="StandardL2Char">
    <w:name w:val="Standard L2 Char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rsid w:val="00FF592B"/>
    <w:pPr>
      <w:keepNext/>
      <w:numPr>
        <w:numId w:val="2"/>
      </w:numPr>
      <w:suppressAutoHyphens/>
      <w:jc w:val="left"/>
      <w:outlineLvl w:val="0"/>
    </w:pPr>
    <w:rPr>
      <w:rFonts w:cs="Simplified Arabic"/>
      <w:b/>
      <w:caps/>
      <w:lang/>
    </w:rPr>
  </w:style>
  <w:style w:type="character" w:customStyle="1" w:styleId="StandardL1Char">
    <w:name w:val="Standard L1 Char"/>
    <w:link w:val="StandardL1"/>
    <w:rsid w:val="00FF592B"/>
    <w:rPr>
      <w:b/>
      <w:caps/>
      <w:sz w:val="24"/>
      <w:szCs w:val="24"/>
      <w:lang w:bidi="ar-AE"/>
    </w:rPr>
  </w:style>
  <w:style w:type="paragraph" w:customStyle="1" w:styleId="Bullet1">
    <w:name w:val="Bullet 1"/>
    <w:qFormat/>
    <w:rsid w:val="00290F11"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rsid w:val="00290F11"/>
    <w:pPr>
      <w:numPr>
        <w:numId w:val="3"/>
      </w:numPr>
      <w:spacing w:before="0"/>
    </w:pPr>
    <w:rPr>
      <w:rFonts w:eastAsia="FangSong_GB2312"/>
      <w:bCs/>
      <w:sz w:val="21"/>
      <w:szCs w:val="21"/>
    </w:rPr>
  </w:style>
  <w:style w:type="character" w:styleId="affffc">
    <w:name w:val="Hyperlink"/>
    <w:uiPriority w:val="99"/>
    <w:rsid w:val="00365B3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CTemplates\Core\blank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8</TotalTime>
  <Pages>2</Pages>
  <Words>182</Words>
  <Characters>1042</Characters>
  <Application>Microsoft Office Word</Application>
  <DocSecurity>0</DocSecurity>
  <Lines>8</Lines>
  <Paragraphs>2</Paragraphs>
  <ScaleCrop>false</ScaleCrop>
  <Company>Clifford Chance LLP</Company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927719</dc:creator>
  <cp:lastModifiedBy>xiaxi</cp:lastModifiedBy>
  <cp:revision>3</cp:revision>
  <dcterms:created xsi:type="dcterms:W3CDTF">2017-06-26T04:22:00Z</dcterms:created>
  <dcterms:modified xsi:type="dcterms:W3CDTF">2017-06-26T04:34:00Z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CLanguage">
    <vt:lpwstr>en-GB</vt:lpwstr>
  </property>
  <property fmtid="{D5CDD505-2E9C-101B-9397-08002B2CF9AE}" pid="3" name="CCOffice">
    <vt:lpwstr>ln</vt:lpwstr>
  </property>
  <property fmtid="{D5CDD505-2E9C-101B-9397-08002B2CF9AE}" pid="4" name="LaunchTemplateMacro">
    <vt:lpwstr>LaunchTemplateMacro</vt:lpwstr>
  </property>
</Properties>
</file>