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:rsidR="00094095" w:rsidRPr="007A6E43" w:rsidRDefault="00094095" w:rsidP="00094095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094095" w:rsidRPr="001E2C0A" w:rsidRDefault="00094095" w:rsidP="00094095">
      <w:pPr>
        <w:spacing w:line="440" w:lineRule="exact"/>
        <w:rPr>
          <w:rFonts w:ascii="Times New Roman" w:eastAsia="黑体" w:hAnsi="Times New Roman"/>
          <w:sz w:val="28"/>
          <w:szCs w:val="28"/>
        </w:rPr>
      </w:pPr>
    </w:p>
    <w:p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7A6E43" w:rsidRDefault="001E2C0A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1E2C0A">
              <w:rPr>
                <w:rFonts w:ascii="Times New Roman" w:eastAsia="仿宋_GB2312" w:hAnsi="Times New Roman" w:hint="eastAsia"/>
                <w:sz w:val="28"/>
                <w:szCs w:val="28"/>
              </w:rPr>
              <w:t>丰田汽车公司与软银股份有限公司新设合营企业案</w:t>
            </w:r>
            <w:bookmarkStart w:id="0" w:name="_GoBack"/>
            <w:bookmarkEnd w:id="0"/>
          </w:p>
        </w:tc>
      </w:tr>
      <w:tr w:rsidR="00094095" w:rsidRPr="007A6E43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7A6E43" w:rsidRDefault="001B683F" w:rsidP="001B683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2018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9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21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日，丰田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汽车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公司（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“</w:t>
            </w:r>
            <w:r w:rsidRPr="001B683F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丰田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与软银</w:t>
            </w:r>
            <w:r w:rsidR="00A03CB5">
              <w:rPr>
                <w:rFonts w:ascii="Times New Roman" w:eastAsia="仿宋_GB2312" w:hAnsi="Times New Roman" w:hint="eastAsia"/>
                <w:sz w:val="28"/>
                <w:szCs w:val="28"/>
              </w:rPr>
              <w:t>股份有限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公司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“</w:t>
            </w:r>
            <w:r w:rsidRPr="001B683F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软银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签订了一份合资合同（“</w:t>
            </w:r>
            <w:r w:rsidRPr="001B683F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合资合同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”），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拟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在日本东京成立名为莫奈技术公司（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MONET Technologies Inc.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）（“</w:t>
            </w:r>
            <w:r w:rsidRPr="001B683F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莫奈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”或“</w:t>
            </w:r>
            <w:r w:rsidRPr="001B683F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合资公司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”）的合资公司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，合资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公司将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在日本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从事出行服务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1B683F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MaaS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业务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根据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合资合同，在获得所有必要的监管批准并完成所有必要程序后，丰田与软银在莫奈中的持股比例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将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分别为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49.75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%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50.25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%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“</w:t>
            </w:r>
            <w:r w:rsidRPr="001B683F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拟议交易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</w:p>
        </w:tc>
      </w:tr>
      <w:tr w:rsidR="00094095" w:rsidRPr="007A6E43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7A6E43" w:rsidRDefault="00094095" w:rsidP="001B683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972D0E" w:rsidRPr="00972D0E">
              <w:rPr>
                <w:rFonts w:ascii="Times New Roman" w:eastAsia="仿宋_GB2312" w:hAnsi="Times New Roman" w:hint="eastAsia"/>
                <w:sz w:val="28"/>
                <w:szCs w:val="28"/>
              </w:rPr>
              <w:t>丰田</w:t>
            </w:r>
          </w:p>
        </w:tc>
        <w:tc>
          <w:tcPr>
            <w:tcW w:w="5153" w:type="dxa"/>
          </w:tcPr>
          <w:p w:rsidR="00094095" w:rsidRDefault="001B683F" w:rsidP="00972D0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丰田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总部位于日本，是一家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跨国公司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丰田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的业务包括汽车运营、金融服务运营和所有其他业务。</w:t>
            </w:r>
          </w:p>
          <w:p w:rsidR="001B683F" w:rsidRPr="001B683F" w:rsidRDefault="001B683F" w:rsidP="00972D0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丰田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在约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190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个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国家和地区销售汽车。丰田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汽车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的主要市场为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日本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北美洲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、欧洲和亚洲。</w:t>
            </w:r>
          </w:p>
        </w:tc>
      </w:tr>
      <w:tr w:rsidR="00094095" w:rsidRPr="007A6E43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1B683F" w:rsidRDefault="001B683F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软银</w:t>
            </w:r>
          </w:p>
        </w:tc>
        <w:tc>
          <w:tcPr>
            <w:tcW w:w="5153" w:type="dxa"/>
          </w:tcPr>
          <w:p w:rsidR="00094095" w:rsidRDefault="001B683F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软银是软银集团</w:t>
            </w:r>
            <w:r w:rsidR="00A03CB5">
              <w:rPr>
                <w:rFonts w:ascii="Times New Roman" w:eastAsia="仿宋_GB2312" w:hAnsi="Times New Roman" w:hint="eastAsia"/>
                <w:sz w:val="28"/>
                <w:szCs w:val="28"/>
              </w:rPr>
              <w:t>股份</w:t>
            </w:r>
            <w:r w:rsidR="00A03CB5">
              <w:rPr>
                <w:rFonts w:ascii="Times New Roman" w:eastAsia="仿宋_GB2312" w:hAnsi="Times New Roman"/>
                <w:sz w:val="28"/>
                <w:szCs w:val="28"/>
              </w:rPr>
              <w:t>有限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公司的子公司。软银集团</w:t>
            </w:r>
            <w:r w:rsidR="00A03CB5">
              <w:rPr>
                <w:rFonts w:ascii="Times New Roman" w:eastAsia="仿宋_GB2312" w:hAnsi="Times New Roman" w:hint="eastAsia"/>
                <w:sz w:val="28"/>
                <w:szCs w:val="28"/>
              </w:rPr>
              <w:t>股份</w:t>
            </w:r>
            <w:r w:rsidR="00A03CB5">
              <w:rPr>
                <w:rFonts w:ascii="Times New Roman" w:eastAsia="仿宋_GB2312" w:hAnsi="Times New Roman"/>
                <w:sz w:val="28"/>
                <w:szCs w:val="28"/>
              </w:rPr>
              <w:t>有限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公司是</w:t>
            </w:r>
            <w:r w:rsidR="00A03CB5">
              <w:rPr>
                <w:rFonts w:ascii="Times New Roman" w:eastAsia="仿宋_GB2312" w:hAnsi="Times New Roman" w:hint="eastAsia"/>
                <w:sz w:val="28"/>
                <w:szCs w:val="28"/>
              </w:rPr>
              <w:t>软银</w:t>
            </w:r>
            <w:r w:rsidR="00A03CB5">
              <w:rPr>
                <w:rFonts w:ascii="Times New Roman" w:eastAsia="仿宋_GB2312" w:hAnsi="Times New Roman"/>
                <w:sz w:val="28"/>
                <w:szCs w:val="28"/>
              </w:rPr>
              <w:t>集团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全球子公司和关联实体的母公司，该等</w:t>
            </w:r>
            <w:r w:rsidR="00A03CB5">
              <w:rPr>
                <w:rFonts w:ascii="Times New Roman" w:eastAsia="仿宋_GB2312" w:hAnsi="Times New Roman" w:hint="eastAsia"/>
                <w:sz w:val="28"/>
                <w:szCs w:val="28"/>
              </w:rPr>
              <w:t>实体是先进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的电信、互联网服务、物联网、机器人和清洁能源技术供应商。</w:t>
            </w:r>
          </w:p>
          <w:p w:rsidR="001B683F" w:rsidRPr="007A6E43" w:rsidRDefault="001B683F" w:rsidP="00A03CB5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截至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2018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3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31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日，软银集团</w:t>
            </w:r>
            <w:r w:rsidR="00A03CB5">
              <w:rPr>
                <w:rFonts w:ascii="Times New Roman" w:eastAsia="仿宋_GB2312" w:hAnsi="Times New Roman" w:hint="eastAsia"/>
                <w:sz w:val="28"/>
                <w:szCs w:val="28"/>
              </w:rPr>
              <w:t>股份</w:t>
            </w:r>
            <w:r w:rsidR="00A03CB5">
              <w:rPr>
                <w:rFonts w:ascii="Times New Roman" w:eastAsia="仿宋_GB2312" w:hAnsi="Times New Roman"/>
                <w:sz w:val="28"/>
                <w:szCs w:val="28"/>
              </w:rPr>
              <w:t>有限公司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共有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1,141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家并表子公司和约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75,000</w:t>
            </w:r>
            <w:r w:rsidRPr="001B683F">
              <w:rPr>
                <w:rFonts w:ascii="Times New Roman" w:eastAsia="仿宋_GB2312" w:hAnsi="Times New Roman" w:hint="eastAsia"/>
                <w:sz w:val="28"/>
                <w:szCs w:val="28"/>
              </w:rPr>
              <w:t>名员工。</w:t>
            </w:r>
          </w:p>
        </w:tc>
      </w:tr>
      <w:tr w:rsidR="00094095" w:rsidRPr="007A6E43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BB237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简易案件理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由（</w:t>
            </w:r>
            <w:r w:rsidR="005F167B" w:rsidRPr="007A6E43">
              <w:rPr>
                <w:rFonts w:ascii="Times New Roman" w:eastAsia="仿宋_GB2312" w:hAnsi="Times New Roman"/>
                <w:sz w:val="28"/>
                <w:szCs w:val="28"/>
              </w:rPr>
              <w:t>可以单选，也可以多选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7A6E43" w:rsidRDefault="00972D0E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lastRenderedPageBreak/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份额之和小于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972D0E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A03CB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7A6E43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2D170D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7A6E43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7A6E43" w:rsidRPr="007A6E43" w:rsidRDefault="00113C30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不适用</w:t>
            </w:r>
          </w:p>
        </w:tc>
      </w:tr>
    </w:tbl>
    <w:p w:rsidR="00BB2377" w:rsidRPr="007A6E43" w:rsidRDefault="00BB2377" w:rsidP="00BB2377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p w:rsidR="00F87C1F" w:rsidRPr="007A6E43" w:rsidRDefault="00F87C1F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6396" w:rsidRDefault="00E76396" w:rsidP="00094095">
      <w:r>
        <w:separator/>
      </w:r>
    </w:p>
  </w:endnote>
  <w:endnote w:type="continuationSeparator" w:id="0">
    <w:p w:rsidR="00E76396" w:rsidRDefault="00E76396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6396" w:rsidRDefault="00E76396" w:rsidP="00094095">
      <w:r>
        <w:separator/>
      </w:r>
    </w:p>
  </w:footnote>
  <w:footnote w:type="continuationSeparator" w:id="0">
    <w:p w:rsidR="00E76396" w:rsidRDefault="00E76396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94095"/>
    <w:rsid w:val="001015A6"/>
    <w:rsid w:val="00113C30"/>
    <w:rsid w:val="001B683F"/>
    <w:rsid w:val="001E2C0A"/>
    <w:rsid w:val="0020710D"/>
    <w:rsid w:val="00245776"/>
    <w:rsid w:val="002D170D"/>
    <w:rsid w:val="002F2D60"/>
    <w:rsid w:val="00307976"/>
    <w:rsid w:val="003F7F2C"/>
    <w:rsid w:val="00462174"/>
    <w:rsid w:val="004D63C1"/>
    <w:rsid w:val="004F3BF8"/>
    <w:rsid w:val="005129DC"/>
    <w:rsid w:val="005F167B"/>
    <w:rsid w:val="0066507E"/>
    <w:rsid w:val="00790BCC"/>
    <w:rsid w:val="007A6E43"/>
    <w:rsid w:val="007B0FA1"/>
    <w:rsid w:val="007F09C0"/>
    <w:rsid w:val="008E5D22"/>
    <w:rsid w:val="00937CFD"/>
    <w:rsid w:val="00972D0E"/>
    <w:rsid w:val="00A03CB5"/>
    <w:rsid w:val="00B205CD"/>
    <w:rsid w:val="00BA0750"/>
    <w:rsid w:val="00BB2377"/>
    <w:rsid w:val="00C9068E"/>
    <w:rsid w:val="00C96B80"/>
    <w:rsid w:val="00CF13DB"/>
    <w:rsid w:val="00D21777"/>
    <w:rsid w:val="00E76396"/>
    <w:rsid w:val="00E81B19"/>
    <w:rsid w:val="00ED21B1"/>
    <w:rsid w:val="00F85CE2"/>
    <w:rsid w:val="00F87C1F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176471-761E-45BC-BB4E-6FF3D523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FD3AA4-5DE5-45F5-8D50-F15E13F83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JH</cp:lastModifiedBy>
  <cp:revision>24</cp:revision>
  <cp:lastPrinted>2014-10-08T02:48:00Z</cp:lastPrinted>
  <dcterms:created xsi:type="dcterms:W3CDTF">2018-09-29T00:07:00Z</dcterms:created>
  <dcterms:modified xsi:type="dcterms:W3CDTF">2018-11-21T01:46:00Z</dcterms:modified>
</cp:coreProperties>
</file>